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0D45A">
      <w:pPr>
        <w:rPr>
          <w:rFonts w:hint="eastAsia" w:ascii="Times New Roman" w:hAnsi="Times New Roman" w:eastAsia="黑体" w:cs="Times New Roman"/>
          <w:sz w:val="32"/>
          <w:szCs w:val="32"/>
          <w:lang w:eastAsia="zh-CN"/>
        </w:rPr>
      </w:pPr>
      <w:r>
        <w:rPr>
          <w:rFonts w:hint="eastAsia" w:ascii="Times New Roman" w:hAnsi="Times New Roman" w:eastAsia="黑体" w:cs="Times New Roman"/>
          <w:sz w:val="32"/>
          <w:szCs w:val="32"/>
          <w:lang w:eastAsia="zh-CN"/>
        </w:rPr>
        <w:drawing>
          <wp:anchor distT="0" distB="0" distL="114300" distR="114300" simplePos="0" relativeHeight="251659264" behindDoc="1" locked="0" layoutInCell="1" allowOverlap="1">
            <wp:simplePos x="0" y="0"/>
            <wp:positionH relativeFrom="column">
              <wp:posOffset>1108075</wp:posOffset>
            </wp:positionH>
            <wp:positionV relativeFrom="paragraph">
              <wp:posOffset>100330</wp:posOffset>
            </wp:positionV>
            <wp:extent cx="3641090" cy="513715"/>
            <wp:effectExtent l="0" t="0" r="16510" b="635"/>
            <wp:wrapNone/>
            <wp:docPr id="3" name="图片 3" descr="院标+院名(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院标+院名(无背景)"/>
                    <pic:cNvPicPr>
                      <a:picLocks noChangeAspect="1"/>
                    </pic:cNvPicPr>
                  </pic:nvPicPr>
                  <pic:blipFill>
                    <a:blip r:embed="rId15"/>
                    <a:stretch>
                      <a:fillRect/>
                    </a:stretch>
                  </pic:blipFill>
                  <pic:spPr>
                    <a:xfrm>
                      <a:off x="0" y="0"/>
                      <a:ext cx="3641090" cy="513715"/>
                    </a:xfrm>
                    <a:prstGeom prst="rect">
                      <a:avLst/>
                    </a:prstGeom>
                  </pic:spPr>
                </pic:pic>
              </a:graphicData>
            </a:graphic>
          </wp:anchor>
        </w:drawing>
      </w:r>
    </w:p>
    <w:p w14:paraId="2CCCFDFC">
      <w:pPr>
        <w:jc w:val="center"/>
        <w:rPr>
          <w:rFonts w:hint="eastAsia" w:ascii="Times New Roman" w:hAnsi="Times New Roman" w:eastAsia="黑体" w:cs="Times New Roman"/>
          <w:sz w:val="32"/>
          <w:szCs w:val="32"/>
          <w:lang w:eastAsia="zh-CN"/>
        </w:rPr>
      </w:pPr>
    </w:p>
    <w:p w14:paraId="6555E426">
      <w:pPr>
        <w:jc w:val="center"/>
        <w:rPr>
          <w:rFonts w:hint="eastAsia" w:ascii="Times New Roman" w:hAnsi="Times New Roman" w:eastAsia="黑体" w:cs="Times New Roman"/>
          <w:sz w:val="32"/>
          <w:szCs w:val="32"/>
          <w:lang w:eastAsia="zh-CN"/>
        </w:rPr>
      </w:pPr>
    </w:p>
    <w:p w14:paraId="0B7EA286">
      <w:pPr>
        <w:keepNext w:val="0"/>
        <w:keepLines w:val="0"/>
        <w:pageBreakBefore w:val="0"/>
        <w:widowControl w:val="0"/>
        <w:shd w:val="clear" w:fill="C5E0B3" w:themeFill="accent6" w:themeFillTint="66"/>
        <w:kinsoku/>
        <w:wordWrap/>
        <w:overflowPunct/>
        <w:topLinePunct w:val="0"/>
        <w:autoSpaceDE/>
        <w:autoSpaceDN/>
        <w:bidi w:val="0"/>
        <w:adjustRightInd/>
        <w:snapToGrid/>
        <w:spacing w:line="720" w:lineRule="exact"/>
        <w:jc w:val="center"/>
        <w:textAlignment w:val="auto"/>
        <w:rPr>
          <w:rFonts w:hint="eastAsia" w:ascii="黑体" w:hAnsi="黑体" w:eastAsia="黑体" w:cs="黑体"/>
          <w:b w:val="0"/>
          <w:bCs w:val="0"/>
          <w:sz w:val="54"/>
          <w:szCs w:val="54"/>
          <w:lang w:val="en-US" w:eastAsia="zh-CN"/>
        </w:rPr>
      </w:pPr>
      <w:bookmarkStart w:id="0" w:name="_Hlk97499567"/>
      <w:r>
        <w:rPr>
          <w:rFonts w:hint="eastAsia" w:ascii="黑体" w:hAnsi="黑体" w:eastAsia="黑体" w:cs="黑体"/>
          <w:b w:val="0"/>
          <w:bCs w:val="0"/>
          <w:sz w:val="54"/>
          <w:szCs w:val="54"/>
          <w:lang w:val="en-US" w:eastAsia="zh-CN"/>
        </w:rPr>
        <w:t>*********</w:t>
      </w:r>
      <w:r>
        <w:rPr>
          <w:rFonts w:hint="eastAsia" w:ascii="黑体" w:hAnsi="黑体" w:eastAsia="黑体" w:cs="黑体"/>
          <w:b w:val="0"/>
          <w:bCs w:val="0"/>
          <w:sz w:val="54"/>
          <w:szCs w:val="54"/>
          <w:shd w:val="clear" w:fill="FFFF00"/>
          <w:lang w:val="en-US" w:eastAsia="zh-CN"/>
        </w:rPr>
        <w:t>（专业名称）</w:t>
      </w:r>
    </w:p>
    <w:p w14:paraId="2A560CA8">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黑体" w:hAnsi="黑体" w:eastAsia="黑体" w:cs="黑体"/>
          <w:b w:val="0"/>
          <w:bCs w:val="0"/>
          <w:sz w:val="54"/>
          <w:szCs w:val="54"/>
          <w:lang w:val="en-US" w:eastAsia="zh-CN"/>
        </w:rPr>
      </w:pPr>
      <w:r>
        <w:rPr>
          <w:rFonts w:hint="eastAsia" w:ascii="黑体" w:hAnsi="黑体" w:eastAsia="黑体" w:cs="黑体"/>
          <w:b w:val="0"/>
          <w:bCs w:val="0"/>
          <w:sz w:val="54"/>
          <w:szCs w:val="54"/>
          <w:lang w:val="en-US" w:eastAsia="zh-CN"/>
        </w:rPr>
        <w:t>专业人才培养方案</w:t>
      </w:r>
    </w:p>
    <w:tbl>
      <w:tblPr>
        <w:tblStyle w:val="14"/>
        <w:tblpPr w:leftFromText="180" w:rightFromText="180" w:vertAnchor="text" w:horzAnchor="page" w:tblpX="1892" w:tblpY="698"/>
        <w:tblOverlap w:val="never"/>
        <w:tblW w:w="8339" w:type="dxa"/>
        <w:tblInd w:w="0" w:type="dxa"/>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437"/>
        <w:gridCol w:w="364"/>
        <w:gridCol w:w="5538"/>
      </w:tblGrid>
      <w:tr w14:paraId="71A48AB7">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850" w:hRule="exact"/>
        </w:trPr>
        <w:tc>
          <w:tcPr>
            <w:tcW w:w="2437" w:type="dxa"/>
            <w:vAlign w:val="bottom"/>
          </w:tcPr>
          <w:p w14:paraId="74F89E04">
            <w:pPr>
              <w:jc w:val="distribute"/>
              <w:rPr>
                <w:rFonts w:hint="default" w:ascii="Times New Roman" w:hAnsi="Times New Roman" w:eastAsia="黑体" w:cs="Times New Roman"/>
                <w:spacing w:val="-10"/>
                <w:sz w:val="32"/>
                <w:szCs w:val="32"/>
                <w:lang w:val="en-US"/>
              </w:rPr>
            </w:pPr>
            <w:r>
              <w:rPr>
                <w:rFonts w:hint="default" w:ascii="Times New Roman" w:hAnsi="Times New Roman" w:eastAsia="黑体" w:cs="Times New Roman"/>
                <w:spacing w:val="-10"/>
                <w:sz w:val="32"/>
                <w:szCs w:val="32"/>
                <w:lang w:val="en-US" w:eastAsia="zh-CN"/>
              </w:rPr>
              <w:t>专业</w:t>
            </w:r>
            <w:r>
              <w:rPr>
                <w:rFonts w:hint="eastAsia" w:ascii="Times New Roman" w:hAnsi="Times New Roman" w:eastAsia="黑体" w:cs="Times New Roman"/>
                <w:spacing w:val="-10"/>
                <w:sz w:val="32"/>
                <w:szCs w:val="32"/>
                <w:lang w:val="en-US" w:eastAsia="zh-CN"/>
              </w:rPr>
              <w:t>名称</w:t>
            </w:r>
          </w:p>
        </w:tc>
        <w:tc>
          <w:tcPr>
            <w:tcW w:w="364" w:type="dxa"/>
            <w:vAlign w:val="bottom"/>
          </w:tcPr>
          <w:p w14:paraId="6FFAB56D">
            <w:pPr>
              <w:rPr>
                <w:rFonts w:ascii="Times New Roman" w:hAnsi="Times New Roman" w:eastAsia="黑体" w:cs="Times New Roman"/>
                <w:spacing w:val="-10"/>
                <w:sz w:val="28"/>
                <w:szCs w:val="28"/>
              </w:rPr>
            </w:pPr>
            <w:r>
              <w:rPr>
                <w:rFonts w:hint="eastAsia" w:ascii="Times New Roman" w:hAnsi="Times New Roman" w:eastAsia="黑体" w:cs="Times New Roman"/>
                <w:spacing w:val="-10"/>
                <w:sz w:val="28"/>
                <w:szCs w:val="28"/>
              </w:rPr>
              <w:t>：</w:t>
            </w:r>
          </w:p>
        </w:tc>
        <w:tc>
          <w:tcPr>
            <w:tcW w:w="5538" w:type="dxa"/>
            <w:tcBorders>
              <w:top w:val="nil"/>
              <w:bottom w:val="single" w:color="auto" w:sz="4" w:space="0"/>
            </w:tcBorders>
            <w:vAlign w:val="bottom"/>
          </w:tcPr>
          <w:p w14:paraId="6F912B77">
            <w:pPr>
              <w:jc w:val="center"/>
              <w:rPr>
                <w:rFonts w:hint="default" w:ascii="Times New Roman" w:hAnsi="Times New Roman" w:eastAsia="黑体" w:cs="Times New Roman"/>
                <w:spacing w:val="-10"/>
                <w:sz w:val="28"/>
                <w:szCs w:val="28"/>
                <w:lang w:val="en-US" w:eastAsia="zh-CN"/>
              </w:rPr>
            </w:pPr>
            <w:r>
              <w:rPr>
                <w:rFonts w:hint="eastAsia" w:ascii="楷体" w:hAnsi="楷体" w:eastAsia="楷体" w:cs="楷体"/>
                <w:spacing w:val="-10"/>
                <w:sz w:val="32"/>
                <w:szCs w:val="32"/>
                <w:shd w:val="clear" w:fill="C5E0B3" w:themeFill="accent6" w:themeFillTint="66"/>
                <w:lang w:val="en-US" w:eastAsia="zh-CN"/>
              </w:rPr>
              <w:t>******</w:t>
            </w:r>
            <w:r>
              <w:rPr>
                <w:rFonts w:hint="eastAsia" w:ascii="楷体" w:hAnsi="楷体" w:eastAsia="楷体" w:cs="楷体"/>
                <w:spacing w:val="-10"/>
                <w:sz w:val="32"/>
                <w:szCs w:val="32"/>
                <w:shd w:val="clear" w:fill="FFFF00"/>
                <w:lang w:val="en-US" w:eastAsia="zh-CN"/>
              </w:rPr>
              <w:t>（专业名称）</w:t>
            </w:r>
          </w:p>
        </w:tc>
      </w:tr>
      <w:tr w14:paraId="636B2089">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850" w:hRule="exact"/>
        </w:trPr>
        <w:tc>
          <w:tcPr>
            <w:tcW w:w="2437" w:type="dxa"/>
            <w:vAlign w:val="bottom"/>
          </w:tcPr>
          <w:p w14:paraId="44C2A8D3">
            <w:pPr>
              <w:jc w:val="distribute"/>
              <w:rPr>
                <w:rFonts w:hint="default" w:ascii="Times New Roman" w:hAnsi="Times New Roman" w:eastAsia="黑体" w:cs="Times New Roman"/>
                <w:spacing w:val="-10"/>
                <w:sz w:val="32"/>
                <w:szCs w:val="32"/>
                <w:lang w:val="en-US" w:eastAsia="zh-CN"/>
              </w:rPr>
            </w:pPr>
            <w:r>
              <w:rPr>
                <w:rFonts w:hint="eastAsia" w:ascii="Times New Roman" w:hAnsi="Times New Roman" w:eastAsia="黑体" w:cs="Times New Roman"/>
                <w:spacing w:val="-10"/>
                <w:sz w:val="32"/>
                <w:szCs w:val="32"/>
                <w:lang w:val="en-US" w:eastAsia="zh-CN"/>
              </w:rPr>
              <w:t>适用年级</w:t>
            </w:r>
          </w:p>
        </w:tc>
        <w:tc>
          <w:tcPr>
            <w:tcW w:w="364" w:type="dxa"/>
            <w:vAlign w:val="bottom"/>
          </w:tcPr>
          <w:p w14:paraId="14A792F8">
            <w:pPr>
              <w:rPr>
                <w:rFonts w:hint="eastAsia" w:ascii="Times New Roman" w:hAnsi="Times New Roman" w:eastAsia="黑体" w:cs="Times New Roman"/>
                <w:spacing w:val="-10"/>
                <w:sz w:val="28"/>
                <w:szCs w:val="28"/>
                <w:lang w:eastAsia="zh-CN"/>
              </w:rPr>
            </w:pPr>
            <w:r>
              <w:rPr>
                <w:rFonts w:hint="eastAsia" w:ascii="Times New Roman" w:hAnsi="Times New Roman" w:eastAsia="黑体" w:cs="Times New Roman"/>
                <w:spacing w:val="-10"/>
                <w:sz w:val="28"/>
                <w:szCs w:val="28"/>
                <w:lang w:eastAsia="zh-CN"/>
              </w:rPr>
              <w:t>：</w:t>
            </w:r>
          </w:p>
        </w:tc>
        <w:tc>
          <w:tcPr>
            <w:tcW w:w="5538" w:type="dxa"/>
            <w:tcBorders>
              <w:top w:val="single" w:color="auto" w:sz="4" w:space="0"/>
              <w:bottom w:val="single" w:color="auto" w:sz="4" w:space="0"/>
            </w:tcBorders>
            <w:vAlign w:val="bottom"/>
          </w:tcPr>
          <w:p w14:paraId="4011C5B9">
            <w:pPr>
              <w:jc w:val="center"/>
              <w:rPr>
                <w:rFonts w:hint="default" w:ascii="Times New Roman" w:hAnsi="Times New Roman" w:eastAsia="黑体" w:cs="Times New Roman"/>
                <w:spacing w:val="-10"/>
                <w:sz w:val="28"/>
                <w:szCs w:val="28"/>
                <w:lang w:val="en-US" w:eastAsia="zh-CN"/>
              </w:rPr>
            </w:pPr>
            <w:r>
              <w:rPr>
                <w:rFonts w:hint="eastAsia" w:ascii="楷体" w:hAnsi="楷体" w:eastAsia="楷体" w:cs="楷体"/>
                <w:spacing w:val="-10"/>
                <w:sz w:val="32"/>
                <w:szCs w:val="32"/>
                <w:lang w:val="en-US" w:eastAsia="zh-CN"/>
              </w:rPr>
              <w:t>2025级</w:t>
            </w:r>
          </w:p>
        </w:tc>
      </w:tr>
      <w:tr w14:paraId="46296189">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850" w:hRule="exact"/>
        </w:trPr>
        <w:tc>
          <w:tcPr>
            <w:tcW w:w="2437" w:type="dxa"/>
            <w:vAlign w:val="bottom"/>
          </w:tcPr>
          <w:p w14:paraId="24A1E167">
            <w:pPr>
              <w:jc w:val="distribute"/>
              <w:rPr>
                <w:rFonts w:hint="default" w:ascii="Times New Roman" w:hAnsi="Times New Roman" w:eastAsia="黑体" w:cs="Times New Roman"/>
                <w:spacing w:val="-10"/>
                <w:sz w:val="32"/>
                <w:szCs w:val="32"/>
                <w:lang w:val="en-US"/>
              </w:rPr>
            </w:pPr>
            <w:r>
              <w:rPr>
                <w:rFonts w:hint="eastAsia" w:ascii="Times New Roman" w:hAnsi="Times New Roman" w:eastAsia="黑体" w:cs="Times New Roman"/>
                <w:spacing w:val="-10"/>
                <w:sz w:val="32"/>
                <w:szCs w:val="32"/>
                <w:lang w:val="en-US" w:eastAsia="zh-CN"/>
              </w:rPr>
              <w:t>编制单位</w:t>
            </w:r>
          </w:p>
        </w:tc>
        <w:tc>
          <w:tcPr>
            <w:tcW w:w="364" w:type="dxa"/>
            <w:vAlign w:val="bottom"/>
          </w:tcPr>
          <w:p w14:paraId="14FF8A1F">
            <w:pPr>
              <w:rPr>
                <w:rFonts w:ascii="Times New Roman" w:hAnsi="Times New Roman" w:eastAsia="黑体" w:cs="Times New Roman"/>
                <w:spacing w:val="-10"/>
                <w:sz w:val="28"/>
                <w:szCs w:val="28"/>
              </w:rPr>
            </w:pPr>
            <w:r>
              <w:rPr>
                <w:rFonts w:hint="eastAsia" w:ascii="Times New Roman" w:hAnsi="Times New Roman" w:eastAsia="黑体" w:cs="Times New Roman"/>
                <w:spacing w:val="-10"/>
                <w:sz w:val="28"/>
                <w:szCs w:val="28"/>
              </w:rPr>
              <w:t>：</w:t>
            </w:r>
          </w:p>
        </w:tc>
        <w:tc>
          <w:tcPr>
            <w:tcW w:w="5538" w:type="dxa"/>
            <w:tcBorders>
              <w:top w:val="single" w:color="auto" w:sz="4" w:space="0"/>
              <w:bottom w:val="single" w:color="auto" w:sz="4" w:space="0"/>
            </w:tcBorders>
            <w:vAlign w:val="bottom"/>
          </w:tcPr>
          <w:p w14:paraId="753FCE62">
            <w:pPr>
              <w:jc w:val="center"/>
              <w:rPr>
                <w:rFonts w:hint="eastAsia" w:ascii="Times New Roman" w:hAnsi="Times New Roman" w:eastAsia="黑体" w:cs="Times New Roman"/>
                <w:spacing w:val="-10"/>
                <w:sz w:val="28"/>
                <w:szCs w:val="28"/>
                <w:lang w:val="en-US" w:eastAsia="zh-CN"/>
              </w:rPr>
            </w:pPr>
            <w:r>
              <w:rPr>
                <w:rFonts w:hint="eastAsia" w:ascii="楷体" w:hAnsi="楷体" w:eastAsia="楷体" w:cs="楷体"/>
                <w:spacing w:val="-10"/>
                <w:sz w:val="32"/>
                <w:szCs w:val="32"/>
                <w:shd w:val="clear" w:fill="C5E0B3" w:themeFill="accent6" w:themeFillTint="66"/>
                <w:lang w:val="en-US" w:eastAsia="zh-CN"/>
              </w:rPr>
              <w:t>（编制单位，本校教学单位）</w:t>
            </w:r>
          </w:p>
        </w:tc>
      </w:tr>
      <w:tr w14:paraId="1D1FC164">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850" w:hRule="exact"/>
        </w:trPr>
        <w:tc>
          <w:tcPr>
            <w:tcW w:w="2437" w:type="dxa"/>
            <w:vAlign w:val="bottom"/>
          </w:tcPr>
          <w:p w14:paraId="573B7DD6">
            <w:pPr>
              <w:jc w:val="distribute"/>
              <w:rPr>
                <w:rFonts w:hint="default" w:ascii="Times New Roman" w:hAnsi="Times New Roman" w:eastAsia="黑体" w:cs="Times New Roman"/>
                <w:spacing w:val="-10"/>
                <w:sz w:val="32"/>
                <w:szCs w:val="32"/>
                <w:lang w:val="en-US" w:eastAsia="zh-CN"/>
              </w:rPr>
            </w:pPr>
            <w:r>
              <w:rPr>
                <w:rFonts w:hint="eastAsia" w:ascii="Times New Roman" w:hAnsi="Times New Roman" w:eastAsia="黑体" w:cs="Times New Roman"/>
                <w:spacing w:val="-10"/>
                <w:sz w:val="32"/>
                <w:szCs w:val="32"/>
                <w:lang w:val="en-US" w:eastAsia="zh-CN"/>
              </w:rPr>
              <w:t>联合单位</w:t>
            </w:r>
          </w:p>
        </w:tc>
        <w:tc>
          <w:tcPr>
            <w:tcW w:w="364" w:type="dxa"/>
            <w:vAlign w:val="bottom"/>
          </w:tcPr>
          <w:p w14:paraId="01C2B7E9">
            <w:pPr>
              <w:rPr>
                <w:rFonts w:ascii="Times New Roman" w:hAnsi="Times New Roman" w:eastAsia="黑体" w:cs="Times New Roman"/>
                <w:spacing w:val="-10"/>
                <w:sz w:val="28"/>
                <w:szCs w:val="28"/>
              </w:rPr>
            </w:pPr>
            <w:r>
              <w:rPr>
                <w:rFonts w:hint="eastAsia" w:ascii="Times New Roman" w:hAnsi="Times New Roman" w:eastAsia="黑体" w:cs="Times New Roman"/>
                <w:spacing w:val="-10"/>
                <w:sz w:val="28"/>
                <w:szCs w:val="28"/>
              </w:rPr>
              <w:t>：</w:t>
            </w:r>
          </w:p>
        </w:tc>
        <w:tc>
          <w:tcPr>
            <w:tcW w:w="5538" w:type="dxa"/>
            <w:tcBorders>
              <w:top w:val="single" w:color="auto" w:sz="4" w:space="0"/>
              <w:bottom w:val="single" w:color="auto" w:sz="4" w:space="0"/>
            </w:tcBorders>
            <w:vAlign w:val="bottom"/>
          </w:tcPr>
          <w:p w14:paraId="0C084918">
            <w:pPr>
              <w:jc w:val="center"/>
              <w:rPr>
                <w:rFonts w:hint="default" w:ascii="Times New Roman" w:hAnsi="Times New Roman" w:eastAsia="黑体" w:cs="Times New Roman"/>
                <w:spacing w:val="-10"/>
                <w:sz w:val="28"/>
                <w:szCs w:val="28"/>
                <w:lang w:val="en-US" w:eastAsia="zh-CN"/>
              </w:rPr>
            </w:pPr>
            <w:r>
              <w:rPr>
                <w:rFonts w:hint="eastAsia" w:ascii="楷体" w:hAnsi="楷体" w:eastAsia="楷体" w:cs="楷体"/>
                <w:spacing w:val="-10"/>
                <w:sz w:val="32"/>
                <w:szCs w:val="32"/>
                <w:shd w:val="clear" w:fill="C5E0B3" w:themeFill="accent6" w:themeFillTint="66"/>
                <w:lang w:val="en-US" w:eastAsia="zh-CN"/>
              </w:rPr>
              <w:t>（行业、企业等其它单位）</w:t>
            </w:r>
          </w:p>
        </w:tc>
      </w:tr>
      <w:tr w14:paraId="48E6D263">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850" w:hRule="exact"/>
        </w:trPr>
        <w:tc>
          <w:tcPr>
            <w:tcW w:w="2437" w:type="dxa"/>
            <w:vAlign w:val="bottom"/>
          </w:tcPr>
          <w:p w14:paraId="674C3069">
            <w:pPr>
              <w:jc w:val="distribute"/>
              <w:rPr>
                <w:rFonts w:hint="default" w:ascii="Times New Roman" w:hAnsi="Times New Roman" w:eastAsia="黑体" w:cs="Times New Roman"/>
                <w:spacing w:val="-10"/>
                <w:sz w:val="32"/>
                <w:szCs w:val="32"/>
                <w:lang w:val="en-US" w:eastAsia="zh-CN"/>
              </w:rPr>
            </w:pPr>
            <w:r>
              <w:rPr>
                <w:rFonts w:hint="eastAsia" w:ascii="Times New Roman" w:hAnsi="Times New Roman" w:eastAsia="黑体" w:cs="Times New Roman"/>
                <w:spacing w:val="-10"/>
                <w:sz w:val="32"/>
                <w:szCs w:val="32"/>
                <w:lang w:val="en-US" w:eastAsia="zh-CN"/>
              </w:rPr>
              <w:t>执笔人</w:t>
            </w:r>
          </w:p>
        </w:tc>
        <w:tc>
          <w:tcPr>
            <w:tcW w:w="364" w:type="dxa"/>
            <w:vAlign w:val="bottom"/>
          </w:tcPr>
          <w:p w14:paraId="3B5C4EA7">
            <w:pPr>
              <w:rPr>
                <w:rFonts w:hint="eastAsia" w:ascii="Times New Roman" w:hAnsi="Times New Roman" w:eastAsia="黑体" w:cs="Times New Roman"/>
                <w:spacing w:val="-10"/>
                <w:sz w:val="28"/>
                <w:szCs w:val="28"/>
                <w:lang w:eastAsia="zh-CN"/>
              </w:rPr>
            </w:pPr>
            <w:r>
              <w:rPr>
                <w:rFonts w:hint="eastAsia" w:ascii="Times New Roman" w:hAnsi="Times New Roman" w:eastAsia="黑体" w:cs="Times New Roman"/>
                <w:spacing w:val="-10"/>
                <w:sz w:val="28"/>
                <w:szCs w:val="28"/>
                <w:lang w:eastAsia="zh-CN"/>
              </w:rPr>
              <w:t>：</w:t>
            </w:r>
          </w:p>
        </w:tc>
        <w:tc>
          <w:tcPr>
            <w:tcW w:w="5538" w:type="dxa"/>
            <w:tcBorders>
              <w:top w:val="single" w:color="auto" w:sz="4" w:space="0"/>
              <w:bottom w:val="single" w:color="auto" w:sz="4" w:space="0"/>
            </w:tcBorders>
            <w:vAlign w:val="bottom"/>
          </w:tcPr>
          <w:p w14:paraId="387E3D5A">
            <w:pPr>
              <w:jc w:val="center"/>
              <w:rPr>
                <w:rFonts w:hint="eastAsia" w:ascii="Times New Roman" w:hAnsi="Times New Roman" w:eastAsia="黑体" w:cs="Times New Roman"/>
                <w:spacing w:val="-10"/>
                <w:sz w:val="28"/>
                <w:szCs w:val="28"/>
                <w:lang w:val="en-US" w:eastAsia="zh-CN"/>
              </w:rPr>
            </w:pPr>
          </w:p>
        </w:tc>
      </w:tr>
      <w:tr w14:paraId="31B168F9">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850" w:hRule="exact"/>
        </w:trPr>
        <w:tc>
          <w:tcPr>
            <w:tcW w:w="2437" w:type="dxa"/>
            <w:tcBorders>
              <w:bottom w:val="nil"/>
            </w:tcBorders>
            <w:vAlign w:val="bottom"/>
          </w:tcPr>
          <w:p w14:paraId="5BE0D6BD">
            <w:pPr>
              <w:jc w:val="distribute"/>
              <w:rPr>
                <w:rFonts w:hint="default" w:ascii="Times New Roman" w:hAnsi="Times New Roman" w:eastAsia="黑体" w:cs="Times New Roman"/>
                <w:spacing w:val="-10"/>
                <w:sz w:val="32"/>
                <w:szCs w:val="32"/>
                <w:lang w:val="en-US" w:eastAsia="zh-CN"/>
              </w:rPr>
            </w:pPr>
            <w:r>
              <w:rPr>
                <w:rFonts w:hint="eastAsia" w:ascii="Times New Roman" w:hAnsi="Times New Roman" w:eastAsia="黑体" w:cs="Times New Roman"/>
                <w:spacing w:val="-10"/>
                <w:sz w:val="32"/>
                <w:szCs w:val="32"/>
                <w:lang w:val="en-US" w:eastAsia="zh-CN"/>
              </w:rPr>
              <w:t>审核人</w:t>
            </w:r>
          </w:p>
        </w:tc>
        <w:tc>
          <w:tcPr>
            <w:tcW w:w="364" w:type="dxa"/>
            <w:tcBorders>
              <w:bottom w:val="nil"/>
            </w:tcBorders>
            <w:vAlign w:val="bottom"/>
          </w:tcPr>
          <w:p w14:paraId="42469076">
            <w:pPr>
              <w:rPr>
                <w:rFonts w:hint="eastAsia" w:ascii="Times New Roman" w:hAnsi="Times New Roman" w:eastAsia="黑体" w:cs="Times New Roman"/>
                <w:spacing w:val="-10"/>
                <w:sz w:val="28"/>
                <w:szCs w:val="28"/>
                <w:lang w:eastAsia="zh-CN"/>
              </w:rPr>
            </w:pPr>
            <w:r>
              <w:rPr>
                <w:rFonts w:hint="eastAsia" w:ascii="Times New Roman" w:hAnsi="Times New Roman" w:eastAsia="黑体" w:cs="Times New Roman"/>
                <w:spacing w:val="-10"/>
                <w:sz w:val="28"/>
                <w:szCs w:val="28"/>
                <w:lang w:eastAsia="zh-CN"/>
              </w:rPr>
              <w:t>：</w:t>
            </w:r>
          </w:p>
        </w:tc>
        <w:tc>
          <w:tcPr>
            <w:tcW w:w="5538" w:type="dxa"/>
            <w:tcBorders>
              <w:top w:val="single" w:color="auto" w:sz="4" w:space="0"/>
            </w:tcBorders>
            <w:vAlign w:val="bottom"/>
          </w:tcPr>
          <w:p w14:paraId="0CF14B5E">
            <w:pPr>
              <w:jc w:val="center"/>
              <w:rPr>
                <w:rFonts w:hint="default" w:ascii="Times New Roman" w:hAnsi="Times New Roman" w:eastAsia="黑体" w:cs="Times New Roman"/>
                <w:spacing w:val="-10"/>
                <w:sz w:val="28"/>
                <w:szCs w:val="28"/>
                <w:lang w:val="en-US" w:eastAsia="zh-CN"/>
              </w:rPr>
            </w:pPr>
          </w:p>
        </w:tc>
      </w:tr>
    </w:tbl>
    <w:p w14:paraId="00517303">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公文小标宋" w:hAnsi="方正公文小标宋" w:eastAsia="方正公文小标宋" w:cs="方正公文小标宋"/>
          <w:b w:val="0"/>
          <w:bCs w:val="0"/>
          <w:sz w:val="44"/>
          <w:szCs w:val="44"/>
          <w:lang w:val="en-US" w:eastAsia="zh-CN"/>
        </w:rPr>
      </w:pPr>
    </w:p>
    <w:bookmarkEnd w:id="0"/>
    <w:p w14:paraId="5D28C512">
      <w:pPr>
        <w:jc w:val="center"/>
        <w:rPr>
          <w:rFonts w:ascii="Times New Roman" w:hAnsi="Times New Roman" w:eastAsia="仿宋_GB2312" w:cs="Times New Roman"/>
          <w:b/>
          <w:bCs/>
          <w:spacing w:val="-10"/>
          <w:sz w:val="28"/>
          <w:szCs w:val="28"/>
        </w:rPr>
      </w:pPr>
    </w:p>
    <w:p w14:paraId="323CD1B6">
      <w:pPr>
        <w:jc w:val="center"/>
        <w:rPr>
          <w:rFonts w:ascii="Times New Roman" w:hAnsi="Times New Roman" w:eastAsia="仿宋_GB2312" w:cs="Times New Roman"/>
          <w:b/>
          <w:bCs/>
          <w:spacing w:val="-10"/>
          <w:sz w:val="28"/>
          <w:szCs w:val="28"/>
        </w:rPr>
      </w:pPr>
    </w:p>
    <w:p w14:paraId="63D95887">
      <w:pPr>
        <w:jc w:val="center"/>
        <w:rPr>
          <w:rFonts w:ascii="Times New Roman" w:hAnsi="Times New Roman" w:eastAsia="仿宋_GB2312" w:cs="Times New Roman"/>
          <w:b/>
          <w:bCs/>
          <w:spacing w:val="-10"/>
          <w:sz w:val="28"/>
          <w:szCs w:val="28"/>
        </w:rPr>
      </w:pPr>
    </w:p>
    <w:tbl>
      <w:tblPr>
        <w:tblStyle w:val="14"/>
        <w:tblW w:w="6160" w:type="dxa"/>
        <w:jc w:val="center"/>
        <w:tblLayout w:type="autofit"/>
        <w:tblCellMar>
          <w:top w:w="0" w:type="dxa"/>
          <w:left w:w="108" w:type="dxa"/>
          <w:bottom w:w="0" w:type="dxa"/>
          <w:right w:w="108" w:type="dxa"/>
        </w:tblCellMar>
      </w:tblPr>
      <w:tblGrid>
        <w:gridCol w:w="6160"/>
      </w:tblGrid>
      <w:tr w14:paraId="0AB92CA5">
        <w:tblPrEx>
          <w:tblCellMar>
            <w:top w:w="0" w:type="dxa"/>
            <w:left w:w="108" w:type="dxa"/>
            <w:bottom w:w="0" w:type="dxa"/>
            <w:right w:w="108" w:type="dxa"/>
          </w:tblCellMar>
        </w:tblPrEx>
        <w:trPr>
          <w:trHeight w:val="940" w:hRule="atLeast"/>
          <w:jc w:val="center"/>
        </w:trPr>
        <w:tc>
          <w:tcPr>
            <w:tcW w:w="6160" w:type="dxa"/>
            <w:vAlign w:val="center"/>
          </w:tcPr>
          <w:p w14:paraId="5EBF8EB8">
            <w:pPr>
              <w:pStyle w:val="7"/>
              <w:jc w:val="center"/>
              <w:rPr>
                <w:rFonts w:ascii="Times New Roman" w:hAnsi="Times New Roman" w:eastAsia="黑体" w:cs="Times New Roman"/>
                <w:spacing w:val="-10"/>
                <w:sz w:val="28"/>
                <w:szCs w:val="28"/>
              </w:rPr>
            </w:pPr>
            <w:r>
              <w:rPr>
                <w:rFonts w:hint="eastAsia" w:ascii="黑体" w:hAnsi="黑体" w:eastAsia="黑体" w:cs="黑体"/>
                <w:spacing w:val="-10"/>
                <w:kern w:val="2"/>
                <w:sz w:val="36"/>
                <w:szCs w:val="36"/>
                <w:lang w:val="en-US" w:eastAsia="zh-CN"/>
              </w:rPr>
              <w:t xml:space="preserve">常州工程职业技术学院 教学工作部 </w:t>
            </w:r>
            <w:r>
              <w:rPr>
                <w:rFonts w:hint="eastAsia" w:ascii="黑体" w:hAnsi="黑体" w:eastAsia="黑体" w:cs="黑体"/>
                <w:spacing w:val="-10"/>
                <w:kern w:val="2"/>
                <w:sz w:val="36"/>
                <w:szCs w:val="36"/>
              </w:rPr>
              <w:t>制</w:t>
            </w:r>
          </w:p>
        </w:tc>
      </w:tr>
    </w:tbl>
    <w:p w14:paraId="4C1923FD">
      <w:pPr>
        <w:jc w:val="center"/>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二〇二五</w:t>
      </w:r>
      <w:r>
        <w:rPr>
          <w:rFonts w:hint="eastAsia" w:ascii="黑体" w:hAnsi="黑体" w:eastAsia="黑体" w:cs="黑体"/>
          <w:b w:val="0"/>
          <w:bCs w:val="0"/>
          <w:sz w:val="32"/>
          <w:szCs w:val="32"/>
        </w:rPr>
        <w:t>年</w:t>
      </w: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月</w:t>
      </w:r>
    </w:p>
    <w:p w14:paraId="37D345CF">
      <w:pPr>
        <w:jc w:val="center"/>
        <w:rPr>
          <w:rFonts w:ascii="Times New Roman" w:hAnsi="Times New Roman" w:eastAsia="仿宋_GB2312" w:cs="Times New Roman"/>
          <w:b/>
          <w:bCs/>
          <w:sz w:val="28"/>
          <w:szCs w:val="28"/>
        </w:rPr>
        <w:sectPr>
          <w:headerReference r:id="rId3" w:type="default"/>
          <w:footerReference r:id="rId4" w:type="default"/>
          <w:footerReference r:id="rId5" w:type="even"/>
          <w:footnotePr>
            <w:numFmt w:val="decimalEnclosedCircleChinese"/>
          </w:footnotePr>
          <w:pgSz w:w="11906" w:h="16838"/>
          <w:pgMar w:top="2098" w:right="1531" w:bottom="2098" w:left="1531" w:header="851" w:footer="992" w:gutter="0"/>
          <w:pgBorders>
            <w:top w:val="none" w:sz="0" w:space="0"/>
            <w:left w:val="none" w:sz="0" w:space="0"/>
            <w:bottom w:val="none" w:sz="0" w:space="0"/>
            <w:right w:val="none" w:sz="0" w:space="0"/>
          </w:pgBorders>
          <w:pgNumType w:fmt="decimal" w:start="1"/>
          <w:cols w:space="720" w:num="1"/>
          <w:docGrid w:type="linesAndChars" w:linePitch="435" w:charSpace="0"/>
        </w:sectPr>
      </w:pPr>
    </w:p>
    <w:p w14:paraId="2FC7358A">
      <w:pPr>
        <w:pStyle w:val="7"/>
        <w:spacing w:before="217" w:beforeLines="50"/>
        <w:jc w:val="center"/>
        <w:rPr>
          <w:rFonts w:hint="eastAsia" w:ascii="黑体" w:hAnsi="黑体" w:eastAsia="黑体" w:cs="黑体"/>
          <w:spacing w:val="-18"/>
          <w:sz w:val="44"/>
          <w:szCs w:val="44"/>
          <w:lang w:val="en-US" w:eastAsia="zh-CN"/>
        </w:rPr>
      </w:pPr>
    </w:p>
    <w:p w14:paraId="50717C7D">
      <w:pPr>
        <w:pStyle w:val="7"/>
        <w:spacing w:before="217" w:beforeLines="50"/>
        <w:jc w:val="center"/>
        <w:rPr>
          <w:rFonts w:hint="default" w:ascii="黑体" w:hAnsi="黑体" w:eastAsia="黑体" w:cs="黑体"/>
          <w:spacing w:val="-18"/>
          <w:sz w:val="32"/>
          <w:szCs w:val="32"/>
          <w:lang w:val="en-US" w:eastAsia="zh-CN"/>
        </w:rPr>
      </w:pPr>
      <w:r>
        <w:rPr>
          <w:rFonts w:hint="eastAsia" w:ascii="黑体" w:hAnsi="黑体" w:eastAsia="黑体" w:cs="黑体"/>
          <w:spacing w:val="-18"/>
          <w:sz w:val="32"/>
          <w:szCs w:val="32"/>
          <w:lang w:val="en-US" w:eastAsia="zh-CN"/>
        </w:rPr>
        <w:t>编 制 要 求</w:t>
      </w:r>
    </w:p>
    <w:p w14:paraId="3730B541">
      <w:pPr>
        <w:pStyle w:val="7"/>
        <w:spacing w:before="217" w:beforeLines="50"/>
        <w:jc w:val="center"/>
        <w:rPr>
          <w:rFonts w:hint="eastAsia" w:ascii="黑体" w:hAnsi="黑体" w:eastAsia="黑体" w:cs="黑体"/>
          <w:spacing w:val="-18"/>
          <w:sz w:val="44"/>
          <w:szCs w:val="44"/>
          <w:lang w:val="en-US" w:eastAsia="zh-CN"/>
        </w:rPr>
      </w:pPr>
    </w:p>
    <w:p w14:paraId="41E83366">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20" w:firstLineChars="200"/>
        <w:jc w:val="left"/>
        <w:textAlignment w:val="auto"/>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一、专业人才培养方案应按照《教育部关于职业院校专业人才培养方案制订与实施工作的指导意见》（教职成〔2019〕13号）《关于组织做好职业院校专业人才培养方案制订与实施工作的通知》（教职成司函〔2019〕61号）《教育部关于印发〈职业教育专业目录（2021年）〉的通知》（教职成〔2021〕2号）和《职业教育专业简介（2022年修订）》有关要求编制；2025级人才培养方案参照《关于校企合作共同制（修）订2024级人才培养方案的原则意见》（常工职教〔2024〕3号）编制。</w:t>
      </w:r>
    </w:p>
    <w:p w14:paraId="5E19DD4D">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20" w:firstLineChars="200"/>
        <w:jc w:val="left"/>
        <w:textAlignment w:val="auto"/>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二、“专业名称”“专业代码”请按《职业教育专业目录（2021年）》（含2021-2023年增补的专业）中的专业、代码填写。</w:t>
      </w:r>
    </w:p>
    <w:p w14:paraId="0ADDC71F">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20" w:firstLineChars="200"/>
        <w:jc w:val="left"/>
        <w:textAlignment w:val="auto"/>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三、人才培养方案中引用、借鉴的内容和各类数据要真实、准确，符合各类规范，标明出处。</w:t>
      </w:r>
    </w:p>
    <w:p w14:paraId="35DB4CD7">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20" w:firstLineChars="200"/>
        <w:jc w:val="left"/>
        <w:textAlignment w:val="auto"/>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四、人才培养方案中出现的图、表要有图名、表名，按必要做好注释、说明，序号连贯；提示或指引性文字、格式说明等该删除的应一律删除。</w:t>
      </w:r>
    </w:p>
    <w:p w14:paraId="38497588">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20" w:firstLineChars="200"/>
        <w:jc w:val="left"/>
        <w:textAlignment w:val="auto"/>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五、文本格式：一级标题：黑体、小四号；正文：宋体、小四号、1.5倍行距、首行缩进2字符；注释或说明：宋体、小五号、单倍行距；表单：宋体、单倍行距，字号根据内容调整。</w:t>
      </w:r>
    </w:p>
    <w:p w14:paraId="0ED41681">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20" w:firstLineChars="200"/>
        <w:jc w:val="left"/>
        <w:textAlignment w:val="auto"/>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六、纸质版A4幅面双面打印，左侧装订；应签字、盖章处务必签字盖章。</w:t>
      </w:r>
    </w:p>
    <w:p w14:paraId="43DBB792">
      <w:pPr>
        <w:jc w:val="both"/>
        <w:rPr>
          <w:rFonts w:hint="eastAsia" w:ascii="Times New Roman" w:hAnsi="Times New Roman" w:eastAsia="黑体" w:cs="Times New Roman"/>
          <w:sz w:val="32"/>
          <w:szCs w:val="32"/>
          <w:lang w:val="en-US" w:eastAsia="zh-CN"/>
        </w:rPr>
      </w:pPr>
    </w:p>
    <w:p w14:paraId="6E60C5F0">
      <w:pPr>
        <w:jc w:val="both"/>
        <w:rPr>
          <w:rFonts w:hint="eastAsia" w:ascii="Times New Roman" w:hAnsi="Times New Roman" w:eastAsia="黑体" w:cs="Times New Roman"/>
          <w:sz w:val="32"/>
          <w:szCs w:val="32"/>
          <w:lang w:val="en-US" w:eastAsia="zh-CN"/>
        </w:rPr>
      </w:pPr>
    </w:p>
    <w:p w14:paraId="7739CDEB">
      <w:pPr>
        <w:spacing w:before="37"/>
        <w:ind w:left="113" w:right="68" w:firstLine="660"/>
        <w:jc w:val="center"/>
        <w:rPr>
          <w:rFonts w:ascii="Times New Roman" w:hAnsi="Times New Roman" w:eastAsia="方正小标宋简体" w:cs="Times New Roman"/>
          <w:sz w:val="44"/>
        </w:rPr>
      </w:pPr>
    </w:p>
    <w:p w14:paraId="4F1C1705">
      <w:pPr>
        <w:spacing w:before="37"/>
        <w:ind w:left="113" w:right="68" w:firstLine="660"/>
        <w:jc w:val="center"/>
        <w:rPr>
          <w:rFonts w:ascii="Times New Roman" w:hAnsi="Times New Roman" w:eastAsia="方正小标宋简体" w:cs="Times New Roman"/>
          <w:sz w:val="44"/>
        </w:rPr>
        <w:sectPr>
          <w:footerReference r:id="rId6" w:type="default"/>
          <w:pgSz w:w="11910" w:h="16840"/>
          <w:pgMar w:top="2098" w:right="1531" w:bottom="1985" w:left="1531" w:header="0" w:footer="1259" w:gutter="0"/>
          <w:pgBorders>
            <w:top w:val="none" w:sz="0" w:space="0"/>
            <w:left w:val="none" w:sz="0" w:space="0"/>
            <w:bottom w:val="none" w:sz="0" w:space="0"/>
            <w:right w:val="none" w:sz="0" w:space="0"/>
          </w:pgBorders>
          <w:pgNumType w:fmt="decimal"/>
          <w:cols w:space="720" w:num="1"/>
          <w:docGrid w:linePitch="299" w:charSpace="0"/>
        </w:sectPr>
      </w:pPr>
    </w:p>
    <w:p w14:paraId="11E2DAD0">
      <w:pPr>
        <w:spacing w:line="578" w:lineRule="exact"/>
        <w:ind w:right="70"/>
        <w:jc w:val="center"/>
        <w:rPr>
          <w:rFonts w:hint="eastAsia" w:ascii="黑体" w:hAnsi="黑体" w:eastAsia="黑体" w:cs="黑体"/>
          <w:spacing w:val="-18"/>
          <w:kern w:val="0"/>
          <w:sz w:val="44"/>
          <w:szCs w:val="44"/>
          <w:lang w:val="en-US" w:eastAsia="zh-CN" w:bidi="ar-SA"/>
        </w:rPr>
      </w:pPr>
    </w:p>
    <w:p w14:paraId="5E28C60C">
      <w:pPr>
        <w:spacing w:line="480" w:lineRule="auto"/>
        <w:ind w:left="62" w:right="70" w:firstLine="482"/>
        <w:jc w:val="center"/>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真实性与准确性声明</w:t>
      </w:r>
    </w:p>
    <w:p w14:paraId="5680A8E9">
      <w:pPr>
        <w:autoSpaceDE w:val="0"/>
        <w:autoSpaceDN w:val="0"/>
        <w:spacing w:line="480" w:lineRule="auto"/>
        <w:ind w:left="-79" w:right="70" w:firstLine="520" w:firstLineChars="200"/>
        <w:jc w:val="left"/>
        <w:rPr>
          <w:rFonts w:hint="eastAsia" w:ascii="黑体" w:hAnsi="黑体" w:eastAsia="黑体" w:cs="黑体"/>
          <w:spacing w:val="-10"/>
          <w:kern w:val="0"/>
          <w:sz w:val="28"/>
          <w:szCs w:val="28"/>
          <w:lang w:val="zh-CN" w:bidi="zh-CN"/>
        </w:rPr>
      </w:pPr>
      <w:r>
        <w:rPr>
          <w:rFonts w:hint="eastAsia" w:ascii="黑体" w:hAnsi="黑体" w:eastAsia="黑体" w:cs="黑体"/>
          <w:spacing w:val="-10"/>
          <w:kern w:val="0"/>
          <w:sz w:val="28"/>
          <w:szCs w:val="28"/>
          <w:lang w:val="en-US" w:eastAsia="zh-CN" w:bidi="zh-CN"/>
        </w:rPr>
        <w:t>本人才培养方案的执笔人、审核人及所在二级学院对本人才培养方案全部</w:t>
      </w:r>
      <w:r>
        <w:rPr>
          <w:rFonts w:hint="eastAsia" w:ascii="黑体" w:hAnsi="黑体" w:eastAsia="黑体" w:cs="黑体"/>
          <w:spacing w:val="-10"/>
          <w:kern w:val="0"/>
          <w:sz w:val="28"/>
          <w:szCs w:val="28"/>
          <w:lang w:val="zh-CN" w:bidi="zh-CN"/>
        </w:rPr>
        <w:t>内容的真实性</w:t>
      </w:r>
      <w:r>
        <w:rPr>
          <w:rFonts w:hint="eastAsia" w:ascii="黑体" w:hAnsi="黑体" w:eastAsia="黑体" w:cs="黑体"/>
          <w:spacing w:val="-10"/>
          <w:kern w:val="0"/>
          <w:sz w:val="28"/>
          <w:szCs w:val="28"/>
          <w:lang w:val="en-US" w:bidi="zh-CN"/>
        </w:rPr>
        <w:t>与</w:t>
      </w:r>
      <w:r>
        <w:rPr>
          <w:rFonts w:hint="eastAsia" w:ascii="黑体" w:hAnsi="黑体" w:eastAsia="黑体" w:cs="黑体"/>
          <w:spacing w:val="-10"/>
          <w:kern w:val="0"/>
          <w:sz w:val="28"/>
          <w:szCs w:val="28"/>
          <w:lang w:val="zh-CN" w:bidi="zh-CN"/>
        </w:rPr>
        <w:t>准确性负责。</w:t>
      </w:r>
    </w:p>
    <w:p w14:paraId="72FF5575">
      <w:pPr>
        <w:autoSpaceDE w:val="0"/>
        <w:autoSpaceDN w:val="0"/>
        <w:spacing w:line="480" w:lineRule="auto"/>
        <w:ind w:left="-79" w:right="70" w:firstLine="520" w:firstLineChars="200"/>
        <w:jc w:val="left"/>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特此声明。</w:t>
      </w:r>
    </w:p>
    <w:p w14:paraId="2C0F4A4A">
      <w:pPr>
        <w:autoSpaceDE w:val="0"/>
        <w:autoSpaceDN w:val="0"/>
        <w:spacing w:line="578" w:lineRule="exact"/>
        <w:ind w:left="-79" w:right="70" w:firstLine="520" w:firstLineChars="200"/>
        <w:jc w:val="left"/>
        <w:rPr>
          <w:rFonts w:hint="eastAsia" w:ascii="黑体" w:hAnsi="黑体" w:eastAsia="黑体" w:cs="黑体"/>
          <w:spacing w:val="-10"/>
          <w:kern w:val="0"/>
          <w:sz w:val="28"/>
          <w:szCs w:val="28"/>
          <w:lang w:val="en-US" w:eastAsia="zh-CN" w:bidi="zh-CN"/>
        </w:rPr>
      </w:pPr>
    </w:p>
    <w:p w14:paraId="23908122">
      <w:pPr>
        <w:autoSpaceDE w:val="0"/>
        <w:autoSpaceDN w:val="0"/>
        <w:spacing w:line="578" w:lineRule="exact"/>
        <w:ind w:left="-79" w:right="70" w:firstLine="3120" w:firstLineChars="1200"/>
        <w:jc w:val="left"/>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执笔人（签名）：</w:t>
      </w:r>
    </w:p>
    <w:p w14:paraId="038F6272">
      <w:pPr>
        <w:autoSpaceDE w:val="0"/>
        <w:autoSpaceDN w:val="0"/>
        <w:spacing w:line="578" w:lineRule="exact"/>
        <w:ind w:left="-79" w:right="70" w:firstLine="520" w:firstLineChars="200"/>
        <w:jc w:val="left"/>
        <w:rPr>
          <w:rFonts w:hint="eastAsia" w:ascii="黑体" w:hAnsi="黑体" w:eastAsia="黑体" w:cs="黑体"/>
          <w:spacing w:val="-10"/>
          <w:kern w:val="0"/>
          <w:sz w:val="28"/>
          <w:szCs w:val="28"/>
          <w:lang w:val="en-US" w:eastAsia="zh-CN" w:bidi="zh-CN"/>
        </w:rPr>
      </w:pPr>
    </w:p>
    <w:p w14:paraId="2D7C5DC0">
      <w:pPr>
        <w:autoSpaceDE w:val="0"/>
        <w:autoSpaceDN w:val="0"/>
        <w:spacing w:line="578" w:lineRule="exact"/>
        <w:ind w:left="-79" w:right="70" w:firstLine="3120" w:firstLineChars="1200"/>
        <w:jc w:val="left"/>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审核人（签名）：</w:t>
      </w:r>
    </w:p>
    <w:p w14:paraId="7095BD75">
      <w:pPr>
        <w:autoSpaceDE w:val="0"/>
        <w:autoSpaceDN w:val="0"/>
        <w:spacing w:line="578" w:lineRule="exact"/>
        <w:ind w:left="-79" w:right="70" w:firstLine="520" w:firstLineChars="200"/>
        <w:jc w:val="left"/>
        <w:rPr>
          <w:rFonts w:hint="eastAsia" w:ascii="黑体" w:hAnsi="黑体" w:eastAsia="黑体" w:cs="黑体"/>
          <w:spacing w:val="-10"/>
          <w:kern w:val="0"/>
          <w:sz w:val="28"/>
          <w:szCs w:val="28"/>
          <w:lang w:val="en-US" w:eastAsia="zh-CN" w:bidi="zh-CN"/>
        </w:rPr>
      </w:pPr>
    </w:p>
    <w:p w14:paraId="330529A3">
      <w:pPr>
        <w:autoSpaceDE w:val="0"/>
        <w:autoSpaceDN w:val="0"/>
        <w:spacing w:line="578" w:lineRule="exact"/>
        <w:ind w:left="-79" w:right="70" w:firstLine="3120" w:firstLineChars="1200"/>
        <w:jc w:val="left"/>
        <w:rPr>
          <w:rFonts w:hint="eastAsia" w:ascii="黑体" w:hAnsi="黑体" w:eastAsia="黑体" w:cs="黑体"/>
          <w:spacing w:val="-10"/>
          <w:kern w:val="0"/>
          <w:sz w:val="28"/>
          <w:szCs w:val="28"/>
          <w:lang w:val="en-US" w:eastAsia="zh-CN" w:bidi="zh-CN"/>
        </w:rPr>
      </w:pPr>
      <w:r>
        <w:rPr>
          <w:rFonts w:hint="eastAsia" w:ascii="黑体" w:hAnsi="黑体" w:eastAsia="黑体" w:cs="黑体"/>
          <w:spacing w:val="-10"/>
          <w:kern w:val="0"/>
          <w:sz w:val="28"/>
          <w:szCs w:val="28"/>
          <w:lang w:val="en-US" w:eastAsia="zh-CN" w:bidi="zh-CN"/>
        </w:rPr>
        <w:t>二级学院（盖章）：</w:t>
      </w:r>
    </w:p>
    <w:p w14:paraId="42982B66">
      <w:pPr>
        <w:autoSpaceDE w:val="0"/>
        <w:autoSpaceDN w:val="0"/>
        <w:spacing w:line="578" w:lineRule="exact"/>
        <w:ind w:left="-79" w:right="70" w:firstLine="520" w:firstLineChars="200"/>
        <w:jc w:val="left"/>
        <w:rPr>
          <w:rFonts w:hint="eastAsia" w:ascii="黑体" w:hAnsi="黑体" w:eastAsia="黑体" w:cs="黑体"/>
          <w:spacing w:val="-10"/>
          <w:kern w:val="0"/>
          <w:sz w:val="28"/>
          <w:szCs w:val="28"/>
          <w:lang w:val="zh-CN" w:bidi="zh-CN"/>
        </w:rPr>
      </w:pPr>
    </w:p>
    <w:p w14:paraId="1724F8DD">
      <w:pPr>
        <w:autoSpaceDE w:val="0"/>
        <w:autoSpaceDN w:val="0"/>
        <w:spacing w:line="578" w:lineRule="exact"/>
        <w:ind w:left="-79" w:right="70" w:firstLine="5460" w:firstLineChars="2100"/>
        <w:jc w:val="left"/>
        <w:rPr>
          <w:rFonts w:hint="eastAsia" w:ascii="黑体" w:hAnsi="黑体" w:eastAsia="黑体" w:cs="黑体"/>
          <w:spacing w:val="-10"/>
          <w:kern w:val="0"/>
          <w:sz w:val="28"/>
          <w:szCs w:val="28"/>
          <w:lang w:val="zh-CN" w:bidi="zh-CN"/>
        </w:rPr>
      </w:pPr>
      <w:r>
        <w:rPr>
          <w:rFonts w:hint="eastAsia" w:ascii="黑体" w:hAnsi="黑体" w:eastAsia="黑体" w:cs="黑体"/>
          <w:spacing w:val="-10"/>
          <w:kern w:val="0"/>
          <w:sz w:val="28"/>
          <w:szCs w:val="28"/>
          <w:lang w:val="zh-CN" w:bidi="zh-CN"/>
        </w:rPr>
        <w:t>年</w:t>
      </w:r>
      <w:r>
        <w:rPr>
          <w:rFonts w:hint="eastAsia" w:ascii="黑体" w:hAnsi="黑体" w:eastAsia="黑体" w:cs="黑体"/>
          <w:spacing w:val="-10"/>
          <w:kern w:val="0"/>
          <w:sz w:val="28"/>
          <w:szCs w:val="28"/>
          <w:lang w:val="en-US" w:bidi="zh-CN"/>
        </w:rPr>
        <w:t xml:space="preserve">   </w:t>
      </w:r>
      <w:r>
        <w:rPr>
          <w:rFonts w:hint="eastAsia" w:ascii="黑体" w:hAnsi="黑体" w:eastAsia="黑体" w:cs="黑体"/>
          <w:spacing w:val="-10"/>
          <w:kern w:val="0"/>
          <w:sz w:val="28"/>
          <w:szCs w:val="28"/>
          <w:lang w:val="zh-CN" w:bidi="zh-CN"/>
        </w:rPr>
        <w:t>月</w:t>
      </w:r>
      <w:r>
        <w:rPr>
          <w:rFonts w:hint="eastAsia" w:ascii="黑体" w:hAnsi="黑体" w:eastAsia="黑体" w:cs="黑体"/>
          <w:spacing w:val="-10"/>
          <w:kern w:val="0"/>
          <w:sz w:val="28"/>
          <w:szCs w:val="28"/>
          <w:lang w:val="en-US" w:bidi="zh-CN"/>
        </w:rPr>
        <w:t xml:space="preserve">  </w:t>
      </w:r>
      <w:r>
        <w:rPr>
          <w:rFonts w:hint="eastAsia" w:ascii="黑体" w:hAnsi="黑体" w:eastAsia="黑体" w:cs="黑体"/>
          <w:spacing w:val="-10"/>
          <w:kern w:val="0"/>
          <w:sz w:val="28"/>
          <w:szCs w:val="28"/>
          <w:lang w:val="en-US" w:eastAsia="zh-CN" w:bidi="zh-CN"/>
        </w:rPr>
        <w:t xml:space="preserve"> </w:t>
      </w:r>
      <w:r>
        <w:rPr>
          <w:rFonts w:hint="eastAsia" w:ascii="黑体" w:hAnsi="黑体" w:eastAsia="黑体" w:cs="黑体"/>
          <w:spacing w:val="-10"/>
          <w:kern w:val="0"/>
          <w:sz w:val="28"/>
          <w:szCs w:val="28"/>
          <w:lang w:val="zh-CN" w:bidi="zh-CN"/>
        </w:rPr>
        <w:t>日</w:t>
      </w:r>
    </w:p>
    <w:p w14:paraId="5ACBE8DC">
      <w:pPr>
        <w:autoSpaceDE w:val="0"/>
        <w:autoSpaceDN w:val="0"/>
        <w:spacing w:line="578" w:lineRule="exact"/>
        <w:ind w:left="-79" w:right="70" w:firstLine="520" w:firstLineChars="200"/>
        <w:jc w:val="left"/>
        <w:rPr>
          <w:rFonts w:ascii="Times New Roman" w:hAnsi="Times New Roman" w:eastAsia="仿宋_GB2312" w:cs="Times New Roman"/>
          <w:spacing w:val="-10"/>
          <w:kern w:val="0"/>
          <w:sz w:val="28"/>
          <w:szCs w:val="28"/>
          <w:lang w:val="zh-CN" w:bidi="zh-CN"/>
        </w:rPr>
        <w:sectPr>
          <w:footerReference r:id="rId7" w:type="default"/>
          <w:pgSz w:w="11910" w:h="16840"/>
          <w:pgMar w:top="2098" w:right="1531" w:bottom="1985" w:left="1531" w:header="0" w:footer="1134" w:gutter="0"/>
          <w:pgBorders>
            <w:top w:val="none" w:sz="0" w:space="0"/>
            <w:left w:val="none" w:sz="0" w:space="0"/>
            <w:bottom w:val="none" w:sz="0" w:space="0"/>
            <w:right w:val="none" w:sz="0" w:space="0"/>
          </w:pgBorders>
          <w:pgNumType w:fmt="decimal"/>
          <w:cols w:space="720" w:num="1"/>
        </w:sectPr>
      </w:pPr>
    </w:p>
    <w:p w14:paraId="1D34D6F1">
      <w:pPr>
        <w:pStyle w:val="37"/>
      </w:pPr>
    </w:p>
    <w:p w14:paraId="27618213">
      <w:pPr>
        <w:spacing w:line="480" w:lineRule="auto"/>
        <w:ind w:left="62" w:right="70" w:firstLine="482"/>
        <w:jc w:val="center"/>
        <w:rPr>
          <w:rFonts w:hint="eastAsia" w:ascii="黑体" w:hAnsi="黑体" w:eastAsia="黑体" w:cs="黑体"/>
          <w:b/>
          <w:sz w:val="32"/>
          <w:szCs w:val="32"/>
          <w:lang w:val="en-US" w:eastAsia="zh-CN"/>
        </w:rPr>
      </w:pPr>
      <w:r>
        <w:rPr>
          <w:rFonts w:hint="eastAsia" w:ascii="黑体" w:hAnsi="黑体" w:eastAsia="黑体" w:cs="黑体"/>
          <w:b w:val="0"/>
          <w:bCs/>
          <w:sz w:val="32"/>
          <w:szCs w:val="32"/>
          <w:lang w:val="en-US" w:eastAsia="zh-CN"/>
        </w:rPr>
        <w:t>人才培养方案修订记录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2252"/>
        <w:gridCol w:w="2780"/>
        <w:gridCol w:w="2458"/>
      </w:tblGrid>
      <w:tr w14:paraId="1BC2D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38" w:type="dxa"/>
            <w:shd w:val="clear" w:color="auto" w:fill="FFFFFF"/>
            <w:vAlign w:val="center"/>
          </w:tcPr>
          <w:p w14:paraId="72DD6260">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eastAsia"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pPr>
            <w:r>
              <w:rPr>
                <w:rFonts w:hint="eastAsia"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t>序号</w:t>
            </w:r>
          </w:p>
        </w:tc>
        <w:tc>
          <w:tcPr>
            <w:tcW w:w="2252" w:type="dxa"/>
            <w:shd w:val="clear" w:color="auto" w:fill="FFFFFF"/>
            <w:vAlign w:val="center"/>
          </w:tcPr>
          <w:p w14:paraId="158CD8C6">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pPr>
            <w:r>
              <w:rPr>
                <w:rFonts w:hint="eastAsia"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t>修订类型</w:t>
            </w:r>
          </w:p>
        </w:tc>
        <w:tc>
          <w:tcPr>
            <w:tcW w:w="2780" w:type="dxa"/>
            <w:shd w:val="clear" w:color="auto" w:fill="FFFFFF"/>
            <w:vAlign w:val="center"/>
          </w:tcPr>
          <w:p w14:paraId="16BDF3DD">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pPr>
            <w:r>
              <w:rPr>
                <w:rFonts w:hint="eastAsia"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t>修订内容</w:t>
            </w:r>
          </w:p>
        </w:tc>
        <w:tc>
          <w:tcPr>
            <w:tcW w:w="2458" w:type="dxa"/>
            <w:shd w:val="clear" w:color="auto" w:fill="FFFFFF"/>
            <w:vAlign w:val="center"/>
          </w:tcPr>
          <w:p w14:paraId="1725907C">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eastAsia"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pPr>
            <w:r>
              <w:rPr>
                <w:rFonts w:hint="eastAsia" w:ascii="黑体" w:hAnsi="黑体" w:eastAsia="黑体" w:cs="黑体"/>
                <w:b/>
                <w:bCs w:val="0"/>
                <w:i w:val="0"/>
                <w:color w:val="000000" w:themeColor="dark1"/>
                <w:spacing w:val="-10"/>
                <w:kern w:val="0"/>
                <w:sz w:val="28"/>
                <w:szCs w:val="28"/>
                <w:lang w:val="en-US" w:eastAsia="zh-CN" w:bidi="zh-CN"/>
                <w14:textFill>
                  <w14:solidFill>
                    <w14:schemeClr w14:val="dk1"/>
                  </w14:solidFill>
                </w14:textFill>
              </w:rPr>
              <w:t>修订说明</w:t>
            </w:r>
          </w:p>
        </w:tc>
      </w:tr>
      <w:tr w14:paraId="1849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shd w:val="clear" w:color="auto" w:fill="FFFFFF"/>
            <w:vAlign w:val="center"/>
          </w:tcPr>
          <w:p w14:paraId="318ADF22">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Times New Roman" w:hAnsi="Times New Roman" w:eastAsia="仿宋_GB2312" w:cs="Times New Roman"/>
                <w:b w:val="0"/>
                <w:i w:val="0"/>
                <w:color w:val="000000"/>
                <w:spacing w:val="-10"/>
                <w:kern w:val="0"/>
                <w:sz w:val="32"/>
                <w:szCs w:val="32"/>
                <w:lang w:val="en-US" w:eastAsia="zh-CN" w:bidi="zh-CN"/>
              </w:rPr>
            </w:pPr>
            <w:r>
              <w:rPr>
                <w:rFonts w:hint="eastAsia" w:ascii="Times New Roman" w:hAnsi="Times New Roman" w:eastAsia="仿宋_GB2312" w:cs="Times New Roman"/>
                <w:b w:val="0"/>
                <w:i w:val="0"/>
                <w:color w:val="000000"/>
                <w:spacing w:val="-10"/>
                <w:kern w:val="0"/>
                <w:sz w:val="32"/>
                <w:szCs w:val="32"/>
                <w:lang w:val="en-US" w:eastAsia="zh-CN" w:bidi="zh-CN"/>
              </w:rPr>
              <w:t>1</w:t>
            </w:r>
          </w:p>
        </w:tc>
        <w:tc>
          <w:tcPr>
            <w:tcW w:w="2252" w:type="dxa"/>
            <w:shd w:val="clear" w:color="auto" w:fill="FFFFFF"/>
          </w:tcPr>
          <w:p w14:paraId="75348B0D">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r>
              <w:rPr>
                <w:rFonts w:hint="eastAsia" w:ascii="宋体" w:hAnsi="宋体" w:eastAsia="宋体" w:cs="宋体"/>
                <w:b w:val="0"/>
                <w:bCs/>
                <w:i w:val="0"/>
                <w:color w:val="000000"/>
                <w:kern w:val="0"/>
                <w:sz w:val="24"/>
                <w:szCs w:val="24"/>
                <w:shd w:val="clear" w:fill="C5E0B3" w:themeFill="accent6" w:themeFillTint="66"/>
                <w:lang w:val="en-US" w:eastAsia="zh-CN"/>
              </w:rPr>
              <w:t>（包含但不限于：职业岗位调整、职业能力调整、培养目标调整、毕业要求调整；增设课程、撤销课程；课程内容调整；其它修订内容）</w:t>
            </w:r>
          </w:p>
        </w:tc>
        <w:tc>
          <w:tcPr>
            <w:tcW w:w="2780" w:type="dxa"/>
            <w:shd w:val="clear" w:color="auto" w:fill="FFFFFF"/>
          </w:tcPr>
          <w:p w14:paraId="08FE4CAA">
            <w:pPr>
              <w:spacing w:line="240" w:lineRule="auto"/>
              <w:ind w:right="70"/>
              <w:jc w:val="left"/>
              <w:rPr>
                <w:rFonts w:hint="default" w:ascii="宋体" w:hAnsi="宋体" w:eastAsia="宋体" w:cs="宋体"/>
                <w:b w:val="0"/>
                <w:bCs/>
                <w:i w:val="0"/>
                <w:color w:val="000000"/>
                <w:kern w:val="0"/>
                <w:sz w:val="24"/>
                <w:szCs w:val="24"/>
                <w:shd w:val="clear" w:fill="C5E0B3" w:themeFill="accent6" w:themeFillTint="66"/>
                <w:lang w:val="en-US" w:eastAsia="zh-CN"/>
              </w:rPr>
            </w:pPr>
          </w:p>
        </w:tc>
        <w:tc>
          <w:tcPr>
            <w:tcW w:w="2458" w:type="dxa"/>
            <w:shd w:val="clear" w:color="auto" w:fill="FFFFFF"/>
          </w:tcPr>
          <w:p w14:paraId="5C4ED3B9">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r>
      <w:tr w14:paraId="7B786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038" w:type="dxa"/>
            <w:shd w:val="clear" w:color="auto" w:fill="FFFFFF"/>
            <w:vAlign w:val="center"/>
          </w:tcPr>
          <w:p w14:paraId="7A541398">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Times New Roman" w:hAnsi="Times New Roman" w:eastAsia="仿宋_GB2312" w:cs="Times New Roman"/>
                <w:b w:val="0"/>
                <w:i w:val="0"/>
                <w:color w:val="000000"/>
                <w:spacing w:val="-10"/>
                <w:kern w:val="0"/>
                <w:sz w:val="32"/>
                <w:szCs w:val="32"/>
                <w:lang w:val="en-US" w:eastAsia="zh-CN" w:bidi="zh-CN"/>
              </w:rPr>
            </w:pPr>
            <w:r>
              <w:rPr>
                <w:rFonts w:hint="eastAsia" w:ascii="Times New Roman" w:hAnsi="Times New Roman" w:eastAsia="仿宋_GB2312" w:cs="Times New Roman"/>
                <w:b w:val="0"/>
                <w:i w:val="0"/>
                <w:color w:val="000000"/>
                <w:spacing w:val="-10"/>
                <w:kern w:val="0"/>
                <w:sz w:val="32"/>
                <w:szCs w:val="32"/>
                <w:lang w:val="en-US" w:eastAsia="zh-CN" w:bidi="zh-CN"/>
              </w:rPr>
              <w:t>2</w:t>
            </w:r>
          </w:p>
        </w:tc>
        <w:tc>
          <w:tcPr>
            <w:tcW w:w="2252" w:type="dxa"/>
            <w:shd w:val="clear" w:color="auto" w:fill="FFFFFF"/>
          </w:tcPr>
          <w:p w14:paraId="00263B4E">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780" w:type="dxa"/>
            <w:shd w:val="clear" w:color="auto" w:fill="FFFFFF"/>
          </w:tcPr>
          <w:p w14:paraId="4E177E25">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458" w:type="dxa"/>
            <w:shd w:val="clear" w:color="auto" w:fill="FFFFFF"/>
          </w:tcPr>
          <w:p w14:paraId="720E7D7C">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r>
      <w:tr w14:paraId="2F549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038" w:type="dxa"/>
            <w:shd w:val="clear" w:color="auto" w:fill="FFFFFF"/>
            <w:vAlign w:val="center"/>
          </w:tcPr>
          <w:p w14:paraId="7A848EB0">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Times New Roman" w:hAnsi="Times New Roman" w:eastAsia="仿宋_GB2312" w:cs="Times New Roman"/>
                <w:b w:val="0"/>
                <w:i w:val="0"/>
                <w:color w:val="000000"/>
                <w:spacing w:val="-10"/>
                <w:kern w:val="0"/>
                <w:sz w:val="32"/>
                <w:szCs w:val="32"/>
                <w:lang w:val="en-US" w:eastAsia="zh-CN" w:bidi="zh-CN"/>
              </w:rPr>
            </w:pPr>
            <w:r>
              <w:rPr>
                <w:rFonts w:hint="eastAsia" w:ascii="Times New Roman" w:hAnsi="Times New Roman" w:eastAsia="仿宋_GB2312" w:cs="Times New Roman"/>
                <w:b w:val="0"/>
                <w:i w:val="0"/>
                <w:color w:val="000000"/>
                <w:spacing w:val="-10"/>
                <w:kern w:val="0"/>
                <w:sz w:val="32"/>
                <w:szCs w:val="32"/>
                <w:lang w:val="en-US" w:eastAsia="zh-CN" w:bidi="zh-CN"/>
              </w:rPr>
              <w:t>3</w:t>
            </w:r>
          </w:p>
        </w:tc>
        <w:tc>
          <w:tcPr>
            <w:tcW w:w="2252" w:type="dxa"/>
            <w:shd w:val="clear" w:color="auto" w:fill="FFFFFF"/>
          </w:tcPr>
          <w:p w14:paraId="2403DCEF">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780" w:type="dxa"/>
            <w:shd w:val="clear" w:color="auto" w:fill="FFFFFF"/>
          </w:tcPr>
          <w:p w14:paraId="79F75D6B">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458" w:type="dxa"/>
            <w:shd w:val="clear" w:color="auto" w:fill="FFFFFF"/>
          </w:tcPr>
          <w:p w14:paraId="3DCC36E2">
            <w:pPr>
              <w:spacing w:line="240" w:lineRule="auto"/>
              <w:ind w:right="70"/>
              <w:jc w:val="left"/>
              <w:rPr>
                <w:rFonts w:hint="default" w:ascii="宋体" w:hAnsi="宋体" w:eastAsia="宋体" w:cs="宋体"/>
                <w:b w:val="0"/>
                <w:bCs/>
                <w:i w:val="0"/>
                <w:color w:val="000000"/>
                <w:kern w:val="0"/>
                <w:sz w:val="24"/>
                <w:szCs w:val="24"/>
                <w:shd w:val="clear" w:fill="C5E0B3" w:themeFill="accent6" w:themeFillTint="66"/>
                <w:lang w:val="en-US" w:eastAsia="zh-CN"/>
              </w:rPr>
            </w:pPr>
          </w:p>
        </w:tc>
      </w:tr>
      <w:tr w14:paraId="5E173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1038" w:type="dxa"/>
            <w:shd w:val="clear" w:color="auto" w:fill="FFFFFF"/>
            <w:vAlign w:val="center"/>
          </w:tcPr>
          <w:p w14:paraId="61035D86">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Times New Roman" w:hAnsi="Times New Roman" w:eastAsia="仿宋_GB2312" w:cs="Times New Roman"/>
                <w:b w:val="0"/>
                <w:i w:val="0"/>
                <w:color w:val="000000"/>
                <w:spacing w:val="-10"/>
                <w:kern w:val="0"/>
                <w:sz w:val="32"/>
                <w:szCs w:val="32"/>
                <w:lang w:val="en-US" w:eastAsia="zh-CN" w:bidi="zh-CN"/>
              </w:rPr>
            </w:pPr>
            <w:r>
              <w:rPr>
                <w:rFonts w:hint="eastAsia" w:ascii="Times New Roman" w:hAnsi="Times New Roman" w:eastAsia="仿宋_GB2312" w:cs="Times New Roman"/>
                <w:b w:val="0"/>
                <w:i w:val="0"/>
                <w:color w:val="000000"/>
                <w:spacing w:val="-10"/>
                <w:kern w:val="0"/>
                <w:sz w:val="32"/>
                <w:szCs w:val="32"/>
                <w:lang w:val="en-US" w:eastAsia="zh-CN" w:bidi="zh-CN"/>
              </w:rPr>
              <w:t>4</w:t>
            </w:r>
          </w:p>
        </w:tc>
        <w:tc>
          <w:tcPr>
            <w:tcW w:w="2252" w:type="dxa"/>
            <w:shd w:val="clear" w:color="auto" w:fill="FFFFFF"/>
          </w:tcPr>
          <w:p w14:paraId="1364F28A">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780" w:type="dxa"/>
            <w:shd w:val="clear" w:color="auto" w:fill="FFFFFF"/>
          </w:tcPr>
          <w:p w14:paraId="33A2F752">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458" w:type="dxa"/>
            <w:shd w:val="clear" w:color="auto" w:fill="FFFFFF"/>
          </w:tcPr>
          <w:p w14:paraId="7BCD47A0">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r>
      <w:tr w14:paraId="58B4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038" w:type="dxa"/>
            <w:shd w:val="clear" w:color="auto" w:fill="FFFFFF"/>
            <w:vAlign w:val="center"/>
          </w:tcPr>
          <w:p w14:paraId="0DDC2BB7">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default" w:ascii="Times New Roman" w:hAnsi="Times New Roman" w:eastAsia="仿宋_GB2312" w:cs="Times New Roman"/>
                <w:b w:val="0"/>
                <w:i w:val="0"/>
                <w:color w:val="000000"/>
                <w:spacing w:val="-10"/>
                <w:kern w:val="0"/>
                <w:sz w:val="32"/>
                <w:szCs w:val="32"/>
                <w:lang w:val="en-US" w:eastAsia="zh-CN" w:bidi="zh-CN"/>
              </w:rPr>
            </w:pPr>
            <w:r>
              <w:rPr>
                <w:rFonts w:hint="eastAsia" w:ascii="Times New Roman" w:hAnsi="Times New Roman" w:eastAsia="仿宋_GB2312" w:cs="Times New Roman"/>
                <w:b w:val="0"/>
                <w:i w:val="0"/>
                <w:color w:val="000000"/>
                <w:spacing w:val="-10"/>
                <w:kern w:val="0"/>
                <w:sz w:val="32"/>
                <w:szCs w:val="32"/>
                <w:lang w:val="en-US" w:eastAsia="zh-CN" w:bidi="zh-CN"/>
              </w:rPr>
              <w:t>5</w:t>
            </w:r>
          </w:p>
        </w:tc>
        <w:tc>
          <w:tcPr>
            <w:tcW w:w="2252" w:type="dxa"/>
            <w:shd w:val="clear" w:color="auto" w:fill="FFFFFF"/>
          </w:tcPr>
          <w:p w14:paraId="22D7C01A">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780" w:type="dxa"/>
            <w:shd w:val="clear" w:color="auto" w:fill="FFFFFF"/>
          </w:tcPr>
          <w:p w14:paraId="50DD18AF">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458" w:type="dxa"/>
            <w:shd w:val="clear" w:color="auto" w:fill="FFFFFF"/>
          </w:tcPr>
          <w:p w14:paraId="4CD68571">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r>
      <w:tr w14:paraId="4E35C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trPr>
        <w:tc>
          <w:tcPr>
            <w:tcW w:w="1038" w:type="dxa"/>
            <w:shd w:val="clear" w:color="auto" w:fill="FFFFFF"/>
            <w:vAlign w:val="center"/>
          </w:tcPr>
          <w:p w14:paraId="0D397BE6">
            <w:pPr>
              <w:keepNext w:val="0"/>
              <w:keepLines w:val="0"/>
              <w:pageBreakBefore w:val="0"/>
              <w:widowControl w:val="0"/>
              <w:kinsoku/>
              <w:wordWrap/>
              <w:overflowPunct/>
              <w:topLinePunct w:val="0"/>
              <w:autoSpaceDE w:val="0"/>
              <w:autoSpaceDN w:val="0"/>
              <w:bidi w:val="0"/>
              <w:adjustRightInd/>
              <w:snapToGrid/>
              <w:spacing w:line="240" w:lineRule="auto"/>
              <w:ind w:left="-79" w:right="68" w:firstLine="0" w:firstLineChars="0"/>
              <w:jc w:val="center"/>
              <w:textAlignment w:val="auto"/>
              <w:rPr>
                <w:rFonts w:hint="eastAsia" w:ascii="Times New Roman" w:hAnsi="Times New Roman" w:eastAsia="仿宋_GB2312" w:cs="Times New Roman"/>
                <w:b w:val="0"/>
                <w:i w:val="0"/>
                <w:color w:val="000000"/>
                <w:spacing w:val="-10"/>
                <w:kern w:val="0"/>
                <w:sz w:val="32"/>
                <w:szCs w:val="32"/>
                <w:lang w:val="en-US" w:eastAsia="zh-CN" w:bidi="zh-CN"/>
              </w:rPr>
            </w:pPr>
            <w:r>
              <w:rPr>
                <w:rFonts w:hint="eastAsia" w:ascii="Times New Roman" w:hAnsi="Times New Roman" w:eastAsia="仿宋_GB2312" w:cs="Times New Roman"/>
                <w:b w:val="0"/>
                <w:i w:val="0"/>
                <w:color w:val="000000"/>
                <w:spacing w:val="-10"/>
                <w:kern w:val="0"/>
                <w:sz w:val="32"/>
                <w:szCs w:val="32"/>
                <w:lang w:val="en-US" w:eastAsia="zh-CN" w:bidi="zh-CN"/>
              </w:rPr>
              <w:t>…</w:t>
            </w:r>
          </w:p>
        </w:tc>
        <w:tc>
          <w:tcPr>
            <w:tcW w:w="2252" w:type="dxa"/>
            <w:shd w:val="clear" w:color="auto" w:fill="FFFFFF"/>
          </w:tcPr>
          <w:p w14:paraId="06AF7325">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r>
              <w:rPr>
                <w:rFonts w:hint="eastAsia" w:ascii="宋体" w:hAnsi="宋体" w:eastAsia="宋体" w:cs="宋体"/>
                <w:b w:val="0"/>
                <w:bCs/>
                <w:i w:val="0"/>
                <w:color w:val="000000"/>
                <w:kern w:val="0"/>
                <w:sz w:val="24"/>
                <w:szCs w:val="24"/>
                <w:shd w:val="clear" w:fill="C5E0B3" w:themeFill="accent6" w:themeFillTint="66"/>
                <w:lang w:val="en-US" w:eastAsia="zh-CN"/>
              </w:rPr>
              <w:t>（注：1.行数不够请自行添加；2.无修订请填写：无修订；3.本记录页请单独成页，勿与其它内容同页面）</w:t>
            </w:r>
          </w:p>
          <w:p w14:paraId="717A6A34">
            <w:pPr>
              <w:spacing w:line="240" w:lineRule="auto"/>
              <w:ind w:right="70"/>
              <w:jc w:val="left"/>
              <w:rPr>
                <w:rFonts w:hint="default" w:ascii="宋体" w:hAnsi="宋体" w:eastAsia="宋体" w:cs="宋体"/>
                <w:b w:val="0"/>
                <w:bCs/>
                <w:i w:val="0"/>
                <w:color w:val="000000"/>
                <w:kern w:val="0"/>
                <w:sz w:val="24"/>
                <w:szCs w:val="24"/>
                <w:shd w:val="clear" w:fill="C5E0B3" w:themeFill="accent6" w:themeFillTint="66"/>
                <w:lang w:val="en-US" w:eastAsia="zh-CN"/>
              </w:rPr>
            </w:pPr>
          </w:p>
        </w:tc>
        <w:tc>
          <w:tcPr>
            <w:tcW w:w="2780" w:type="dxa"/>
            <w:shd w:val="clear" w:color="auto" w:fill="FFFFFF"/>
          </w:tcPr>
          <w:p w14:paraId="6BAFE0BD">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c>
          <w:tcPr>
            <w:tcW w:w="2458" w:type="dxa"/>
            <w:shd w:val="clear" w:color="auto" w:fill="FFFFFF"/>
          </w:tcPr>
          <w:p w14:paraId="08BE3091">
            <w:pPr>
              <w:spacing w:line="240" w:lineRule="auto"/>
              <w:ind w:right="70"/>
              <w:jc w:val="left"/>
              <w:rPr>
                <w:rFonts w:hint="eastAsia" w:ascii="宋体" w:hAnsi="宋体" w:eastAsia="宋体" w:cs="宋体"/>
                <w:b w:val="0"/>
                <w:bCs/>
                <w:i w:val="0"/>
                <w:color w:val="000000"/>
                <w:kern w:val="0"/>
                <w:sz w:val="24"/>
                <w:szCs w:val="24"/>
                <w:shd w:val="clear" w:fill="C5E0B3" w:themeFill="accent6" w:themeFillTint="66"/>
                <w:lang w:val="en-US" w:eastAsia="zh-CN"/>
              </w:rPr>
            </w:pPr>
          </w:p>
        </w:tc>
      </w:tr>
    </w:tbl>
    <w:p w14:paraId="2C06DEAD">
      <w:pPr>
        <w:spacing w:line="578" w:lineRule="exact"/>
        <w:ind w:right="70"/>
        <w:jc w:val="both"/>
        <w:rPr>
          <w:rFonts w:hint="eastAsia" w:ascii="黑体" w:hAnsi="黑体" w:eastAsia="黑体" w:cs="黑体"/>
          <w:spacing w:val="-18"/>
          <w:kern w:val="0"/>
          <w:sz w:val="44"/>
          <w:szCs w:val="44"/>
          <w:lang w:val="en-US" w:eastAsia="zh-CN" w:bidi="ar-SA"/>
        </w:rPr>
      </w:pPr>
    </w:p>
    <w:p w14:paraId="32D3CA13">
      <w:pPr>
        <w:spacing w:line="400" w:lineRule="exact"/>
        <w:rPr>
          <w:rFonts w:eastAsia="宋体"/>
          <w:kern w:val="0"/>
          <w:sz w:val="20"/>
        </w:rPr>
      </w:pPr>
    </w:p>
    <w:p w14:paraId="4DBC7872">
      <w:pPr>
        <w:spacing w:line="26" w:lineRule="atLeast"/>
        <w:rPr>
          <w:rFonts w:hint="eastAsia" w:ascii="仿宋" w:hAnsi="仿宋" w:eastAsia="仿宋"/>
          <w:b/>
          <w:bCs/>
          <w:color w:val="000000" w:themeColor="text1"/>
          <w:sz w:val="28"/>
          <w:szCs w:val="28"/>
          <w:lang w:val="en-US" w:eastAsia="zh-CN"/>
          <w14:textFill>
            <w14:solidFill>
              <w14:schemeClr w14:val="tx1"/>
            </w14:solidFill>
          </w14:textFill>
        </w:rPr>
        <w:sectPr>
          <w:headerReference r:id="rId8" w:type="default"/>
          <w:footerReference r:id="rId9"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linePitch="312" w:charSpace="0"/>
        </w:sectPr>
      </w:pPr>
    </w:p>
    <w:p w14:paraId="60117F68">
      <w:pPr>
        <w:pStyle w:val="7"/>
        <w:spacing w:before="217" w:beforeLines="50" w:line="360" w:lineRule="auto"/>
        <w:jc w:val="center"/>
        <w:rPr>
          <w:rFonts w:hint="default" w:ascii="黑体" w:hAnsi="黑体" w:eastAsia="黑体" w:cs="黑体"/>
          <w:spacing w:val="-18"/>
          <w:sz w:val="32"/>
          <w:szCs w:val="32"/>
          <w:lang w:val="en-US" w:eastAsia="zh-CN"/>
        </w:rPr>
      </w:pPr>
      <w:bookmarkStart w:id="1" w:name="_Toc5873"/>
      <w:bookmarkStart w:id="2" w:name="_Toc257296928"/>
      <w:bookmarkStart w:id="3" w:name="_Toc244043023"/>
      <w:r>
        <w:rPr>
          <w:rFonts w:hint="eastAsia" w:ascii="仿宋_GB2312" w:hAnsi="仿宋_GB2312" w:eastAsia="仿宋_GB2312" w:cs="仿宋_GB2312"/>
          <w:bCs/>
          <w:color w:val="FF0000"/>
          <w:kern w:val="0"/>
          <w:sz w:val="28"/>
          <w:szCs w:val="28"/>
          <w:shd w:val="clear" w:fill="C5E0B3" w:themeFill="accent6" w:themeFillTint="66"/>
          <w:lang w:val="en-US" w:eastAsia="zh-CN" w:bidi="ar-SA"/>
        </w:rPr>
        <w:t>*******</w:t>
      </w:r>
      <w:r>
        <w:rPr>
          <w:rFonts w:hint="eastAsia" w:ascii="黑体" w:hAnsi="黑体" w:eastAsia="黑体" w:cs="黑体"/>
          <w:spacing w:val="-18"/>
          <w:sz w:val="32"/>
          <w:szCs w:val="32"/>
          <w:lang w:val="en-US" w:eastAsia="zh-CN"/>
        </w:rPr>
        <w:t>专业人才培养方案（适用2025级）</w:t>
      </w:r>
    </w:p>
    <w:p w14:paraId="5241CFD8">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b/>
          <w:bCs/>
          <w:color w:val="000000" w:themeColor="text1"/>
          <w:sz w:val="24"/>
          <w:szCs w:val="24"/>
          <w:lang w:val="en-US" w:eastAsia="zh-CN"/>
          <w14:textFill>
            <w14:solidFill>
              <w14:schemeClr w14:val="tx1"/>
            </w14:solidFill>
          </w14:textFill>
        </w:rPr>
      </w:pPr>
      <w:r>
        <w:rPr>
          <w:rFonts w:hint="eastAsia" w:ascii="黑体" w:hAnsi="黑体" w:eastAsia="黑体" w:cs="黑体"/>
          <w:b/>
          <w:bCs/>
          <w:color w:val="000000" w:themeColor="text1"/>
          <w:sz w:val="24"/>
          <w:szCs w:val="24"/>
          <w:lang w:val="en-US" w:eastAsia="zh-CN"/>
          <w14:textFill>
            <w14:solidFill>
              <w14:schemeClr w14:val="tx1"/>
            </w14:solidFill>
          </w14:textFill>
        </w:rPr>
        <w:t>一、专业名称</w:t>
      </w:r>
      <w:bookmarkEnd w:id="1"/>
      <w:r>
        <w:rPr>
          <w:rFonts w:hint="eastAsia" w:ascii="黑体" w:hAnsi="黑体" w:eastAsia="黑体" w:cs="黑体"/>
          <w:b/>
          <w:bCs/>
          <w:color w:val="000000" w:themeColor="text1"/>
          <w:sz w:val="24"/>
          <w:szCs w:val="24"/>
          <w:lang w:val="en-US" w:eastAsia="zh-CN"/>
          <w14:textFill>
            <w14:solidFill>
              <w14:schemeClr w14:val="tx1"/>
            </w14:solidFill>
          </w14:textFill>
        </w:rPr>
        <w:t>与代码</w:t>
      </w:r>
    </w:p>
    <w:p w14:paraId="32C1DF76">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FF0000"/>
          <w:sz w:val="24"/>
          <w:szCs w:val="24"/>
          <w:shd w:val="clear" w:fill="C5E0B3" w:themeFill="accent6" w:themeFillTint="66"/>
          <w:lang w:val="en-US" w:eastAsia="zh-CN"/>
        </w:rPr>
      </w:pPr>
      <w:r>
        <w:rPr>
          <w:rFonts w:hint="eastAsia" w:ascii="宋体" w:hAnsi="宋体" w:eastAsia="宋体" w:cs="宋体"/>
          <w:color w:val="000000" w:themeColor="text1"/>
          <w:sz w:val="24"/>
          <w:szCs w:val="24"/>
          <w:lang w:val="en-US" w:eastAsia="zh-CN"/>
          <w14:textFill>
            <w14:solidFill>
              <w14:schemeClr w14:val="tx1"/>
            </w14:solidFill>
          </w14:textFill>
        </w:rPr>
        <w:t>专业名称：</w:t>
      </w:r>
      <w:r>
        <w:rPr>
          <w:rFonts w:hint="eastAsia" w:ascii="宋体" w:hAnsi="宋体" w:eastAsia="宋体" w:cs="宋体"/>
          <w:color w:val="FF0000"/>
          <w:sz w:val="24"/>
          <w:szCs w:val="24"/>
          <w:shd w:val="clear" w:fill="C5E0B3" w:themeFill="accent6" w:themeFillTint="66"/>
          <w:lang w:val="en-US" w:eastAsia="zh-CN"/>
        </w:rPr>
        <w:t xml:space="preserve">******** </w:t>
      </w:r>
      <w:r>
        <w:rPr>
          <w:rFonts w:hint="eastAsia" w:ascii="宋体" w:hAnsi="宋体" w:eastAsia="宋体" w:cs="宋体"/>
          <w:color w:val="0000FF"/>
          <w:sz w:val="24"/>
          <w:szCs w:val="24"/>
          <w:lang w:val="en-US" w:eastAsia="zh-CN"/>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专业代码：</w:t>
      </w:r>
      <w:r>
        <w:rPr>
          <w:rFonts w:hint="eastAsia" w:ascii="宋体" w:hAnsi="宋体" w:eastAsia="宋体" w:cs="宋体"/>
          <w:color w:val="FF0000"/>
          <w:sz w:val="24"/>
          <w:szCs w:val="24"/>
          <w:shd w:val="clear" w:fill="C5E0B3" w:themeFill="accent6" w:themeFillTint="66"/>
          <w:lang w:val="en-US" w:eastAsia="zh-CN"/>
        </w:rPr>
        <w:t>********</w:t>
      </w:r>
    </w:p>
    <w:p w14:paraId="150C9006">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b/>
          <w:bCs/>
          <w:color w:val="000000" w:themeColor="text1"/>
          <w:sz w:val="24"/>
          <w:szCs w:val="24"/>
          <w:lang w:val="en-US" w:eastAsia="zh-CN"/>
          <w14:textFill>
            <w14:solidFill>
              <w14:schemeClr w14:val="tx1"/>
            </w14:solidFill>
          </w14:textFill>
        </w:rPr>
      </w:pPr>
      <w:bookmarkStart w:id="4" w:name="_Toc27976"/>
      <w:r>
        <w:rPr>
          <w:rFonts w:hint="eastAsia" w:ascii="黑体" w:hAnsi="黑体" w:eastAsia="黑体" w:cs="黑体"/>
          <w:b/>
          <w:bCs/>
          <w:color w:val="000000" w:themeColor="text1"/>
          <w:sz w:val="24"/>
          <w:szCs w:val="24"/>
          <w:lang w:val="en-US" w:eastAsia="zh-CN"/>
          <w14:textFill>
            <w14:solidFill>
              <w14:schemeClr w14:val="tx1"/>
            </w14:solidFill>
          </w14:textFill>
        </w:rPr>
        <w:t>二、</w:t>
      </w:r>
      <w:bookmarkEnd w:id="2"/>
      <w:bookmarkEnd w:id="3"/>
      <w:r>
        <w:rPr>
          <w:rFonts w:hint="eastAsia" w:ascii="黑体" w:hAnsi="黑体" w:eastAsia="黑体" w:cs="黑体"/>
          <w:b/>
          <w:bCs/>
          <w:color w:val="000000" w:themeColor="text1"/>
          <w:sz w:val="24"/>
          <w:szCs w:val="24"/>
          <w:lang w:val="en-US" w:eastAsia="zh-CN"/>
          <w14:textFill>
            <w14:solidFill>
              <w14:schemeClr w14:val="tx1"/>
            </w14:solidFill>
          </w14:textFill>
        </w:rPr>
        <w:t>入学要求</w:t>
      </w:r>
      <w:bookmarkEnd w:id="4"/>
    </w:p>
    <w:p w14:paraId="6F78732C">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普通高级中学毕业、中等职业学校毕业或具备同等学力。</w:t>
      </w:r>
    </w:p>
    <w:p w14:paraId="38228EBD">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b/>
          <w:bCs/>
          <w:color w:val="000000" w:themeColor="text1"/>
          <w:sz w:val="24"/>
          <w:szCs w:val="24"/>
          <w:lang w:val="en-US" w:eastAsia="zh-CN"/>
          <w14:textFill>
            <w14:solidFill>
              <w14:schemeClr w14:val="tx1"/>
            </w14:solidFill>
          </w14:textFill>
        </w:rPr>
      </w:pPr>
      <w:bookmarkStart w:id="5" w:name="_Toc26418"/>
      <w:r>
        <w:rPr>
          <w:rFonts w:hint="eastAsia" w:ascii="黑体" w:hAnsi="黑体" w:eastAsia="黑体" w:cs="黑体"/>
          <w:b/>
          <w:bCs/>
          <w:color w:val="000000" w:themeColor="text1"/>
          <w:sz w:val="24"/>
          <w:szCs w:val="24"/>
          <w:lang w:val="en-US" w:eastAsia="zh-CN"/>
          <w14:textFill>
            <w14:solidFill>
              <w14:schemeClr w14:val="tx1"/>
            </w14:solidFill>
          </w14:textFill>
        </w:rPr>
        <w:t>三、生源类型</w:t>
      </w:r>
      <w:bookmarkEnd w:id="5"/>
    </w:p>
    <w:p w14:paraId="3DBF21B7">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FF0000"/>
          <w:sz w:val="24"/>
          <w:szCs w:val="24"/>
          <w:shd w:val="clear" w:fill="C5E0B3" w:themeFill="accent6" w:themeFillTint="66"/>
          <w:lang w:val="en-US" w:eastAsia="zh-CN"/>
        </w:rPr>
      </w:pPr>
      <w:r>
        <w:rPr>
          <w:rFonts w:hint="eastAsia" w:ascii="宋体" w:hAnsi="宋体" w:eastAsia="宋体" w:cs="宋体"/>
          <w:color w:val="FF0000"/>
          <w:sz w:val="24"/>
          <w:szCs w:val="24"/>
          <w:shd w:val="clear" w:fill="C5E0B3" w:themeFill="accent6" w:themeFillTint="66"/>
          <w:lang w:val="en-US" w:eastAsia="zh-CN"/>
        </w:rPr>
        <w:t>*********</w:t>
      </w:r>
    </w:p>
    <w:p w14:paraId="00CD36CB">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FF0000"/>
          <w:sz w:val="24"/>
          <w:szCs w:val="24"/>
          <w:highlight w:val="yellow"/>
          <w:shd w:val="clear" w:fill="C5E0B3" w:themeFill="accent6" w:themeFillTint="66"/>
          <w:lang w:val="en-US" w:eastAsia="zh-CN"/>
        </w:rPr>
        <w:t>【填写提示：生源类型：提前招生、高考普招、职教高考（中职统招）、职教高考（3+3转段）、3+2、4+0，等 】</w:t>
      </w:r>
      <w:r>
        <w:rPr>
          <w:rFonts w:hint="eastAsia" w:ascii="宋体" w:hAnsi="宋体" w:eastAsia="宋体" w:cs="宋体"/>
          <w:color w:val="FF0000"/>
          <w:sz w:val="24"/>
          <w:szCs w:val="24"/>
          <w:highlight w:val="none"/>
        </w:rPr>
        <w:t xml:space="preserve"> </w:t>
      </w:r>
      <w:r>
        <w:rPr>
          <w:rFonts w:hint="eastAsia" w:ascii="宋体" w:hAnsi="宋体" w:eastAsia="宋体" w:cs="宋体"/>
          <w:sz w:val="24"/>
          <w:szCs w:val="24"/>
          <w:highlight w:val="none"/>
        </w:rPr>
        <w:t xml:space="preserve"> </w:t>
      </w:r>
    </w:p>
    <w:p w14:paraId="5BA2E076">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bookmarkStart w:id="6" w:name="_Toc5013"/>
      <w:r>
        <w:rPr>
          <w:rFonts w:hint="eastAsia" w:ascii="黑体" w:hAnsi="黑体" w:eastAsia="黑体" w:cs="黑体"/>
          <w:color w:val="000000" w:themeColor="text1"/>
          <w:sz w:val="24"/>
          <w:szCs w:val="24"/>
          <w:lang w:val="en-US" w:eastAsia="zh-CN"/>
          <w14:textFill>
            <w14:solidFill>
              <w14:schemeClr w14:val="tx1"/>
            </w14:solidFill>
          </w14:textFill>
        </w:rPr>
        <w:t>四、修业年限</w:t>
      </w:r>
      <w:bookmarkEnd w:id="6"/>
    </w:p>
    <w:p w14:paraId="494EEDC7">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三年（学生可根据情况延长修业年限，最长可修学六年）</w:t>
      </w:r>
      <w:r>
        <w:rPr>
          <w:rFonts w:hint="eastAsia" w:ascii="宋体" w:hAnsi="宋体" w:eastAsia="宋体" w:cs="宋体"/>
          <w:color w:val="000000" w:themeColor="text1"/>
          <w:sz w:val="24"/>
          <w:szCs w:val="24"/>
          <w:lang w:eastAsia="zh-CN"/>
          <w14:textFill>
            <w14:solidFill>
              <w14:schemeClr w14:val="tx1"/>
            </w14:solidFill>
          </w14:textFill>
        </w:rPr>
        <w:t>。</w:t>
      </w:r>
    </w:p>
    <w:p w14:paraId="6E6CF88E">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bookmarkStart w:id="7" w:name="_Toc19767"/>
      <w:r>
        <w:rPr>
          <w:rFonts w:hint="eastAsia" w:ascii="黑体" w:hAnsi="黑体" w:eastAsia="黑体" w:cs="黑体"/>
          <w:color w:val="000000" w:themeColor="text1"/>
          <w:sz w:val="24"/>
          <w:szCs w:val="24"/>
          <w:lang w:val="en-US" w:eastAsia="zh-CN"/>
          <w14:textFill>
            <w14:solidFill>
              <w14:schemeClr w14:val="tx1"/>
            </w14:solidFill>
          </w14:textFill>
        </w:rPr>
        <w:t>五、职业面向</w:t>
      </w:r>
      <w:bookmarkEnd w:id="7"/>
    </w:p>
    <w:p w14:paraId="7031BD61">
      <w:pPr>
        <w:pStyle w:val="30"/>
        <w:spacing w:line="360" w:lineRule="auto"/>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表1</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本专业</w:t>
      </w:r>
      <w:r>
        <w:rPr>
          <w:rFonts w:hint="eastAsia" w:ascii="宋体" w:hAnsi="宋体" w:eastAsia="宋体" w:cs="宋体"/>
          <w:b/>
          <w:bCs/>
          <w:color w:val="000000" w:themeColor="text1"/>
          <w:sz w:val="24"/>
          <w:szCs w:val="24"/>
          <w14:textFill>
            <w14:solidFill>
              <w14:schemeClr w14:val="tx1"/>
            </w14:solidFill>
          </w14:textFill>
        </w:rPr>
        <w:t>职业面向表</w:t>
      </w:r>
    </w:p>
    <w:tbl>
      <w:tblPr>
        <w:tblStyle w:val="14"/>
        <w:tblpPr w:leftFromText="180" w:rightFromText="180" w:vertAnchor="text" w:horzAnchor="margin" w:tblpXSpec="center" w:tblpY="6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93"/>
        <w:gridCol w:w="1192"/>
        <w:gridCol w:w="1219"/>
        <w:gridCol w:w="1794"/>
        <w:gridCol w:w="1782"/>
        <w:gridCol w:w="1206"/>
      </w:tblGrid>
      <w:tr w14:paraId="0393A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02" w:hRule="exact"/>
          <w:jc w:val="center"/>
        </w:trPr>
        <w:tc>
          <w:tcPr>
            <w:tcW w:w="1193" w:type="dxa"/>
            <w:tcBorders>
              <w:tl2br w:val="nil"/>
              <w:tr2bl w:val="nil"/>
            </w:tcBorders>
          </w:tcPr>
          <w:p w14:paraId="540BF5FD">
            <w:pPr>
              <w:pStyle w:val="30"/>
              <w:spacing w:line="24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所属专业大类（代码）</w:t>
            </w:r>
            <w:r>
              <w:rPr>
                <w:rFonts w:hint="eastAsia" w:ascii="宋体" w:hAnsi="宋体" w:eastAsia="宋体" w:cs="宋体"/>
                <w:b/>
                <w:bCs/>
                <w:color w:val="000000" w:themeColor="text1"/>
                <w:sz w:val="30"/>
                <w:szCs w:val="30"/>
                <w:vertAlign w:val="superscript"/>
                <w:lang w:val="en-US" w:eastAsia="zh-CN"/>
                <w14:textFill>
                  <w14:solidFill>
                    <w14:schemeClr w14:val="tx1"/>
                  </w14:solidFill>
                </w14:textFill>
              </w:rPr>
              <w:t>[1]</w:t>
            </w:r>
          </w:p>
        </w:tc>
        <w:tc>
          <w:tcPr>
            <w:tcW w:w="1192" w:type="dxa"/>
            <w:tcBorders>
              <w:tl2br w:val="nil"/>
              <w:tr2bl w:val="nil"/>
            </w:tcBorders>
          </w:tcPr>
          <w:p w14:paraId="1EC71876">
            <w:pPr>
              <w:pStyle w:val="30"/>
              <w:spacing w:line="24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所属专业类（代码）</w:t>
            </w:r>
            <w:r>
              <w:rPr>
                <w:rFonts w:hint="eastAsia" w:ascii="宋体" w:hAnsi="宋体" w:eastAsia="宋体" w:cs="宋体"/>
                <w:b/>
                <w:bCs/>
                <w:color w:val="000000" w:themeColor="text1"/>
                <w:sz w:val="30"/>
                <w:szCs w:val="30"/>
                <w:vertAlign w:val="superscript"/>
                <w:lang w:val="en-US" w:eastAsia="zh-CN"/>
                <w14:textFill>
                  <w14:solidFill>
                    <w14:schemeClr w14:val="tx1"/>
                  </w14:solidFill>
                </w14:textFill>
              </w:rPr>
              <w:t>[1]</w:t>
            </w:r>
          </w:p>
        </w:tc>
        <w:tc>
          <w:tcPr>
            <w:tcW w:w="1219" w:type="dxa"/>
            <w:tcBorders>
              <w:tl2br w:val="nil"/>
              <w:tr2bl w:val="nil"/>
            </w:tcBorders>
          </w:tcPr>
          <w:p w14:paraId="14F22276">
            <w:pPr>
              <w:pStyle w:val="30"/>
              <w:spacing w:line="24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对应行业（代码）</w:t>
            </w:r>
            <w:r>
              <w:rPr>
                <w:rFonts w:hint="eastAsia" w:ascii="宋体" w:hAnsi="宋体" w:eastAsia="宋体" w:cs="宋体"/>
                <w:b/>
                <w:bCs/>
                <w:color w:val="000000" w:themeColor="text1"/>
                <w:sz w:val="30"/>
                <w:szCs w:val="30"/>
                <w:vertAlign w:val="superscript"/>
                <w:lang w:val="en-US" w:eastAsia="zh-CN"/>
                <w14:textFill>
                  <w14:solidFill>
                    <w14:schemeClr w14:val="tx1"/>
                  </w14:solidFill>
                </w14:textFill>
              </w:rPr>
              <w:t>[2]</w:t>
            </w:r>
          </w:p>
        </w:tc>
        <w:tc>
          <w:tcPr>
            <w:tcW w:w="1794" w:type="dxa"/>
            <w:tcBorders>
              <w:tl2br w:val="nil"/>
              <w:tr2bl w:val="nil"/>
            </w:tcBorders>
          </w:tcPr>
          <w:p w14:paraId="67BD3391">
            <w:pPr>
              <w:pStyle w:val="30"/>
              <w:spacing w:line="24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主要职业类别（代码）</w:t>
            </w:r>
            <w:r>
              <w:rPr>
                <w:rFonts w:hint="eastAsia" w:ascii="宋体" w:hAnsi="宋体" w:eastAsia="宋体" w:cs="宋体"/>
                <w:b/>
                <w:bCs/>
                <w:color w:val="000000" w:themeColor="text1"/>
                <w:sz w:val="30"/>
                <w:szCs w:val="30"/>
                <w:vertAlign w:val="superscript"/>
                <w:lang w:val="en-US" w:eastAsia="zh-CN"/>
                <w14:textFill>
                  <w14:solidFill>
                    <w14:schemeClr w14:val="tx1"/>
                  </w14:solidFill>
                </w14:textFill>
              </w:rPr>
              <w:t>[3]</w:t>
            </w:r>
          </w:p>
        </w:tc>
        <w:tc>
          <w:tcPr>
            <w:tcW w:w="1782" w:type="dxa"/>
            <w:tcBorders>
              <w:tl2br w:val="nil"/>
              <w:tr2bl w:val="nil"/>
            </w:tcBorders>
          </w:tcPr>
          <w:p w14:paraId="530A811A">
            <w:pPr>
              <w:pStyle w:val="30"/>
              <w:spacing w:line="24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主要岗位（群）类别或技术领域举例</w:t>
            </w:r>
          </w:p>
        </w:tc>
        <w:tc>
          <w:tcPr>
            <w:tcW w:w="1206" w:type="dxa"/>
            <w:tcBorders>
              <w:tl2br w:val="nil"/>
              <w:tr2bl w:val="nil"/>
            </w:tcBorders>
          </w:tcPr>
          <w:p w14:paraId="7CEBB7A4">
            <w:pPr>
              <w:pStyle w:val="30"/>
              <w:spacing w:line="240" w:lineRule="auto"/>
              <w:jc w:val="left"/>
              <w:rPr>
                <w:rFonts w:hint="eastAsia" w:ascii="宋体" w:hAnsi="宋体" w:eastAsia="宋体" w:cs="宋体"/>
                <w:b/>
                <w:bCs/>
                <w:sz w:val="24"/>
                <w:szCs w:val="24"/>
              </w:rPr>
            </w:pPr>
            <w:r>
              <w:rPr>
                <w:rFonts w:hint="eastAsia" w:ascii="宋体" w:hAnsi="宋体" w:eastAsia="宋体" w:cs="宋体"/>
                <w:b/>
                <w:bCs/>
                <w:color w:val="000000" w:themeColor="text1"/>
                <w:sz w:val="24"/>
                <w:szCs w:val="24"/>
                <w:lang w:val="en-US" w:eastAsia="zh-CN"/>
                <w14:textFill>
                  <w14:solidFill>
                    <w14:schemeClr w14:val="tx1"/>
                  </w14:solidFill>
                </w14:textFill>
              </w:rPr>
              <w:t>职业技能等级证书举例</w:t>
            </w:r>
          </w:p>
          <w:p w14:paraId="4BC74363">
            <w:pPr>
              <w:pStyle w:val="30"/>
              <w:spacing w:line="24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p>
        </w:tc>
      </w:tr>
      <w:tr w14:paraId="147D8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exact"/>
          <w:jc w:val="center"/>
        </w:trPr>
        <w:tc>
          <w:tcPr>
            <w:tcW w:w="1193" w:type="dxa"/>
            <w:tcBorders>
              <w:tl2br w:val="nil"/>
              <w:tr2bl w:val="nil"/>
            </w:tcBorders>
            <w:vAlign w:val="center"/>
          </w:tcPr>
          <w:p w14:paraId="663D0EF6">
            <w:pPr>
              <w:spacing w:line="360" w:lineRule="auto"/>
              <w:rPr>
                <w:rFonts w:hint="eastAsia" w:ascii="宋体" w:hAnsi="宋体" w:eastAsia="宋体" w:cs="宋体"/>
                <w:bCs/>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p>
        </w:tc>
        <w:tc>
          <w:tcPr>
            <w:tcW w:w="1192" w:type="dxa"/>
            <w:tcBorders>
              <w:tl2br w:val="nil"/>
              <w:tr2bl w:val="nil"/>
            </w:tcBorders>
            <w:vAlign w:val="center"/>
          </w:tcPr>
          <w:p w14:paraId="071D03C9">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219" w:type="dxa"/>
            <w:tcBorders>
              <w:tl2br w:val="nil"/>
              <w:tr2bl w:val="nil"/>
            </w:tcBorders>
            <w:vAlign w:val="center"/>
          </w:tcPr>
          <w:p w14:paraId="15674999">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794" w:type="dxa"/>
            <w:tcBorders>
              <w:tl2br w:val="nil"/>
              <w:tr2bl w:val="nil"/>
            </w:tcBorders>
            <w:vAlign w:val="center"/>
          </w:tcPr>
          <w:p w14:paraId="5653C808">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782" w:type="dxa"/>
            <w:tcBorders>
              <w:tl2br w:val="nil"/>
              <w:tr2bl w:val="nil"/>
            </w:tcBorders>
            <w:vAlign w:val="center"/>
          </w:tcPr>
          <w:p w14:paraId="4B6BAF11">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206" w:type="dxa"/>
            <w:tcBorders>
              <w:tl2br w:val="nil"/>
              <w:tr2bl w:val="nil"/>
            </w:tcBorders>
            <w:vAlign w:val="center"/>
          </w:tcPr>
          <w:p w14:paraId="3A79FF1A">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r>
      <w:tr w14:paraId="42056E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exact"/>
          <w:jc w:val="center"/>
        </w:trPr>
        <w:tc>
          <w:tcPr>
            <w:tcW w:w="1193" w:type="dxa"/>
            <w:tcBorders>
              <w:tl2br w:val="nil"/>
              <w:tr2bl w:val="nil"/>
            </w:tcBorders>
            <w:vAlign w:val="center"/>
          </w:tcPr>
          <w:p w14:paraId="49287811">
            <w:pPr>
              <w:spacing w:line="360" w:lineRule="auto"/>
              <w:rPr>
                <w:rFonts w:hint="eastAsia" w:ascii="宋体" w:hAnsi="宋体" w:eastAsia="宋体" w:cs="宋体"/>
                <w:bCs/>
                <w:color w:val="000000" w:themeColor="text1"/>
                <w:kern w:val="0"/>
                <w:sz w:val="24"/>
                <w:szCs w:val="24"/>
                <w14:textFill>
                  <w14:solidFill>
                    <w14:schemeClr w14:val="tx1"/>
                  </w14:solidFill>
                </w14:textFill>
              </w:rPr>
            </w:pPr>
          </w:p>
        </w:tc>
        <w:tc>
          <w:tcPr>
            <w:tcW w:w="1192" w:type="dxa"/>
            <w:tcBorders>
              <w:tl2br w:val="nil"/>
              <w:tr2bl w:val="nil"/>
            </w:tcBorders>
            <w:vAlign w:val="center"/>
          </w:tcPr>
          <w:p w14:paraId="404D7878">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219" w:type="dxa"/>
            <w:tcBorders>
              <w:tl2br w:val="nil"/>
              <w:tr2bl w:val="nil"/>
            </w:tcBorders>
            <w:vAlign w:val="center"/>
          </w:tcPr>
          <w:p w14:paraId="5BC0A26C">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794" w:type="dxa"/>
            <w:tcBorders>
              <w:tl2br w:val="nil"/>
              <w:tr2bl w:val="nil"/>
            </w:tcBorders>
            <w:vAlign w:val="center"/>
          </w:tcPr>
          <w:p w14:paraId="77014DF3">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782" w:type="dxa"/>
            <w:tcBorders>
              <w:tl2br w:val="nil"/>
              <w:tr2bl w:val="nil"/>
            </w:tcBorders>
            <w:vAlign w:val="center"/>
          </w:tcPr>
          <w:p w14:paraId="64BBE4F3">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206" w:type="dxa"/>
            <w:tcBorders>
              <w:tl2br w:val="nil"/>
              <w:tr2bl w:val="nil"/>
            </w:tcBorders>
            <w:vAlign w:val="center"/>
          </w:tcPr>
          <w:p w14:paraId="14D5F499">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r>
      <w:tr w14:paraId="564B7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exact"/>
          <w:jc w:val="center"/>
        </w:trPr>
        <w:tc>
          <w:tcPr>
            <w:tcW w:w="1193" w:type="dxa"/>
            <w:tcBorders>
              <w:tl2br w:val="nil"/>
              <w:tr2bl w:val="nil"/>
            </w:tcBorders>
            <w:vAlign w:val="center"/>
          </w:tcPr>
          <w:p w14:paraId="39CE8BB9">
            <w:pPr>
              <w:spacing w:line="240" w:lineRule="auto"/>
              <w:jc w:val="left"/>
              <w:rPr>
                <w:rFonts w:hint="eastAsia" w:ascii="宋体" w:hAnsi="宋体" w:eastAsia="宋体" w:cs="宋体"/>
                <w:bCs/>
                <w:color w:val="000000" w:themeColor="text1"/>
                <w:kern w:val="0"/>
                <w:sz w:val="24"/>
                <w:szCs w:val="24"/>
                <w:lang w:val="en-US" w:eastAsia="zh-CN"/>
                <w14:textFill>
                  <w14:solidFill>
                    <w14:schemeClr w14:val="tx1"/>
                  </w14:solidFill>
                </w14:textFill>
              </w:rPr>
            </w:pPr>
            <w:r>
              <w:rPr>
                <w:rFonts w:hint="eastAsia" w:ascii="宋体" w:hAnsi="宋体" w:eastAsia="宋体" w:cs="宋体"/>
                <w:bCs/>
                <w:color w:val="FF0000"/>
                <w:kern w:val="0"/>
                <w:sz w:val="21"/>
                <w:szCs w:val="21"/>
                <w:shd w:val="clear" w:fill="C5E0B3" w:themeFill="accent6" w:themeFillTint="66"/>
                <w:lang w:eastAsia="zh-CN"/>
              </w:rPr>
              <w:t>（</w:t>
            </w:r>
            <w:r>
              <w:rPr>
                <w:rFonts w:hint="eastAsia" w:ascii="宋体" w:hAnsi="宋体" w:eastAsia="宋体" w:cs="宋体"/>
                <w:bCs/>
                <w:color w:val="FF0000"/>
                <w:kern w:val="0"/>
                <w:sz w:val="21"/>
                <w:szCs w:val="21"/>
                <w:shd w:val="clear" w:fill="C5E0B3" w:themeFill="accent6" w:themeFillTint="66"/>
                <w:lang w:val="en-US" w:eastAsia="zh-CN"/>
              </w:rPr>
              <w:t>空白行请删除）</w:t>
            </w:r>
          </w:p>
        </w:tc>
        <w:tc>
          <w:tcPr>
            <w:tcW w:w="1192" w:type="dxa"/>
            <w:tcBorders>
              <w:tl2br w:val="nil"/>
              <w:tr2bl w:val="nil"/>
            </w:tcBorders>
            <w:vAlign w:val="center"/>
          </w:tcPr>
          <w:p w14:paraId="391CB6EC">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219" w:type="dxa"/>
            <w:tcBorders>
              <w:tl2br w:val="nil"/>
              <w:tr2bl w:val="nil"/>
            </w:tcBorders>
            <w:vAlign w:val="center"/>
          </w:tcPr>
          <w:p w14:paraId="696002CF">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794" w:type="dxa"/>
            <w:tcBorders>
              <w:tl2br w:val="nil"/>
              <w:tr2bl w:val="nil"/>
            </w:tcBorders>
            <w:vAlign w:val="center"/>
          </w:tcPr>
          <w:p w14:paraId="2938E260">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782" w:type="dxa"/>
            <w:tcBorders>
              <w:tl2br w:val="nil"/>
              <w:tr2bl w:val="nil"/>
            </w:tcBorders>
            <w:vAlign w:val="center"/>
          </w:tcPr>
          <w:p w14:paraId="7ACECFDD">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c>
          <w:tcPr>
            <w:tcW w:w="1206" w:type="dxa"/>
            <w:tcBorders>
              <w:tl2br w:val="nil"/>
              <w:tr2bl w:val="nil"/>
            </w:tcBorders>
            <w:vAlign w:val="center"/>
          </w:tcPr>
          <w:p w14:paraId="4857A6D1">
            <w:pPr>
              <w:spacing w:line="360" w:lineRule="auto"/>
              <w:jc w:val="center"/>
              <w:rPr>
                <w:rFonts w:hint="eastAsia" w:ascii="宋体" w:hAnsi="宋体" w:eastAsia="宋体" w:cs="宋体"/>
                <w:bCs/>
                <w:color w:val="000000" w:themeColor="text1"/>
                <w:kern w:val="0"/>
                <w:sz w:val="24"/>
                <w:szCs w:val="24"/>
                <w14:textFill>
                  <w14:solidFill>
                    <w14:schemeClr w14:val="tx1"/>
                  </w14:solidFill>
                </w14:textFill>
              </w:rPr>
            </w:pPr>
          </w:p>
        </w:tc>
      </w:tr>
    </w:tbl>
    <w:p w14:paraId="70C298DC">
      <w:pPr>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说明：[1]参照《普通高等学校高等职业教育（专科）专业目录（2021版）</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lang w:val="en-US" w:eastAsia="zh-CN"/>
          <w14:textFill>
            <w14:solidFill>
              <w14:schemeClr w14:val="tx1"/>
            </w14:solidFill>
          </w14:textFill>
        </w:rPr>
        <w:t>2024.1更新）</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p>
    <w:p w14:paraId="3138CB57">
      <w:pPr>
        <w:pageBreakBefore w:val="0"/>
        <w:widowControl w:val="0"/>
        <w:kinsoku/>
        <w:wordWrap/>
        <w:overflowPunct/>
        <w:topLinePunct w:val="0"/>
        <w:autoSpaceDE/>
        <w:autoSpaceDN/>
        <w:bidi w:val="0"/>
        <w:adjustRightInd/>
        <w:spacing w:line="360" w:lineRule="auto"/>
        <w:ind w:firstLine="630" w:firstLineChars="300"/>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[2]对应行业参照现行的《国民经济行业分类》</w:t>
      </w:r>
      <w:r>
        <w:rPr>
          <w:rFonts w:hint="eastAsia" w:ascii="宋体" w:hAnsi="宋体" w:eastAsia="宋体" w:cs="宋体"/>
          <w:color w:val="000000" w:themeColor="text1"/>
          <w:sz w:val="21"/>
          <w:szCs w:val="21"/>
          <w:lang w:eastAsia="zh-CN"/>
          <w14:textFill>
            <w14:solidFill>
              <w14:schemeClr w14:val="tx1"/>
            </w14:solidFill>
          </w14:textFill>
        </w:rPr>
        <w:t>；</w:t>
      </w:r>
    </w:p>
    <w:p w14:paraId="0D343C10">
      <w:pPr>
        <w:pageBreakBefore w:val="0"/>
        <w:widowControl w:val="0"/>
        <w:kinsoku/>
        <w:wordWrap/>
        <w:overflowPunct/>
        <w:topLinePunct w:val="0"/>
        <w:autoSpaceDE/>
        <w:autoSpaceDN/>
        <w:bidi w:val="0"/>
        <w:adjustRightInd/>
        <w:spacing w:line="360" w:lineRule="auto"/>
        <w:ind w:firstLine="630" w:firstLineChars="300"/>
        <w:jc w:val="left"/>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[3]主要职业类别参照现行的《国家职业分类大典》</w:t>
      </w:r>
      <w:r>
        <w:rPr>
          <w:rFonts w:hint="eastAsia" w:ascii="宋体" w:hAnsi="宋体" w:eastAsia="宋体" w:cs="宋体"/>
          <w:color w:val="000000" w:themeColor="text1"/>
          <w:sz w:val="21"/>
          <w:szCs w:val="21"/>
          <w:lang w:eastAsia="zh-CN"/>
          <w14:textFill>
            <w14:solidFill>
              <w14:schemeClr w14:val="tx1"/>
            </w14:solidFill>
          </w14:textFill>
        </w:rPr>
        <w:t>。</w:t>
      </w:r>
    </w:p>
    <w:p w14:paraId="67483EC6">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bookmarkStart w:id="8" w:name="_Toc31839"/>
      <w:r>
        <w:rPr>
          <w:rFonts w:hint="eastAsia" w:ascii="黑体" w:hAnsi="黑体" w:eastAsia="黑体" w:cs="黑体"/>
          <w:color w:val="000000" w:themeColor="text1"/>
          <w:sz w:val="24"/>
          <w:szCs w:val="24"/>
          <w:lang w:val="en-US" w:eastAsia="zh-CN"/>
          <w14:textFill>
            <w14:solidFill>
              <w14:schemeClr w14:val="tx1"/>
            </w14:solidFill>
          </w14:textFill>
        </w:rPr>
        <w:t>六、培养目标与培养规格</w:t>
      </w:r>
      <w:bookmarkEnd w:id="8"/>
    </w:p>
    <w:p w14:paraId="440DFACC">
      <w:pPr>
        <w:pageBreakBefore w:val="0"/>
        <w:widowControl w:val="0"/>
        <w:kinsoku/>
        <w:wordWrap/>
        <w:overflowPunct/>
        <w:topLinePunct w:val="0"/>
        <w:autoSpaceDE/>
        <w:autoSpaceDN/>
        <w:bidi w:val="0"/>
        <w:adjustRightInd/>
        <w:spacing w:line="360" w:lineRule="auto"/>
        <w:jc w:val="left"/>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（一）培养目标</w:t>
      </w:r>
    </w:p>
    <w:p w14:paraId="6A2B298F">
      <w:pPr>
        <w:pageBreakBefore w:val="0"/>
        <w:widowControl w:val="0"/>
        <w:kinsoku/>
        <w:wordWrap/>
        <w:overflowPunct/>
        <w:topLinePunct w:val="0"/>
        <w:autoSpaceDE/>
        <w:autoSpaceDN/>
        <w:bidi w:val="0"/>
        <w:adjustRightInd/>
        <w:spacing w:line="360" w:lineRule="auto"/>
        <w:ind w:firstLine="480" w:firstLineChars="200"/>
        <w:rPr>
          <w:rFonts w:hint="eastAsia" w:ascii="宋体" w:hAnsi="宋体" w:eastAsia="宋体" w:cs="宋体"/>
          <w:color w:val="FF0000"/>
          <w:sz w:val="24"/>
          <w:szCs w:val="24"/>
          <w:shd w:val="clear" w:fill="C5E0B3" w:themeFill="accent6" w:themeFillTint="66"/>
          <w:lang w:val="en-US" w:eastAsia="zh-CN"/>
        </w:rPr>
      </w:pPr>
      <w:r>
        <w:rPr>
          <w:rFonts w:hint="eastAsia" w:ascii="宋体" w:hAnsi="宋体" w:eastAsia="宋体" w:cs="宋体"/>
          <w:color w:val="FF0000"/>
          <w:sz w:val="24"/>
          <w:szCs w:val="24"/>
          <w:shd w:val="clear" w:fill="C5E0B3" w:themeFill="accent6" w:themeFillTint="66"/>
          <w:lang w:val="en-US" w:eastAsia="zh-CN"/>
        </w:rPr>
        <w:t>培养目标内容</w:t>
      </w:r>
    </w:p>
    <w:p w14:paraId="55474BA3">
      <w:pPr>
        <w:pageBreakBefore w:val="0"/>
        <w:widowControl w:val="0"/>
        <w:kinsoku/>
        <w:wordWrap/>
        <w:overflowPunct/>
        <w:topLinePunct w:val="0"/>
        <w:autoSpaceDE/>
        <w:autoSpaceDN/>
        <w:bidi w:val="0"/>
        <w:adjustRightInd/>
        <w:spacing w:line="360" w:lineRule="auto"/>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（二）培养规格</w:t>
      </w:r>
    </w:p>
    <w:p w14:paraId="27CBDA12">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素质目标</w:t>
      </w:r>
    </w:p>
    <w:p w14:paraId="7062F5E8">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1.1职业规范</w:t>
      </w:r>
    </w:p>
    <w:p w14:paraId="4AC046DC">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1.1.1</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30AA505F">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1.1.2</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4EE91E7D">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1.1.3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6C4B17F0">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1.2</w:t>
      </w:r>
      <w:r>
        <w:rPr>
          <w:rFonts w:hint="eastAsia" w:ascii="宋体" w:hAnsi="宋体" w:eastAsia="宋体" w:cs="宋体"/>
          <w:color w:val="FF0000"/>
          <w:sz w:val="24"/>
          <w:szCs w:val="24"/>
          <w:shd w:val="clear" w:fill="C5E0B3" w:themeFill="accent6" w:themeFillTint="66"/>
          <w:lang w:val="en-US" w:eastAsia="zh-CN"/>
        </w:rPr>
        <w:t>********</w:t>
      </w:r>
    </w:p>
    <w:p w14:paraId="796B9487">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1.3</w:t>
      </w:r>
      <w:r>
        <w:rPr>
          <w:rFonts w:hint="eastAsia" w:ascii="宋体" w:hAnsi="宋体" w:eastAsia="宋体" w:cs="宋体"/>
          <w:color w:val="FF0000"/>
          <w:sz w:val="24"/>
          <w:szCs w:val="24"/>
          <w:shd w:val="clear" w:fill="C5E0B3" w:themeFill="accent6" w:themeFillTint="66"/>
          <w:lang w:val="en-US" w:eastAsia="zh-CN"/>
        </w:rPr>
        <w:t>********</w:t>
      </w:r>
    </w:p>
    <w:p w14:paraId="1996C153">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1.4</w:t>
      </w:r>
      <w:r>
        <w:rPr>
          <w:rFonts w:hint="eastAsia" w:ascii="宋体" w:hAnsi="宋体" w:eastAsia="宋体" w:cs="宋体"/>
          <w:color w:val="FF0000"/>
          <w:sz w:val="24"/>
          <w:szCs w:val="24"/>
          <w:shd w:val="clear" w:fill="C5E0B3" w:themeFill="accent6" w:themeFillTint="66"/>
          <w:lang w:val="en-US" w:eastAsia="zh-CN"/>
        </w:rPr>
        <w:t>********</w:t>
      </w:r>
    </w:p>
    <w:p w14:paraId="123B9DD5">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1.5</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76B4ADC1">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1.6</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0B80596C">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1.7</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6CD167F1">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1.8</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314E9124">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1.9</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0B3899FA">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知识目标</w:t>
      </w:r>
    </w:p>
    <w:p w14:paraId="2F305D8C">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w:t>
      </w:r>
      <w:r>
        <w:rPr>
          <w:rFonts w:hint="eastAsia" w:ascii="宋体" w:hAnsi="宋体" w:eastAsia="宋体" w:cs="宋体"/>
          <w:color w:val="FF0000"/>
          <w:sz w:val="24"/>
          <w:szCs w:val="24"/>
          <w:shd w:val="clear" w:fill="C5E0B3" w:themeFill="accent6" w:themeFillTint="66"/>
          <w:lang w:val="en-US" w:eastAsia="zh-CN"/>
        </w:rPr>
        <w:t>********</w:t>
      </w:r>
    </w:p>
    <w:p w14:paraId="0825EB89">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2.2</w:t>
      </w:r>
      <w:r>
        <w:rPr>
          <w:rFonts w:hint="eastAsia" w:ascii="宋体" w:hAnsi="宋体" w:eastAsia="宋体" w:cs="宋体"/>
          <w:color w:val="FF0000"/>
          <w:sz w:val="24"/>
          <w:szCs w:val="24"/>
          <w:shd w:val="clear" w:fill="C5E0B3" w:themeFill="accent6" w:themeFillTint="66"/>
          <w:lang w:val="en-US" w:eastAsia="zh-CN"/>
        </w:rPr>
        <w:t>********</w:t>
      </w:r>
    </w:p>
    <w:p w14:paraId="1E0A4120">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4CF7DF64">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2.4</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1955E832">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2.5</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0AC21B0F">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2.6</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3D6907AE">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2.7</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454816D1">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03966216">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2.9</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65CDF6E9">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能力目标</w:t>
      </w:r>
    </w:p>
    <w:p w14:paraId="7E7A303B">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3.1</w:t>
      </w:r>
      <w:r>
        <w:rPr>
          <w:rFonts w:hint="eastAsia" w:ascii="宋体" w:hAnsi="宋体" w:eastAsia="宋体" w:cs="宋体"/>
          <w:color w:val="FF0000"/>
          <w:sz w:val="24"/>
          <w:szCs w:val="24"/>
          <w:shd w:val="clear" w:fill="C5E0B3" w:themeFill="accent6" w:themeFillTint="66"/>
          <w:lang w:val="en-US" w:eastAsia="zh-CN"/>
        </w:rPr>
        <w:t>********</w:t>
      </w:r>
    </w:p>
    <w:p w14:paraId="5D480228">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3.2</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135DB950">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3.3</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5F1A52C2">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3.4</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27B30CCD">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3.5</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1E5F490C">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3.6</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23B38D16">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3.7</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25B701F4">
      <w:pPr>
        <w:pStyle w:val="5"/>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3.8</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FF0000"/>
          <w:sz w:val="24"/>
          <w:szCs w:val="24"/>
          <w:shd w:val="clear" w:fill="C5E0B3" w:themeFill="accent6" w:themeFillTint="66"/>
          <w:lang w:val="en-US" w:eastAsia="zh-CN"/>
        </w:rPr>
        <w:t>********</w:t>
      </w:r>
    </w:p>
    <w:p w14:paraId="59743DF7">
      <w:pPr>
        <w:pStyle w:val="4"/>
        <w:pageBreakBefore w:val="0"/>
        <w:widowControl w:val="0"/>
        <w:numPr>
          <w:ilvl w:val="0"/>
          <w:numId w:val="0"/>
        </w:numPr>
        <w:kinsoku/>
        <w:wordWrap/>
        <w:overflowPunct/>
        <w:topLinePunct w:val="0"/>
        <w:bidi w:val="0"/>
        <w:snapToGrid/>
        <w:spacing w:before="0" w:after="0" w:line="360" w:lineRule="auto"/>
        <w:ind w:firstLine="0" w:firstLineChars="0"/>
        <w:textAlignment w:val="auto"/>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w:t>
      </w:r>
      <w:r>
        <w:rPr>
          <w:rFonts w:hint="eastAsia" w:ascii="黑体" w:hAnsi="黑体" w:eastAsia="黑体" w:cs="黑体"/>
          <w:b/>
          <w:bCs/>
          <w:color w:val="000000" w:themeColor="text1"/>
          <w:sz w:val="24"/>
          <w:szCs w:val="24"/>
          <w:lang w:val="en-US" w:eastAsia="zh-CN"/>
          <w14:textFill>
            <w14:solidFill>
              <w14:schemeClr w14:val="tx1"/>
            </w14:solidFill>
          </w14:textFill>
        </w:rPr>
        <w:t>三</w:t>
      </w:r>
      <w:r>
        <w:rPr>
          <w:rFonts w:hint="eastAsia" w:ascii="黑体" w:hAnsi="黑体" w:eastAsia="黑体" w:cs="黑体"/>
          <w:b/>
          <w:bCs/>
          <w:color w:val="000000" w:themeColor="text1"/>
          <w:sz w:val="24"/>
          <w:szCs w:val="24"/>
          <w:lang w:eastAsia="zh-CN"/>
          <w14:textFill>
            <w14:solidFill>
              <w14:schemeClr w14:val="tx1"/>
            </w14:solidFill>
          </w14:textFill>
        </w:rPr>
        <w:t>）</w:t>
      </w:r>
      <w:r>
        <w:rPr>
          <w:rFonts w:hint="eastAsia" w:ascii="黑体" w:hAnsi="黑体" w:eastAsia="黑体" w:cs="黑体"/>
          <w:b/>
          <w:bCs/>
          <w:color w:val="000000" w:themeColor="text1"/>
          <w:sz w:val="24"/>
          <w:szCs w:val="24"/>
          <w14:textFill>
            <w14:solidFill>
              <w14:schemeClr w14:val="tx1"/>
            </w14:solidFill>
          </w14:textFill>
        </w:rPr>
        <w:t>培养规格对核心工作能力的支撑</w:t>
      </w:r>
    </w:p>
    <w:p w14:paraId="20A94799">
      <w:pPr>
        <w:pageBreakBefore w:val="0"/>
        <w:widowControl w:val="0"/>
        <w:kinsoku/>
        <w:wordWrap/>
        <w:overflowPunct/>
        <w:topLinePunct w:val="0"/>
        <w:autoSpaceDE/>
        <w:autoSpaceDN/>
        <w:bidi w:val="0"/>
        <w:adjustRightInd/>
        <w:spacing w:line="360" w:lineRule="auto"/>
        <w:ind w:firstLine="482" w:firstLineChars="200"/>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表2</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14:textFill>
            <w14:solidFill>
              <w14:schemeClr w14:val="tx1"/>
            </w14:solidFill>
          </w14:textFill>
        </w:rPr>
        <w:t>培养规格对核心工作能力的支撑</w:t>
      </w:r>
    </w:p>
    <w:tbl>
      <w:tblPr>
        <w:tblStyle w:val="14"/>
        <w:tblW w:w="8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885"/>
        <w:gridCol w:w="2807"/>
        <w:gridCol w:w="3449"/>
      </w:tblGrid>
      <w:tr w14:paraId="239E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78" w:type="dxa"/>
            <w:tcBorders>
              <w:tl2br w:val="nil"/>
            </w:tcBorders>
            <w:shd w:val="clear" w:color="auto" w:fill="FFFFFF"/>
            <w:vAlign w:val="center"/>
          </w:tcPr>
          <w:p w14:paraId="71103F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14:textFill>
                  <w14:solidFill>
                    <w14:schemeClr w14:val="dk1"/>
                  </w14:solidFill>
                </w14:textFill>
              </w:rPr>
              <w:t>序号</w:t>
            </w:r>
          </w:p>
        </w:tc>
        <w:tc>
          <w:tcPr>
            <w:tcW w:w="1885" w:type="dxa"/>
            <w:shd w:val="clear" w:color="auto" w:fill="FFFFFF"/>
            <w:vAlign w:val="center"/>
          </w:tcPr>
          <w:p w14:paraId="003AA51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14:textFill>
                  <w14:solidFill>
                    <w14:schemeClr w14:val="dk1"/>
                  </w14:solidFill>
                </w14:textFill>
              </w:rPr>
              <w:t>岗位（群）</w:t>
            </w:r>
          </w:p>
        </w:tc>
        <w:tc>
          <w:tcPr>
            <w:tcW w:w="2807" w:type="dxa"/>
            <w:shd w:val="clear" w:color="auto" w:fill="FFFFFF"/>
            <w:vAlign w:val="center"/>
          </w:tcPr>
          <w:p w14:paraId="29534C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14:textFill>
                  <w14:solidFill>
                    <w14:schemeClr w14:val="dk1"/>
                  </w14:solidFill>
                </w14:textFill>
              </w:rPr>
              <w:t>岗位（群）核心工作能力</w:t>
            </w:r>
          </w:p>
        </w:tc>
        <w:tc>
          <w:tcPr>
            <w:tcW w:w="3449" w:type="dxa"/>
            <w:shd w:val="clear" w:color="auto" w:fill="FFFFFF"/>
            <w:vAlign w:val="center"/>
          </w:tcPr>
          <w:p w14:paraId="1AC37C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14:textFill>
                  <w14:solidFill>
                    <w14:schemeClr w14:val="dk1"/>
                  </w14:solidFill>
                </w14:textFill>
              </w:rPr>
              <w:t>对应的培养规格</w:t>
            </w:r>
          </w:p>
        </w:tc>
      </w:tr>
      <w:tr w14:paraId="0AC4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shd w:val="clear" w:color="auto" w:fill="FFFFFF"/>
            <w:vAlign w:val="center"/>
          </w:tcPr>
          <w:p w14:paraId="00C08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1</w:t>
            </w:r>
          </w:p>
        </w:tc>
        <w:tc>
          <w:tcPr>
            <w:tcW w:w="1885" w:type="dxa"/>
            <w:shd w:val="clear" w:color="auto" w:fill="FFFFFF"/>
            <w:vAlign w:val="center"/>
          </w:tcPr>
          <w:p w14:paraId="126C17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24"/>
                <w:szCs w:val="24"/>
              </w:rPr>
            </w:pPr>
          </w:p>
        </w:tc>
        <w:tc>
          <w:tcPr>
            <w:tcW w:w="2807" w:type="dxa"/>
            <w:shd w:val="clear" w:color="auto" w:fill="FFFFFF"/>
            <w:vAlign w:val="center"/>
          </w:tcPr>
          <w:p w14:paraId="56C524E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rPr>
            </w:pPr>
          </w:p>
        </w:tc>
        <w:tc>
          <w:tcPr>
            <w:tcW w:w="3449" w:type="dxa"/>
            <w:shd w:val="clear" w:color="auto" w:fill="FFFFFF"/>
            <w:vAlign w:val="center"/>
          </w:tcPr>
          <w:p w14:paraId="6157B2D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素质：1-1、1-2</w:t>
            </w:r>
            <w:r>
              <w:rPr>
                <w:rFonts w:hint="eastAsia" w:ascii="宋体" w:hAnsi="宋体" w:eastAsia="宋体" w:cs="宋体"/>
                <w:b w:val="0"/>
                <w:i w:val="0"/>
                <w:color w:val="000000"/>
                <w:sz w:val="24"/>
                <w:szCs w:val="24"/>
                <w:lang w:eastAsia="zh-CN"/>
              </w:rPr>
              <w:t>……</w:t>
            </w:r>
          </w:p>
          <w:p w14:paraId="53682B92">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知识：</w:t>
            </w:r>
          </w:p>
          <w:p w14:paraId="65F4C112">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能力：</w:t>
            </w:r>
          </w:p>
        </w:tc>
      </w:tr>
      <w:tr w14:paraId="4A570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shd w:val="clear" w:color="auto" w:fill="FFFFFF"/>
            <w:vAlign w:val="center"/>
          </w:tcPr>
          <w:p w14:paraId="731C0AF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2</w:t>
            </w:r>
          </w:p>
        </w:tc>
        <w:tc>
          <w:tcPr>
            <w:tcW w:w="1885" w:type="dxa"/>
            <w:shd w:val="clear" w:color="auto" w:fill="FFFFFF"/>
            <w:vAlign w:val="center"/>
          </w:tcPr>
          <w:p w14:paraId="31D97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24"/>
                <w:szCs w:val="24"/>
              </w:rPr>
            </w:pPr>
          </w:p>
        </w:tc>
        <w:tc>
          <w:tcPr>
            <w:tcW w:w="2807" w:type="dxa"/>
            <w:shd w:val="clear" w:color="auto" w:fill="FFFFFF"/>
            <w:vAlign w:val="center"/>
          </w:tcPr>
          <w:p w14:paraId="4D4313F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rPr>
            </w:pPr>
          </w:p>
        </w:tc>
        <w:tc>
          <w:tcPr>
            <w:tcW w:w="3449" w:type="dxa"/>
            <w:shd w:val="clear" w:color="auto" w:fill="FFFFFF"/>
            <w:vAlign w:val="center"/>
          </w:tcPr>
          <w:p w14:paraId="6E1694F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素质：</w:t>
            </w:r>
          </w:p>
          <w:p w14:paraId="7505FD9E">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知识：</w:t>
            </w:r>
          </w:p>
          <w:p w14:paraId="7817DE5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能力：</w:t>
            </w:r>
          </w:p>
        </w:tc>
      </w:tr>
      <w:tr w14:paraId="6A47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8" w:type="dxa"/>
            <w:shd w:val="clear" w:color="auto" w:fill="FFFFFF"/>
            <w:vAlign w:val="center"/>
          </w:tcPr>
          <w:p w14:paraId="2E30101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3</w:t>
            </w:r>
          </w:p>
        </w:tc>
        <w:tc>
          <w:tcPr>
            <w:tcW w:w="1885" w:type="dxa"/>
            <w:shd w:val="clear" w:color="auto" w:fill="FFFFFF"/>
            <w:vAlign w:val="center"/>
          </w:tcPr>
          <w:p w14:paraId="4347EF3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24"/>
                <w:szCs w:val="24"/>
              </w:rPr>
            </w:pPr>
          </w:p>
        </w:tc>
        <w:tc>
          <w:tcPr>
            <w:tcW w:w="2807" w:type="dxa"/>
            <w:shd w:val="clear" w:color="auto" w:fill="FFFFFF"/>
            <w:vAlign w:val="center"/>
          </w:tcPr>
          <w:p w14:paraId="700556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rPr>
            </w:pPr>
          </w:p>
        </w:tc>
        <w:tc>
          <w:tcPr>
            <w:tcW w:w="3449" w:type="dxa"/>
            <w:shd w:val="clear" w:color="auto" w:fill="FFFFFF"/>
            <w:vAlign w:val="center"/>
          </w:tcPr>
          <w:p w14:paraId="2643A19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素质：</w:t>
            </w:r>
          </w:p>
          <w:p w14:paraId="0942587A">
            <w:pPr>
              <w:pStyle w:val="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知识：</w:t>
            </w:r>
          </w:p>
          <w:p w14:paraId="3EA493F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能力：</w:t>
            </w:r>
          </w:p>
        </w:tc>
      </w:tr>
    </w:tbl>
    <w:p w14:paraId="6E8BE9F8">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bookmarkStart w:id="9" w:name="_Toc20845"/>
      <w:r>
        <w:rPr>
          <w:rFonts w:hint="eastAsia" w:ascii="黑体" w:hAnsi="黑体" w:eastAsia="黑体" w:cs="黑体"/>
          <w:color w:val="000000" w:themeColor="text1"/>
          <w:sz w:val="24"/>
          <w:szCs w:val="24"/>
          <w:lang w:val="en-US" w:eastAsia="zh-CN"/>
          <w14:textFill>
            <w14:solidFill>
              <w14:schemeClr w14:val="tx1"/>
            </w14:solidFill>
          </w14:textFill>
        </w:rPr>
        <w:t>七、课程设置</w:t>
      </w:r>
      <w:bookmarkEnd w:id="9"/>
    </w:p>
    <w:p w14:paraId="776F1198">
      <w:pPr>
        <w:pStyle w:val="4"/>
        <w:pageBreakBefore w:val="0"/>
        <w:widowControl w:val="0"/>
        <w:numPr>
          <w:ilvl w:val="0"/>
          <w:numId w:val="0"/>
        </w:numPr>
        <w:kinsoku/>
        <w:wordWrap/>
        <w:overflowPunct/>
        <w:topLinePunct w:val="0"/>
        <w:bidi w:val="0"/>
        <w:snapToGrid/>
        <w:spacing w:before="0" w:after="0" w:line="360" w:lineRule="auto"/>
        <w:ind w:firstLine="0" w:firstLineChars="0"/>
        <w:textAlignment w:val="auto"/>
        <w:rPr>
          <w:rFonts w:hint="eastAsia" w:ascii="黑体" w:hAnsi="黑体" w:eastAsia="黑体" w:cs="黑体"/>
          <w:b/>
          <w:bCs/>
          <w:color w:val="000000" w:themeColor="text1"/>
          <w:sz w:val="24"/>
          <w:szCs w:val="24"/>
          <w:lang w:val="en-US" w:eastAsia="zh-CN"/>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（一）课程设置主要内容</w:t>
      </w:r>
    </w:p>
    <w:p w14:paraId="7C43C7EE">
      <w:pPr>
        <w:pStyle w:val="30"/>
        <w:pageBreakBefore w:val="0"/>
        <w:widowControl w:val="0"/>
        <w:kinsoku/>
        <w:wordWrap/>
        <w:overflowPunct/>
        <w:topLinePunct w:val="0"/>
        <w:bidi w:val="0"/>
        <w:snapToGrid/>
        <w:spacing w:line="360" w:lineRule="auto"/>
        <w:ind w:firstLine="0" w:firstLineChars="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表3 课程设置与主要内容</w:t>
      </w:r>
    </w:p>
    <w:tbl>
      <w:tblPr>
        <w:tblStyle w:val="14"/>
        <w:tblW w:w="9035"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388"/>
        <w:gridCol w:w="5050"/>
        <w:gridCol w:w="1320"/>
      </w:tblGrid>
      <w:tr w14:paraId="5D38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277" w:type="dxa"/>
            <w:shd w:val="clear" w:color="auto" w:fill="FFFFFF"/>
            <w:vAlign w:val="center"/>
          </w:tcPr>
          <w:p w14:paraId="4D27806C">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kern w:val="0"/>
                <w:sz w:val="24"/>
                <w:szCs w:val="24"/>
                <w:highlight w:val="none"/>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课程类型</w:t>
            </w:r>
          </w:p>
        </w:tc>
        <w:tc>
          <w:tcPr>
            <w:tcW w:w="1388" w:type="dxa"/>
            <w:shd w:val="clear" w:color="auto" w:fill="FFFFFF"/>
            <w:vAlign w:val="center"/>
          </w:tcPr>
          <w:p w14:paraId="7C63017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kern w:val="0"/>
                <w:sz w:val="24"/>
                <w:szCs w:val="24"/>
                <w:highlight w:val="none"/>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课程名称</w:t>
            </w:r>
          </w:p>
        </w:tc>
        <w:tc>
          <w:tcPr>
            <w:tcW w:w="5050" w:type="dxa"/>
            <w:shd w:val="clear" w:color="auto" w:fill="FFFFFF"/>
            <w:vAlign w:val="center"/>
          </w:tcPr>
          <w:p w14:paraId="46DAE2BE">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kern w:val="0"/>
                <w:sz w:val="24"/>
                <w:szCs w:val="24"/>
                <w:highlight w:val="none"/>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主要教学内容</w:t>
            </w:r>
          </w:p>
        </w:tc>
        <w:tc>
          <w:tcPr>
            <w:tcW w:w="1320" w:type="dxa"/>
            <w:shd w:val="clear" w:color="auto" w:fill="FFFFFF"/>
            <w:vAlign w:val="center"/>
          </w:tcPr>
          <w:p w14:paraId="24502BAF">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kern w:val="0"/>
                <w:sz w:val="24"/>
                <w:szCs w:val="24"/>
                <w:highlight w:val="none"/>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学分/学时</w:t>
            </w:r>
          </w:p>
        </w:tc>
      </w:tr>
      <w:tr w14:paraId="6C22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restart"/>
            <w:shd w:val="clear" w:color="auto" w:fill="FFFFFF"/>
            <w:vAlign w:val="center"/>
          </w:tcPr>
          <w:p w14:paraId="3CADE391">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通识必修课</w:t>
            </w:r>
          </w:p>
        </w:tc>
        <w:tc>
          <w:tcPr>
            <w:tcW w:w="1388" w:type="dxa"/>
            <w:shd w:val="clear" w:color="auto" w:fill="FFFFFF"/>
            <w:vAlign w:val="center"/>
          </w:tcPr>
          <w:p w14:paraId="4A98D14C">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bCs w:val="0"/>
                <w:i w:val="0"/>
                <w:color w:val="000000"/>
                <w:sz w:val="24"/>
                <w:szCs w:val="24"/>
                <w:highlight w:val="none"/>
                <w:lang w:val="en-US" w:eastAsia="zh-CN"/>
              </w:rPr>
            </w:pPr>
            <w:r>
              <w:rPr>
                <w:rFonts w:hint="eastAsia" w:ascii="宋体" w:hAnsi="宋体" w:eastAsia="宋体" w:cs="宋体"/>
                <w:b w:val="0"/>
                <w:i w:val="0"/>
                <w:color w:val="000000"/>
                <w:sz w:val="24"/>
                <w:szCs w:val="24"/>
                <w:highlight w:val="none"/>
              </w:rPr>
              <w:t>信息技术</w:t>
            </w:r>
          </w:p>
        </w:tc>
        <w:tc>
          <w:tcPr>
            <w:tcW w:w="5050" w:type="dxa"/>
            <w:shd w:val="clear" w:color="auto" w:fill="FFFFFF"/>
            <w:vAlign w:val="center"/>
          </w:tcPr>
          <w:p w14:paraId="355FD558">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1.信息概述</w:t>
            </w:r>
          </w:p>
          <w:p w14:paraId="417966BB">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2.计算机基础</w:t>
            </w:r>
          </w:p>
          <w:p w14:paraId="3E6F9061">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3.文档处理</w:t>
            </w:r>
          </w:p>
          <w:p w14:paraId="3B910849">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4.电子表格处理</w:t>
            </w:r>
          </w:p>
          <w:p w14:paraId="787C2692">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5.演示文稿制作</w:t>
            </w:r>
          </w:p>
          <w:p w14:paraId="6B9EC0DD">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6.信息安全</w:t>
            </w:r>
          </w:p>
          <w:p w14:paraId="6529CC75">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sz w:val="24"/>
                <w:szCs w:val="24"/>
              </w:rPr>
            </w:pPr>
            <w:r>
              <w:rPr>
                <w:rFonts w:hint="eastAsia" w:ascii="宋体" w:hAnsi="宋体" w:eastAsia="宋体" w:cs="宋体"/>
                <w:b w:val="0"/>
                <w:i w:val="0"/>
                <w:color w:val="000000" w:themeColor="text1"/>
                <w:kern w:val="0"/>
                <w:sz w:val="24"/>
                <w:szCs w:val="24"/>
                <w:highlight w:val="none"/>
                <w:lang w:val="en-US" w:eastAsia="zh-CN"/>
                <w14:textFill>
                  <w14:solidFill>
                    <w14:schemeClr w14:val="tx1"/>
                  </w14:solidFill>
                </w14:textFill>
              </w:rPr>
              <w:t xml:space="preserve">7.人工智能技术与应用概述。 </w:t>
            </w:r>
          </w:p>
        </w:tc>
        <w:tc>
          <w:tcPr>
            <w:tcW w:w="1320" w:type="dxa"/>
            <w:shd w:val="clear" w:color="auto" w:fill="FFFFFF"/>
            <w:vAlign w:val="center"/>
          </w:tcPr>
          <w:p w14:paraId="3E26C8B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bCs w:val="0"/>
                <w:i w:val="0"/>
                <w:color w:val="000000"/>
                <w:kern w:val="0"/>
                <w:sz w:val="24"/>
                <w:szCs w:val="24"/>
                <w:highlight w:val="none"/>
              </w:rPr>
            </w:pPr>
            <w:r>
              <w:rPr>
                <w:rFonts w:hint="eastAsia" w:ascii="宋体" w:hAnsi="宋体" w:eastAsia="宋体" w:cs="宋体"/>
                <w:b w:val="0"/>
                <w:bCs w:val="0"/>
                <w:i w:val="0"/>
                <w:color w:val="000000"/>
                <w:kern w:val="0"/>
                <w:sz w:val="24"/>
                <w:szCs w:val="24"/>
                <w:highlight w:val="none"/>
              </w:rPr>
              <w:t>4/64</w:t>
            </w:r>
          </w:p>
        </w:tc>
      </w:tr>
      <w:tr w14:paraId="63BCE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0B3AF324">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041C97D8">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bCs w:val="0"/>
                <w:i w:val="0"/>
                <w:color w:val="000000"/>
                <w:sz w:val="24"/>
                <w:szCs w:val="24"/>
                <w:highlight w:val="none"/>
                <w:lang w:val="en-US" w:eastAsia="zh-CN"/>
              </w:rPr>
            </w:pPr>
            <w:r>
              <w:rPr>
                <w:rFonts w:hint="eastAsia" w:ascii="宋体" w:hAnsi="宋体" w:eastAsia="宋体" w:cs="宋体"/>
                <w:b w:val="0"/>
                <w:bCs w:val="0"/>
                <w:i w:val="0"/>
                <w:color w:val="000000"/>
                <w:sz w:val="24"/>
                <w:szCs w:val="24"/>
                <w:highlight w:val="none"/>
                <w:lang w:val="en-US" w:eastAsia="zh-CN"/>
              </w:rPr>
              <w:t>人工智能技术</w:t>
            </w:r>
          </w:p>
        </w:tc>
        <w:tc>
          <w:tcPr>
            <w:tcW w:w="5050" w:type="dxa"/>
            <w:shd w:val="clear" w:color="auto" w:fill="FFFFFF"/>
            <w:vAlign w:val="center"/>
          </w:tcPr>
          <w:p w14:paraId="3205EF0C">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1.认识人工智能：开启智能时代的大门</w:t>
            </w:r>
          </w:p>
          <w:p w14:paraId="256B44F7">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2.机器学习与深度学习：智能算法的核心引擎</w:t>
            </w:r>
          </w:p>
          <w:p w14:paraId="485F5F89">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3.计算机视觉：让机器看懂世界</w:t>
            </w:r>
          </w:p>
          <w:p w14:paraId="26F6837C">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4.自然语言处理与语音处理：人机交互的关键</w:t>
            </w:r>
          </w:p>
          <w:p w14:paraId="70EAC79B">
            <w:pPr>
              <w:pageBreakBefore w:val="0"/>
              <w:widowControl w:val="0"/>
              <w:shd w:val="clea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5.人工智能伦理：科技背后的道德思考</w:t>
            </w:r>
          </w:p>
        </w:tc>
        <w:tc>
          <w:tcPr>
            <w:tcW w:w="1320" w:type="dxa"/>
            <w:shd w:val="clear" w:color="auto" w:fill="FFFFFF"/>
            <w:vAlign w:val="center"/>
          </w:tcPr>
          <w:p w14:paraId="5DD996A8">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bCs w:val="0"/>
                <w:i w:val="0"/>
                <w:color w:val="000000"/>
                <w:kern w:val="0"/>
                <w:sz w:val="24"/>
                <w:szCs w:val="24"/>
                <w:highlight w:val="none"/>
                <w:lang w:val="en-US" w:eastAsia="zh-CN"/>
              </w:rPr>
            </w:pPr>
            <w:r>
              <w:rPr>
                <w:rFonts w:hint="eastAsia" w:ascii="宋体" w:hAnsi="宋体" w:eastAsia="宋体" w:cs="宋体"/>
                <w:b w:val="0"/>
                <w:bCs w:val="0"/>
                <w:i w:val="0"/>
                <w:color w:val="000000"/>
                <w:kern w:val="0"/>
                <w:sz w:val="24"/>
                <w:szCs w:val="24"/>
                <w:highlight w:val="none"/>
                <w:lang w:val="en-US" w:eastAsia="zh-CN"/>
              </w:rPr>
              <w:t>1/16</w:t>
            </w:r>
          </w:p>
        </w:tc>
      </w:tr>
      <w:tr w14:paraId="37A7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277" w:type="dxa"/>
            <w:vMerge w:val="continue"/>
            <w:shd w:val="clear" w:color="auto" w:fill="FFFFFF"/>
            <w:vAlign w:val="center"/>
          </w:tcPr>
          <w:p w14:paraId="63C2580E">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1D954DFA">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bCs w:val="0"/>
                <w:i w:val="0"/>
                <w:color w:val="000000"/>
                <w:sz w:val="24"/>
                <w:szCs w:val="24"/>
                <w:highlight w:val="none"/>
              </w:rPr>
            </w:pPr>
            <w:r>
              <w:rPr>
                <w:rFonts w:hint="eastAsia" w:ascii="宋体" w:hAnsi="宋体" w:eastAsia="宋体" w:cs="宋体"/>
                <w:b w:val="0"/>
                <w:bCs w:val="0"/>
                <w:i w:val="0"/>
                <w:color w:val="000000"/>
                <w:sz w:val="24"/>
                <w:szCs w:val="24"/>
                <w:highlight w:val="none"/>
              </w:rPr>
              <w:t>英语（基础英语+职场英语+素养提升）</w:t>
            </w:r>
          </w:p>
        </w:tc>
        <w:tc>
          <w:tcPr>
            <w:tcW w:w="5050" w:type="dxa"/>
            <w:shd w:val="clear" w:color="auto" w:fill="FFFFFF"/>
            <w:vAlign w:val="center"/>
          </w:tcPr>
          <w:p w14:paraId="47A11E3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1.基础英语：夯实英语基础知识和基本技能，备考英语B级</w:t>
            </w:r>
          </w:p>
          <w:p w14:paraId="2580D9B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2.职场英语：结合职场情境，提高英语综合运用能力</w:t>
            </w:r>
          </w:p>
          <w:p w14:paraId="7A1EF56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3.素养提升：强化英语输出技能，培养跨文化交际意识和技能，增强文化自信</w:t>
            </w:r>
          </w:p>
        </w:tc>
        <w:tc>
          <w:tcPr>
            <w:tcW w:w="1320" w:type="dxa"/>
            <w:shd w:val="clear" w:color="auto" w:fill="FFFFFF"/>
            <w:vAlign w:val="center"/>
          </w:tcPr>
          <w:p w14:paraId="29C1B12E">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bCs w:val="0"/>
                <w:i w:val="0"/>
                <w:color w:val="000000"/>
                <w:kern w:val="0"/>
                <w:sz w:val="24"/>
                <w:szCs w:val="24"/>
                <w:highlight w:val="none"/>
                <w:lang w:val="en-US" w:eastAsia="zh-CN"/>
              </w:rPr>
            </w:pPr>
            <w:r>
              <w:rPr>
                <w:rFonts w:hint="eastAsia" w:ascii="宋体" w:hAnsi="宋体" w:eastAsia="宋体" w:cs="宋体"/>
                <w:b w:val="0"/>
                <w:bCs w:val="0"/>
                <w:i w:val="0"/>
                <w:color w:val="000000"/>
                <w:kern w:val="0"/>
                <w:sz w:val="24"/>
                <w:szCs w:val="24"/>
                <w:highlight w:val="none"/>
              </w:rPr>
              <w:t>10/160</w:t>
            </w:r>
          </w:p>
        </w:tc>
      </w:tr>
      <w:tr w14:paraId="0CE1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77" w:type="dxa"/>
            <w:vMerge w:val="continue"/>
            <w:shd w:val="clear" w:color="auto" w:fill="FFFFFF"/>
            <w:vAlign w:val="center"/>
          </w:tcPr>
          <w:p w14:paraId="5AA5B6D5">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vMerge w:val="restart"/>
            <w:shd w:val="clear" w:color="auto" w:fill="FFFFFF"/>
            <w:vAlign w:val="center"/>
          </w:tcPr>
          <w:p w14:paraId="1C739483">
            <w:pPr>
              <w:pageBreakBefore w:val="0"/>
              <w:widowControl w:val="0"/>
              <w:kinsoku/>
              <w:wordWrap/>
              <w:overflowPunct/>
              <w:topLinePunct w:val="0"/>
              <w:bidi w:val="0"/>
              <w:snapToGrid/>
              <w:spacing w:line="240" w:lineRule="auto"/>
              <w:ind w:left="0" w:right="0" w:firstLine="0" w:firstLineChars="0"/>
              <w:jc w:val="both"/>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高等数学（基础模块+专业模块+拓展模块）</w:t>
            </w:r>
          </w:p>
          <w:p w14:paraId="4066D4F2">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bCs w:val="0"/>
                <w:i w:val="0"/>
                <w:color w:val="000000"/>
                <w:sz w:val="24"/>
                <w:szCs w:val="24"/>
                <w:highlight w:val="none"/>
              </w:rPr>
            </w:pPr>
          </w:p>
        </w:tc>
        <w:tc>
          <w:tcPr>
            <w:tcW w:w="5050" w:type="dxa"/>
            <w:shd w:val="clear" w:color="auto" w:fill="FFFFFF"/>
            <w:vAlign w:val="center"/>
          </w:tcPr>
          <w:p w14:paraId="6C11EA4B">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基础模块：</w:t>
            </w:r>
          </w:p>
          <w:p w14:paraId="24AFA49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1.函数、极限及连续</w:t>
            </w:r>
          </w:p>
          <w:p w14:paraId="058129F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2.导数与微分</w:t>
            </w:r>
          </w:p>
          <w:p w14:paraId="6B9A387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3.积分及其应用</w:t>
            </w:r>
          </w:p>
        </w:tc>
        <w:tc>
          <w:tcPr>
            <w:tcW w:w="1320" w:type="dxa"/>
            <w:vMerge w:val="restart"/>
            <w:shd w:val="clear" w:color="auto" w:fill="FFFFFF"/>
            <w:vAlign w:val="center"/>
          </w:tcPr>
          <w:p w14:paraId="259C520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bCs w:val="0"/>
                <w:i w:val="0"/>
                <w:color w:val="000000"/>
                <w:kern w:val="0"/>
                <w:sz w:val="24"/>
                <w:szCs w:val="24"/>
                <w:highlight w:val="none"/>
              </w:rPr>
            </w:pPr>
            <w:r>
              <w:rPr>
                <w:rFonts w:hint="eastAsia" w:ascii="宋体" w:hAnsi="宋体" w:eastAsia="宋体" w:cs="宋体"/>
                <w:b w:val="0"/>
                <w:bCs w:val="0"/>
                <w:i w:val="0"/>
                <w:color w:val="000000"/>
                <w:kern w:val="0"/>
                <w:sz w:val="24"/>
                <w:szCs w:val="24"/>
                <w:highlight w:val="none"/>
              </w:rPr>
              <w:t>7/112</w:t>
            </w:r>
          </w:p>
        </w:tc>
      </w:tr>
      <w:tr w14:paraId="2C03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77" w:type="dxa"/>
            <w:vMerge w:val="continue"/>
            <w:shd w:val="clear" w:color="auto" w:fill="FFFFFF"/>
            <w:vAlign w:val="center"/>
          </w:tcPr>
          <w:p w14:paraId="7DEED544">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vMerge w:val="continue"/>
            <w:shd w:val="clear" w:color="auto" w:fill="FFFFFF"/>
            <w:vAlign w:val="center"/>
          </w:tcPr>
          <w:p w14:paraId="3C926824">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bCs w:val="0"/>
                <w:i w:val="0"/>
                <w:color w:val="000000"/>
                <w:sz w:val="24"/>
                <w:szCs w:val="24"/>
                <w:highlight w:val="none"/>
              </w:rPr>
            </w:pPr>
          </w:p>
        </w:tc>
        <w:tc>
          <w:tcPr>
            <w:tcW w:w="5050" w:type="dxa"/>
            <w:shd w:val="clear" w:color="auto" w:fill="FFFFFF"/>
            <w:vAlign w:val="center"/>
          </w:tcPr>
          <w:p w14:paraId="4DA674C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专业模块：</w:t>
            </w:r>
          </w:p>
          <w:p w14:paraId="33EDFCBA">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1.微分方程</w:t>
            </w:r>
          </w:p>
          <w:p w14:paraId="5681832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2.无穷级数</w:t>
            </w:r>
          </w:p>
          <w:p w14:paraId="474758B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3.线性代数初步</w:t>
            </w:r>
          </w:p>
          <w:p w14:paraId="68B5133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4.概率论与数理统计</w:t>
            </w:r>
          </w:p>
          <w:p w14:paraId="5ED1174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5.数值计算初步（化工、检测）</w:t>
            </w:r>
          </w:p>
          <w:p w14:paraId="4F58461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智造、建工：模块1、2、3</w:t>
            </w:r>
          </w:p>
          <w:p w14:paraId="6E5A75F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经管、设计：模块1、2、4</w:t>
            </w:r>
          </w:p>
          <w:p w14:paraId="212783D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检测、化工：模块1、2、5</w:t>
            </w:r>
          </w:p>
        </w:tc>
        <w:tc>
          <w:tcPr>
            <w:tcW w:w="1320" w:type="dxa"/>
            <w:vMerge w:val="continue"/>
            <w:shd w:val="clear" w:color="auto" w:fill="FFFFFF"/>
            <w:vAlign w:val="center"/>
          </w:tcPr>
          <w:p w14:paraId="7C35CE2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bCs w:val="0"/>
                <w:i w:val="0"/>
                <w:color w:val="000000"/>
                <w:kern w:val="0"/>
                <w:sz w:val="24"/>
                <w:szCs w:val="24"/>
                <w:highlight w:val="none"/>
              </w:rPr>
            </w:pPr>
          </w:p>
        </w:tc>
      </w:tr>
      <w:tr w14:paraId="7791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277" w:type="dxa"/>
            <w:vMerge w:val="continue"/>
            <w:shd w:val="clear" w:color="auto" w:fill="FFFFFF"/>
            <w:vAlign w:val="center"/>
          </w:tcPr>
          <w:p w14:paraId="3A68824D">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vMerge w:val="continue"/>
            <w:shd w:val="clear" w:color="auto" w:fill="FFFFFF"/>
            <w:vAlign w:val="center"/>
          </w:tcPr>
          <w:p w14:paraId="14AD72ED">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bCs w:val="0"/>
                <w:i w:val="0"/>
                <w:color w:val="000000"/>
                <w:sz w:val="24"/>
                <w:szCs w:val="24"/>
                <w:highlight w:val="none"/>
              </w:rPr>
            </w:pPr>
          </w:p>
        </w:tc>
        <w:tc>
          <w:tcPr>
            <w:tcW w:w="5050" w:type="dxa"/>
            <w:shd w:val="clear" w:color="auto" w:fill="FFFFFF"/>
            <w:vAlign w:val="center"/>
          </w:tcPr>
          <w:p w14:paraId="12BED437">
            <w:pPr>
              <w:pageBreakBefore w:val="0"/>
              <w:widowControl w:val="0"/>
              <w:pBdr>
                <w:bottom w:val="none" w:color="auto" w:sz="0" w:space="0"/>
              </w:pBdr>
              <w:kinsoku/>
              <w:wordWrap/>
              <w:overflowPunct/>
              <w:topLinePunct w:val="0"/>
              <w:bidi w:val="0"/>
              <w:snapToGrid/>
              <w:spacing w:line="240" w:lineRule="auto"/>
              <w:ind w:left="0" w:right="0" w:firstLine="0" w:firstLineChars="0"/>
              <w:jc w:val="both"/>
              <w:textAlignment w:val="auto"/>
              <w:rPr>
                <w:rFonts w:hint="eastAsia" w:ascii="宋体" w:hAnsi="宋体" w:eastAsia="宋体" w:cs="宋体"/>
                <w:b w:val="0"/>
                <w:i w:val="0"/>
                <w:color w:val="000000"/>
                <w:sz w:val="24"/>
                <w:szCs w:val="24"/>
                <w:highlight w:val="none"/>
                <w:shd w:val="clear" w:color="auto" w:fill="auto"/>
              </w:rPr>
            </w:pPr>
            <w:r>
              <w:rPr>
                <w:rFonts w:hint="eastAsia" w:ascii="宋体" w:hAnsi="宋体" w:eastAsia="宋体" w:cs="宋体"/>
                <w:b w:val="0"/>
                <w:i w:val="0"/>
                <w:strike w:val="0"/>
                <w:color w:val="000000"/>
                <w:sz w:val="24"/>
                <w:szCs w:val="24"/>
                <w:highlight w:val="none"/>
                <w:u w:val="none"/>
                <w:shd w:val="clear" w:color="auto" w:fill="auto"/>
              </w:rPr>
              <w:t>拓展模块：MATLAB应用</w:t>
            </w:r>
          </w:p>
        </w:tc>
        <w:tc>
          <w:tcPr>
            <w:tcW w:w="1320" w:type="dxa"/>
            <w:vMerge w:val="continue"/>
            <w:shd w:val="clear" w:color="auto" w:fill="FFFFFF"/>
            <w:vAlign w:val="center"/>
          </w:tcPr>
          <w:p w14:paraId="4F7E6351">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bCs w:val="0"/>
                <w:i w:val="0"/>
                <w:color w:val="000000"/>
                <w:kern w:val="0"/>
                <w:sz w:val="24"/>
                <w:szCs w:val="24"/>
                <w:highlight w:val="none"/>
              </w:rPr>
            </w:pPr>
          </w:p>
        </w:tc>
      </w:tr>
      <w:tr w14:paraId="7469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39EC19C5">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1BCE6A81">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职业沟通技巧</w:t>
            </w:r>
          </w:p>
        </w:tc>
        <w:tc>
          <w:tcPr>
            <w:tcW w:w="5050" w:type="dxa"/>
            <w:shd w:val="clear" w:color="auto" w:fill="FFFFFF"/>
            <w:vAlign w:val="center"/>
          </w:tcPr>
          <w:p w14:paraId="6D02826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1.奠定沟通基础</w:t>
            </w:r>
          </w:p>
          <w:p w14:paraId="04B35D8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2.适应新鲜环境</w:t>
            </w:r>
          </w:p>
          <w:p w14:paraId="490C5B6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3.组织参加团队活动</w:t>
            </w:r>
          </w:p>
          <w:p w14:paraId="4F209FC4">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4.参加求职应聘</w:t>
            </w:r>
          </w:p>
          <w:p w14:paraId="4DA8A16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5.体验职场沟通</w:t>
            </w:r>
          </w:p>
        </w:tc>
        <w:tc>
          <w:tcPr>
            <w:tcW w:w="1320" w:type="dxa"/>
            <w:shd w:val="clear" w:color="auto" w:fill="FFFFFF"/>
            <w:vAlign w:val="center"/>
          </w:tcPr>
          <w:p w14:paraId="3AABBAE8">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2/32</w:t>
            </w:r>
          </w:p>
        </w:tc>
      </w:tr>
      <w:tr w14:paraId="015E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58430905">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28E6F1A3">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大学语文</w:t>
            </w:r>
          </w:p>
        </w:tc>
        <w:tc>
          <w:tcPr>
            <w:tcW w:w="5050" w:type="dxa"/>
            <w:shd w:val="clear" w:color="auto" w:fill="FFFFFF"/>
            <w:vAlign w:val="center"/>
          </w:tcPr>
          <w:p w14:paraId="1B8D57B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1.立德篇：家国情怀、大学情结</w:t>
            </w:r>
          </w:p>
          <w:p w14:paraId="1230DE5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2.树人篇：理想之光、感性之花</w:t>
            </w:r>
          </w:p>
          <w:p w14:paraId="29E25923">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3.文化篇：文化交融、地方文化</w:t>
            </w:r>
          </w:p>
          <w:p w14:paraId="13E062C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kern w:val="0"/>
                <w:sz w:val="24"/>
                <w:szCs w:val="24"/>
                <w:highlight w:val="none"/>
              </w:rPr>
              <w:t>4.活动篇：基础活动、专题活动</w:t>
            </w:r>
          </w:p>
        </w:tc>
        <w:tc>
          <w:tcPr>
            <w:tcW w:w="1320" w:type="dxa"/>
            <w:shd w:val="clear" w:color="auto" w:fill="FFFFFF"/>
            <w:vAlign w:val="center"/>
          </w:tcPr>
          <w:p w14:paraId="0D7AB203">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3/48</w:t>
            </w:r>
          </w:p>
        </w:tc>
      </w:tr>
      <w:tr w14:paraId="1359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63E20606">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23E2E22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职业通识美育</w:t>
            </w:r>
          </w:p>
        </w:tc>
        <w:tc>
          <w:tcPr>
            <w:tcW w:w="5050" w:type="dxa"/>
            <w:shd w:val="clear" w:color="auto" w:fill="FFFFFF"/>
            <w:vAlign w:val="center"/>
          </w:tcPr>
          <w:p w14:paraId="543B508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1.中国传统文化之美</w:t>
            </w:r>
          </w:p>
          <w:p w14:paraId="0AED9A2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2.西方文化的艺术之美</w:t>
            </w:r>
          </w:p>
          <w:p w14:paraId="237ADB2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3.数学文化之美</w:t>
            </w:r>
          </w:p>
          <w:p w14:paraId="31CE5335">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4.信息技术之美</w:t>
            </w:r>
          </w:p>
          <w:p w14:paraId="6060A43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5.心灵人格之美</w:t>
            </w:r>
          </w:p>
        </w:tc>
        <w:tc>
          <w:tcPr>
            <w:tcW w:w="1320" w:type="dxa"/>
            <w:shd w:val="clear" w:color="auto" w:fill="FFFFFF"/>
            <w:vAlign w:val="center"/>
          </w:tcPr>
          <w:p w14:paraId="53CDF78E">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1/16</w:t>
            </w:r>
          </w:p>
        </w:tc>
      </w:tr>
      <w:tr w14:paraId="6A09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42A3E7AB">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6FB93996">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大学生就业指导</w:t>
            </w:r>
          </w:p>
        </w:tc>
        <w:tc>
          <w:tcPr>
            <w:tcW w:w="5050" w:type="dxa"/>
            <w:shd w:val="clear" w:color="auto" w:fill="FFFFFF"/>
            <w:vAlign w:val="center"/>
          </w:tcPr>
          <w:p w14:paraId="64A248CC">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1.就业形势分析</w:t>
            </w:r>
          </w:p>
          <w:p w14:paraId="7298B6D5">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2.职业探索与决策</w:t>
            </w:r>
          </w:p>
          <w:p w14:paraId="406FA57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3.求职实战</w:t>
            </w:r>
          </w:p>
          <w:p w14:paraId="7569FD0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4.初涉职场</w:t>
            </w:r>
          </w:p>
          <w:p w14:paraId="3E48F7C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5.就业权益保护</w:t>
            </w:r>
          </w:p>
        </w:tc>
        <w:tc>
          <w:tcPr>
            <w:tcW w:w="1320" w:type="dxa"/>
            <w:shd w:val="clear" w:color="auto" w:fill="FFFFFF"/>
            <w:vAlign w:val="center"/>
          </w:tcPr>
          <w:p w14:paraId="313A6C84">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1.5/24</w:t>
            </w:r>
          </w:p>
        </w:tc>
      </w:tr>
      <w:tr w14:paraId="670C1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4037802B">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12FCA749">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思想道德与法治</w:t>
            </w:r>
          </w:p>
        </w:tc>
        <w:tc>
          <w:tcPr>
            <w:tcW w:w="5050" w:type="dxa"/>
            <w:shd w:val="clear" w:color="auto" w:fill="FFFFFF"/>
            <w:vAlign w:val="center"/>
          </w:tcPr>
          <w:p w14:paraId="49003CBB">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1.担当复兴大任 成就时代新人</w:t>
            </w:r>
          </w:p>
          <w:p w14:paraId="2A46099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2.领悟人生真谛 把握人生方向</w:t>
            </w:r>
          </w:p>
          <w:p w14:paraId="695F25B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3.追求远大理想 坚定崇高信念</w:t>
            </w:r>
          </w:p>
          <w:p w14:paraId="4000CE8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4.继承优良传统 弘扬中国精神</w:t>
            </w:r>
          </w:p>
          <w:p w14:paraId="3BD0ACE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5.明确价值要求 践行价值准则</w:t>
            </w:r>
          </w:p>
          <w:p w14:paraId="1BDC2F6A">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6.遵守道德规范 锤炼道德品格</w:t>
            </w:r>
          </w:p>
          <w:p w14:paraId="0036DD6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7.明晰法律本质 把握法律运行</w:t>
            </w:r>
          </w:p>
          <w:p w14:paraId="00FB828B">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8.全面依法治国 建设法治中国</w:t>
            </w:r>
          </w:p>
          <w:p w14:paraId="6D11CCB5">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9.尊崇宪法地位 维护宪法权威</w:t>
            </w:r>
          </w:p>
          <w:p w14:paraId="6A789CE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10.培养法治思维 提升法治素养</w:t>
            </w:r>
          </w:p>
        </w:tc>
        <w:tc>
          <w:tcPr>
            <w:tcW w:w="1320" w:type="dxa"/>
            <w:shd w:val="clear" w:color="auto" w:fill="FFFFFF"/>
            <w:vAlign w:val="center"/>
          </w:tcPr>
          <w:p w14:paraId="08E367B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3/48</w:t>
            </w:r>
          </w:p>
        </w:tc>
      </w:tr>
      <w:tr w14:paraId="1FC09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1C4D0E93">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54A70C5A">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毛泽东思想和中国特色社会主义理论体系概论</w:t>
            </w:r>
          </w:p>
        </w:tc>
        <w:tc>
          <w:tcPr>
            <w:tcW w:w="5050" w:type="dxa"/>
            <w:shd w:val="clear" w:color="auto" w:fill="FFFFFF"/>
            <w:vAlign w:val="center"/>
          </w:tcPr>
          <w:p w14:paraId="0BBFAF4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.马克思主义中国化时代化的历史进程与理论成果</w:t>
            </w:r>
          </w:p>
          <w:p w14:paraId="4F3B4C97">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rPr>
              <w:t>2</w:t>
            </w:r>
            <w:r>
              <w:rPr>
                <w:rFonts w:hint="eastAsia" w:ascii="宋体" w:hAnsi="宋体" w:eastAsia="宋体" w:cs="宋体"/>
                <w:b w:val="0"/>
                <w:i w:val="0"/>
                <w:color w:val="000000"/>
                <w:kern w:val="0"/>
                <w:sz w:val="24"/>
                <w:szCs w:val="24"/>
                <w:highlight w:val="none"/>
                <w:lang w:val="en-US" w:eastAsia="zh-CN"/>
              </w:rPr>
              <w:t>.毛泽东思想及其历史地位</w:t>
            </w:r>
          </w:p>
          <w:p w14:paraId="1A5636B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rPr>
              <w:t>3</w:t>
            </w:r>
            <w:r>
              <w:rPr>
                <w:rFonts w:hint="eastAsia" w:ascii="宋体" w:hAnsi="宋体" w:eastAsia="宋体" w:cs="宋体"/>
                <w:b w:val="0"/>
                <w:i w:val="0"/>
                <w:color w:val="000000"/>
                <w:kern w:val="0"/>
                <w:sz w:val="24"/>
                <w:szCs w:val="24"/>
                <w:highlight w:val="none"/>
                <w:lang w:val="en-US" w:eastAsia="zh-CN"/>
              </w:rPr>
              <w:t>.新民主主义革命理论</w:t>
            </w:r>
          </w:p>
          <w:p w14:paraId="1CBFA7CE">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4.社会主义改造理论</w:t>
            </w:r>
          </w:p>
          <w:p w14:paraId="33048B2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5.</w:t>
            </w:r>
            <w:r>
              <w:rPr>
                <w:rFonts w:hint="eastAsia" w:ascii="宋体" w:hAnsi="宋体" w:eastAsia="宋体" w:cs="宋体"/>
                <w:b w:val="0"/>
                <w:i w:val="0"/>
                <w:color w:val="000000"/>
                <w:kern w:val="0"/>
                <w:sz w:val="24"/>
                <w:szCs w:val="24"/>
                <w:highlight w:val="none"/>
              </w:rPr>
              <w:t>社会主义建设道路初步探索的理论成果</w:t>
            </w:r>
          </w:p>
          <w:p w14:paraId="142E7DD4">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6.中国特色社会主义理论体系的形成发展</w:t>
            </w:r>
          </w:p>
          <w:p w14:paraId="41694F70">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sz w:val="24"/>
                <w:szCs w:val="24"/>
                <w:highlight w:val="none"/>
                <w:lang w:val="en-US"/>
              </w:rPr>
            </w:pPr>
            <w:r>
              <w:rPr>
                <w:rFonts w:hint="eastAsia" w:ascii="宋体" w:hAnsi="宋体" w:eastAsia="宋体" w:cs="宋体"/>
                <w:b w:val="0"/>
                <w:i w:val="0"/>
                <w:color w:val="000000"/>
                <w:kern w:val="0"/>
                <w:sz w:val="24"/>
                <w:szCs w:val="24"/>
                <w:highlight w:val="none"/>
                <w:lang w:val="en-US" w:eastAsia="zh-CN"/>
              </w:rPr>
              <w:t>7.邓小平理论</w:t>
            </w:r>
          </w:p>
          <w:p w14:paraId="39A603E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8.</w:t>
            </w:r>
            <w:r>
              <w:rPr>
                <w:rFonts w:hint="eastAsia" w:ascii="宋体" w:hAnsi="宋体" w:eastAsia="宋体" w:cs="宋体"/>
                <w:b w:val="0"/>
                <w:i w:val="0"/>
                <w:color w:val="000000"/>
                <w:kern w:val="0"/>
                <w:sz w:val="24"/>
                <w:szCs w:val="24"/>
                <w:highlight w:val="none"/>
              </w:rPr>
              <w:t>“三个代表”重要思想</w:t>
            </w:r>
          </w:p>
          <w:p w14:paraId="4E826D67">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9.</w:t>
            </w:r>
            <w:r>
              <w:rPr>
                <w:rFonts w:hint="eastAsia" w:ascii="宋体" w:hAnsi="宋体" w:eastAsia="宋体" w:cs="宋体"/>
                <w:b w:val="0"/>
                <w:i w:val="0"/>
                <w:color w:val="000000"/>
                <w:kern w:val="0"/>
                <w:sz w:val="24"/>
                <w:szCs w:val="24"/>
                <w:highlight w:val="none"/>
              </w:rPr>
              <w:t>科学发展观</w:t>
            </w:r>
          </w:p>
        </w:tc>
        <w:tc>
          <w:tcPr>
            <w:tcW w:w="1320" w:type="dxa"/>
            <w:shd w:val="clear" w:color="auto" w:fill="FFFFFF"/>
            <w:vAlign w:val="center"/>
          </w:tcPr>
          <w:p w14:paraId="07B20EA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2/32</w:t>
            </w:r>
          </w:p>
        </w:tc>
      </w:tr>
      <w:tr w14:paraId="00D1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00BBD22C">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7A42589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rPr>
              <w:t>习近平新时代中国特色社会主义思想概论</w:t>
            </w:r>
          </w:p>
        </w:tc>
        <w:tc>
          <w:tcPr>
            <w:tcW w:w="5050" w:type="dxa"/>
            <w:shd w:val="clear" w:color="auto" w:fill="FFFFFF"/>
            <w:vAlign w:val="center"/>
          </w:tcPr>
          <w:p w14:paraId="61210783">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eastAsia="zh-CN"/>
              </w:rPr>
              <w:t>.导论</w:t>
            </w:r>
          </w:p>
          <w:p w14:paraId="3983CC7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2</w:t>
            </w:r>
            <w:r>
              <w:rPr>
                <w:rFonts w:hint="eastAsia" w:ascii="宋体" w:hAnsi="宋体" w:eastAsia="宋体" w:cs="宋体"/>
                <w:b w:val="0"/>
                <w:i w:val="0"/>
                <w:color w:val="000000"/>
                <w:kern w:val="0"/>
                <w:sz w:val="24"/>
                <w:szCs w:val="24"/>
                <w:highlight w:val="none"/>
                <w:lang w:eastAsia="zh-CN"/>
              </w:rPr>
              <w:t>.新时代坚持和发展中国特色社会主义</w:t>
            </w:r>
          </w:p>
          <w:p w14:paraId="7A26EC0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3.</w:t>
            </w:r>
            <w:r>
              <w:rPr>
                <w:rFonts w:hint="eastAsia" w:ascii="宋体" w:hAnsi="宋体" w:eastAsia="宋体" w:cs="宋体"/>
                <w:b w:val="0"/>
                <w:i w:val="0"/>
                <w:strike w:val="0"/>
                <w:color w:val="000000"/>
                <w:spacing w:val="0"/>
                <w:sz w:val="24"/>
                <w:szCs w:val="24"/>
                <w:highlight w:val="none"/>
                <w:u w:val="none"/>
              </w:rPr>
              <w:t>以中国式现代化全面推进中华民族伟大复兴</w:t>
            </w:r>
          </w:p>
          <w:p w14:paraId="274B09D3">
            <w:pPr>
              <w:pageBreakBefore w:val="0"/>
              <w:widowControl w:val="0"/>
              <w:kinsoku/>
              <w:wordWrap/>
              <w:overflowPunct/>
              <w:topLinePunct w:val="0"/>
              <w:autoSpaceDE w:val="0"/>
              <w:autoSpaceDN w:val="0"/>
              <w:bidi w:val="0"/>
              <w:adjustRightInd w:val="0"/>
              <w:snapToGrid/>
              <w:spacing w:line="240" w:lineRule="auto"/>
              <w:ind w:left="0"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strike w:val="0"/>
                <w:color w:val="000000"/>
                <w:spacing w:val="0"/>
                <w:sz w:val="24"/>
                <w:szCs w:val="24"/>
                <w:highlight w:val="none"/>
                <w:u w:val="none"/>
              </w:rPr>
              <w:t>4.坚持党的全面领导</w:t>
            </w:r>
          </w:p>
          <w:p w14:paraId="55FB932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5</w:t>
            </w:r>
            <w:r>
              <w:rPr>
                <w:rFonts w:hint="eastAsia" w:ascii="宋体" w:hAnsi="宋体" w:eastAsia="宋体" w:cs="宋体"/>
                <w:b w:val="0"/>
                <w:i w:val="0"/>
                <w:color w:val="000000"/>
                <w:kern w:val="0"/>
                <w:sz w:val="24"/>
                <w:szCs w:val="24"/>
                <w:highlight w:val="none"/>
                <w:lang w:eastAsia="zh-CN"/>
              </w:rPr>
              <w:t>.坚持以人民为中心</w:t>
            </w:r>
          </w:p>
          <w:p w14:paraId="4CFD928C">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6</w:t>
            </w:r>
            <w:r>
              <w:rPr>
                <w:rFonts w:hint="eastAsia" w:ascii="宋体" w:hAnsi="宋体" w:eastAsia="宋体" w:cs="宋体"/>
                <w:b w:val="0"/>
                <w:i w:val="0"/>
                <w:color w:val="000000"/>
                <w:kern w:val="0"/>
                <w:sz w:val="24"/>
                <w:szCs w:val="24"/>
                <w:highlight w:val="none"/>
                <w:lang w:eastAsia="zh-CN"/>
              </w:rPr>
              <w:t>.全面深化改革开放</w:t>
            </w:r>
          </w:p>
          <w:p w14:paraId="5D70F153">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7</w:t>
            </w:r>
            <w:r>
              <w:rPr>
                <w:rFonts w:hint="eastAsia" w:ascii="宋体" w:hAnsi="宋体" w:eastAsia="宋体" w:cs="宋体"/>
                <w:b w:val="0"/>
                <w:i w:val="0"/>
                <w:color w:val="000000"/>
                <w:kern w:val="0"/>
                <w:sz w:val="24"/>
                <w:szCs w:val="24"/>
                <w:highlight w:val="none"/>
                <w:lang w:eastAsia="zh-CN"/>
              </w:rPr>
              <w:t>.推动高质量发展</w:t>
            </w:r>
          </w:p>
          <w:p w14:paraId="0F5C7A0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8</w:t>
            </w:r>
            <w:r>
              <w:rPr>
                <w:rFonts w:hint="eastAsia" w:ascii="宋体" w:hAnsi="宋体" w:eastAsia="宋体" w:cs="宋体"/>
                <w:b w:val="0"/>
                <w:i w:val="0"/>
                <w:color w:val="000000"/>
                <w:kern w:val="0"/>
                <w:sz w:val="24"/>
                <w:szCs w:val="24"/>
                <w:highlight w:val="none"/>
                <w:lang w:eastAsia="zh-CN"/>
              </w:rPr>
              <w:t>.</w:t>
            </w:r>
            <w:r>
              <w:rPr>
                <w:rFonts w:hint="eastAsia" w:ascii="宋体" w:hAnsi="宋体" w:eastAsia="宋体" w:cs="宋体"/>
                <w:b w:val="0"/>
                <w:i w:val="0"/>
                <w:strike w:val="0"/>
                <w:color w:val="000000"/>
                <w:spacing w:val="0"/>
                <w:sz w:val="24"/>
                <w:szCs w:val="24"/>
                <w:highlight w:val="none"/>
                <w:u w:val="none"/>
              </w:rPr>
              <w:t>社会主义现代化建设的教育、科技、人才战略</w:t>
            </w:r>
          </w:p>
          <w:p w14:paraId="2730316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9</w:t>
            </w:r>
            <w:r>
              <w:rPr>
                <w:rFonts w:hint="eastAsia" w:ascii="宋体" w:hAnsi="宋体" w:eastAsia="宋体" w:cs="宋体"/>
                <w:b w:val="0"/>
                <w:i w:val="0"/>
                <w:color w:val="000000"/>
                <w:kern w:val="0"/>
                <w:sz w:val="24"/>
                <w:szCs w:val="24"/>
                <w:highlight w:val="none"/>
                <w:lang w:eastAsia="zh-CN"/>
              </w:rPr>
              <w:t>.发展全过程人民民主</w:t>
            </w:r>
          </w:p>
          <w:p w14:paraId="159354A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10</w:t>
            </w:r>
            <w:r>
              <w:rPr>
                <w:rFonts w:hint="eastAsia" w:ascii="宋体" w:hAnsi="宋体" w:eastAsia="宋体" w:cs="宋体"/>
                <w:b w:val="0"/>
                <w:i w:val="0"/>
                <w:color w:val="000000"/>
                <w:kern w:val="0"/>
                <w:sz w:val="24"/>
                <w:szCs w:val="24"/>
                <w:highlight w:val="none"/>
                <w:lang w:eastAsia="zh-CN"/>
              </w:rPr>
              <w:t>.全面依法治国</w:t>
            </w:r>
          </w:p>
          <w:p w14:paraId="35B6F53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11</w:t>
            </w:r>
            <w:r>
              <w:rPr>
                <w:rFonts w:hint="eastAsia" w:ascii="宋体" w:hAnsi="宋体" w:eastAsia="宋体" w:cs="宋体"/>
                <w:b w:val="0"/>
                <w:i w:val="0"/>
                <w:color w:val="000000"/>
                <w:kern w:val="0"/>
                <w:sz w:val="24"/>
                <w:szCs w:val="24"/>
                <w:highlight w:val="none"/>
                <w:lang w:eastAsia="zh-CN"/>
              </w:rPr>
              <w:t>.建设社会主义文化强国</w:t>
            </w:r>
          </w:p>
          <w:p w14:paraId="602780F3">
            <w:pPr>
              <w:pageBreakBefore w:val="0"/>
              <w:widowControl w:val="0"/>
              <w:kinsoku/>
              <w:wordWrap/>
              <w:overflowPunct/>
              <w:topLinePunct w:val="0"/>
              <w:autoSpaceDE w:val="0"/>
              <w:autoSpaceDN w:val="0"/>
              <w:bidi w:val="0"/>
              <w:adjustRightInd w:val="0"/>
              <w:snapToGrid/>
              <w:spacing w:line="240" w:lineRule="auto"/>
              <w:ind w:left="0"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strike w:val="0"/>
                <w:color w:val="000000"/>
                <w:spacing w:val="0"/>
                <w:sz w:val="24"/>
                <w:szCs w:val="24"/>
                <w:highlight w:val="none"/>
                <w:u w:val="none"/>
              </w:rPr>
              <w:t>12.以保障和改善民生为重点加强社会建设</w:t>
            </w:r>
          </w:p>
          <w:p w14:paraId="3FF2A71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13</w:t>
            </w:r>
            <w:r>
              <w:rPr>
                <w:rFonts w:hint="eastAsia" w:ascii="宋体" w:hAnsi="宋体" w:eastAsia="宋体" w:cs="宋体"/>
                <w:b w:val="0"/>
                <w:i w:val="0"/>
                <w:color w:val="000000"/>
                <w:kern w:val="0"/>
                <w:sz w:val="24"/>
                <w:szCs w:val="24"/>
                <w:highlight w:val="none"/>
                <w:lang w:eastAsia="zh-CN"/>
              </w:rPr>
              <w:t>.建设社会主义生态文明</w:t>
            </w:r>
          </w:p>
          <w:p w14:paraId="1D629D7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eastAsia="zh-CN"/>
              </w:rPr>
            </w:pPr>
            <w:r>
              <w:rPr>
                <w:rFonts w:hint="eastAsia" w:ascii="宋体" w:hAnsi="宋体" w:eastAsia="宋体" w:cs="宋体"/>
                <w:b w:val="0"/>
                <w:i w:val="0"/>
                <w:color w:val="000000"/>
                <w:kern w:val="0"/>
                <w:sz w:val="24"/>
                <w:szCs w:val="24"/>
                <w:highlight w:val="none"/>
              </w:rPr>
              <w:t>14</w:t>
            </w:r>
            <w:r>
              <w:rPr>
                <w:rFonts w:hint="eastAsia" w:ascii="宋体" w:hAnsi="宋体" w:eastAsia="宋体" w:cs="宋体"/>
                <w:b w:val="0"/>
                <w:i w:val="0"/>
                <w:color w:val="000000"/>
                <w:kern w:val="0"/>
                <w:sz w:val="24"/>
                <w:szCs w:val="24"/>
                <w:highlight w:val="none"/>
                <w:lang w:eastAsia="zh-CN"/>
              </w:rPr>
              <w:t>.维护和塑造国家安全</w:t>
            </w:r>
          </w:p>
          <w:p w14:paraId="27843FAB">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15.</w:t>
            </w:r>
            <w:r>
              <w:rPr>
                <w:rFonts w:hint="eastAsia" w:ascii="宋体" w:hAnsi="宋体" w:eastAsia="宋体" w:cs="宋体"/>
                <w:b w:val="0"/>
                <w:i w:val="0"/>
                <w:strike w:val="0"/>
                <w:color w:val="000000"/>
                <w:spacing w:val="0"/>
                <w:sz w:val="24"/>
                <w:szCs w:val="24"/>
                <w:highlight w:val="none"/>
                <w:u w:val="none"/>
              </w:rPr>
              <w:t>建设巩固国防和强大人民军队</w:t>
            </w:r>
          </w:p>
          <w:p w14:paraId="1464AC9F">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16.</w:t>
            </w:r>
            <w:r>
              <w:rPr>
                <w:rFonts w:hint="eastAsia" w:ascii="宋体" w:hAnsi="宋体" w:eastAsia="宋体" w:cs="宋体"/>
                <w:b w:val="0"/>
                <w:i w:val="0"/>
                <w:strike w:val="0"/>
                <w:color w:val="000000"/>
                <w:spacing w:val="0"/>
                <w:sz w:val="24"/>
                <w:szCs w:val="24"/>
                <w:highlight w:val="none"/>
                <w:u w:val="none"/>
              </w:rPr>
              <w:t>坚持“一国两制”和推进祖国完全统一</w:t>
            </w:r>
          </w:p>
          <w:p w14:paraId="16EF3880">
            <w:pPr>
              <w:pageBreakBefore w:val="0"/>
              <w:widowControl w:val="0"/>
              <w:kinsoku/>
              <w:wordWrap/>
              <w:overflowPunct/>
              <w:topLinePunct w:val="0"/>
              <w:autoSpaceDE w:val="0"/>
              <w:autoSpaceDN w:val="0"/>
              <w:bidi w:val="0"/>
              <w:adjustRightInd w:val="0"/>
              <w:snapToGrid/>
              <w:spacing w:line="240" w:lineRule="auto"/>
              <w:ind w:left="0" w:firstLine="0" w:firstLineChars="0"/>
              <w:jc w:val="left"/>
              <w:textAlignment w:val="auto"/>
              <w:rPr>
                <w:rFonts w:hint="eastAsia" w:ascii="宋体" w:hAnsi="宋体" w:eastAsia="宋体" w:cs="宋体"/>
                <w:b w:val="0"/>
                <w:i w:val="0"/>
                <w:strike w:val="0"/>
                <w:color w:val="000000"/>
                <w:spacing w:val="0"/>
                <w:sz w:val="24"/>
                <w:szCs w:val="24"/>
                <w:highlight w:val="none"/>
                <w:u w:val="none"/>
              </w:rPr>
            </w:pPr>
            <w:r>
              <w:rPr>
                <w:rFonts w:hint="eastAsia" w:ascii="宋体" w:hAnsi="宋体" w:eastAsia="宋体" w:cs="宋体"/>
                <w:b w:val="0"/>
                <w:i w:val="0"/>
                <w:strike w:val="0"/>
                <w:color w:val="000000"/>
                <w:spacing w:val="0"/>
                <w:sz w:val="24"/>
                <w:szCs w:val="24"/>
                <w:highlight w:val="none"/>
                <w:u w:val="none"/>
              </w:rPr>
              <w:t>17.中国特色大国外交和推动构建人类命运共同体</w:t>
            </w:r>
          </w:p>
          <w:p w14:paraId="63C0FAB6">
            <w:pPr>
              <w:pageBreakBefore w:val="0"/>
              <w:widowControl w:val="0"/>
              <w:kinsoku/>
              <w:wordWrap/>
              <w:overflowPunct/>
              <w:topLinePunct w:val="0"/>
              <w:autoSpaceDE w:val="0"/>
              <w:autoSpaceDN w:val="0"/>
              <w:bidi w:val="0"/>
              <w:adjustRightInd w:val="0"/>
              <w:snapToGrid/>
              <w:spacing w:line="240" w:lineRule="auto"/>
              <w:ind w:left="0"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18.全面从严治党</w:t>
            </w:r>
          </w:p>
        </w:tc>
        <w:tc>
          <w:tcPr>
            <w:tcW w:w="1320" w:type="dxa"/>
            <w:shd w:val="clear" w:color="auto" w:fill="FFFFFF"/>
            <w:vAlign w:val="center"/>
          </w:tcPr>
          <w:p w14:paraId="7712656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rPr>
              <w:t>3/48</w:t>
            </w:r>
          </w:p>
        </w:tc>
      </w:tr>
      <w:tr w14:paraId="7DE8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4B164248">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3AA78F1D">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形势与政策</w:t>
            </w:r>
          </w:p>
        </w:tc>
        <w:tc>
          <w:tcPr>
            <w:tcW w:w="5050" w:type="dxa"/>
            <w:shd w:val="clear" w:color="auto" w:fill="FFFFFF"/>
            <w:vAlign w:val="center"/>
          </w:tcPr>
          <w:p w14:paraId="58B6008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1.回望百年奋斗历程 展望未来光明前景</w:t>
            </w:r>
          </w:p>
          <w:p w14:paraId="5D6B3DF7">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2.科学社会主义在中国的百年历程</w:t>
            </w:r>
          </w:p>
          <w:p w14:paraId="242E882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3.从“两个一百年”的历史交汇点扬帆远航</w:t>
            </w:r>
          </w:p>
          <w:p w14:paraId="2911DD9C">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4.学习贯彻党的二十大精神 立志做新时代好青年</w:t>
            </w:r>
          </w:p>
          <w:p w14:paraId="739247C3">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5</w:t>
            </w:r>
            <w:r>
              <w:rPr>
                <w:rFonts w:hint="eastAsia" w:ascii="宋体" w:hAnsi="宋体" w:eastAsia="宋体" w:cs="宋体"/>
                <w:b w:val="0"/>
                <w:i w:val="0"/>
                <w:color w:val="000000"/>
                <w:kern w:val="0"/>
                <w:sz w:val="24"/>
                <w:szCs w:val="24"/>
                <w:highlight w:val="none"/>
              </w:rPr>
              <w:t>.抗击新冠肺炎疫情的中国答卷</w:t>
            </w:r>
          </w:p>
          <w:p w14:paraId="4D4E834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6</w:t>
            </w:r>
            <w:r>
              <w:rPr>
                <w:rFonts w:hint="eastAsia" w:ascii="宋体" w:hAnsi="宋体" w:eastAsia="宋体" w:cs="宋体"/>
                <w:b w:val="0"/>
                <w:i w:val="0"/>
                <w:color w:val="000000"/>
                <w:kern w:val="0"/>
                <w:sz w:val="24"/>
                <w:szCs w:val="24"/>
                <w:highlight w:val="none"/>
              </w:rPr>
              <w:t>.中国高科技发展面临的机遇与挑战</w:t>
            </w:r>
          </w:p>
          <w:p w14:paraId="457BA31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7</w:t>
            </w:r>
            <w:r>
              <w:rPr>
                <w:rFonts w:hint="eastAsia" w:ascii="宋体" w:hAnsi="宋体" w:eastAsia="宋体" w:cs="宋体"/>
                <w:b w:val="0"/>
                <w:i w:val="0"/>
                <w:color w:val="000000"/>
                <w:kern w:val="0"/>
                <w:sz w:val="24"/>
                <w:szCs w:val="24"/>
                <w:highlight w:val="none"/>
              </w:rPr>
              <w:t>.“双循环”：经济发展新格局</w:t>
            </w:r>
          </w:p>
          <w:p w14:paraId="53FC01A4">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8</w:t>
            </w:r>
            <w:r>
              <w:rPr>
                <w:rFonts w:hint="eastAsia" w:ascii="宋体" w:hAnsi="宋体" w:eastAsia="宋体" w:cs="宋体"/>
                <w:b w:val="0"/>
                <w:i w:val="0"/>
                <w:color w:val="000000"/>
                <w:kern w:val="0"/>
                <w:sz w:val="24"/>
                <w:szCs w:val="24"/>
                <w:highlight w:val="none"/>
              </w:rPr>
              <w:t>.脱贫攻坚的中国经验与世界意义</w:t>
            </w:r>
          </w:p>
          <w:p w14:paraId="1A204B84">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9</w:t>
            </w:r>
            <w:r>
              <w:rPr>
                <w:rFonts w:hint="eastAsia" w:ascii="宋体" w:hAnsi="宋体" w:eastAsia="宋体" w:cs="宋体"/>
                <w:b w:val="0"/>
                <w:i w:val="0"/>
                <w:color w:val="000000"/>
                <w:kern w:val="0"/>
                <w:sz w:val="24"/>
                <w:szCs w:val="24"/>
                <w:highlight w:val="none"/>
              </w:rPr>
              <w:t>.疫情防控常态化下的经济形势与展望</w:t>
            </w:r>
          </w:p>
          <w:p w14:paraId="0BD8A1A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10</w:t>
            </w:r>
            <w:r>
              <w:rPr>
                <w:rFonts w:hint="eastAsia" w:ascii="宋体" w:hAnsi="宋体" w:eastAsia="宋体" w:cs="宋体"/>
                <w:b w:val="0"/>
                <w:i w:val="0"/>
                <w:color w:val="000000"/>
                <w:kern w:val="0"/>
                <w:sz w:val="24"/>
                <w:szCs w:val="24"/>
                <w:highlight w:val="none"/>
              </w:rPr>
              <w:t>.共同富裕：中国人民的共同期盼</w:t>
            </w:r>
          </w:p>
          <w:p w14:paraId="0D1C103C">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1</w:t>
            </w:r>
            <w:r>
              <w:rPr>
                <w:rFonts w:hint="eastAsia" w:ascii="宋体" w:hAnsi="宋体" w:eastAsia="宋体" w:cs="宋体"/>
                <w:b w:val="0"/>
                <w:i w:val="0"/>
                <w:color w:val="000000"/>
                <w:kern w:val="0"/>
                <w:sz w:val="24"/>
                <w:szCs w:val="24"/>
                <w:highlight w:val="none"/>
              </w:rPr>
              <w:t>.拥抱数字经济新时代</w:t>
            </w:r>
          </w:p>
          <w:p w14:paraId="4FCA295C">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bidi="ar-SA"/>
              </w:rPr>
              <w:t>12.实</w:t>
            </w:r>
            <w:r>
              <w:rPr>
                <w:rFonts w:hint="eastAsia" w:ascii="宋体" w:hAnsi="宋体" w:eastAsia="宋体" w:cs="宋体"/>
                <w:b w:val="0"/>
                <w:i w:val="0"/>
                <w:color w:val="000000"/>
                <w:sz w:val="24"/>
                <w:szCs w:val="24"/>
                <w:highlight w:val="none"/>
                <w:lang w:val="en-US" w:eastAsia="zh-CN"/>
              </w:rPr>
              <w:t>施科教兴国战略 强化现代化人才支撑</w:t>
            </w:r>
          </w:p>
          <w:p w14:paraId="2F14B2D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3</w:t>
            </w:r>
            <w:r>
              <w:rPr>
                <w:rFonts w:hint="eastAsia" w:ascii="宋体" w:hAnsi="宋体" w:eastAsia="宋体" w:cs="宋体"/>
                <w:b w:val="0"/>
                <w:i w:val="0"/>
                <w:color w:val="000000"/>
                <w:kern w:val="0"/>
                <w:sz w:val="24"/>
                <w:szCs w:val="24"/>
                <w:highlight w:val="none"/>
              </w:rPr>
              <w:t>.完善“一国两制”制度体系  护航香港长治久安</w:t>
            </w:r>
          </w:p>
          <w:p w14:paraId="2A2C852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4</w:t>
            </w:r>
            <w:r>
              <w:rPr>
                <w:rFonts w:hint="eastAsia" w:ascii="宋体" w:hAnsi="宋体" w:eastAsia="宋体" w:cs="宋体"/>
                <w:b w:val="0"/>
                <w:i w:val="0"/>
                <w:color w:val="000000"/>
                <w:kern w:val="0"/>
                <w:sz w:val="24"/>
                <w:szCs w:val="24"/>
                <w:highlight w:val="none"/>
              </w:rPr>
              <w:t>.中国之治历史、显著优势及其走向</w:t>
            </w:r>
          </w:p>
          <w:p w14:paraId="43F81F74">
            <w:pPr>
              <w:pageBreakBefore w:val="0"/>
              <w:widowControl w:val="0"/>
              <w:numPr>
                <w:ilvl w:val="0"/>
                <w:numId w:val="0"/>
              </w:numP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15.走好中国式现代化之路</w:t>
            </w:r>
          </w:p>
          <w:p w14:paraId="748F8060">
            <w:pPr>
              <w:pageBreakBefore w:val="0"/>
              <w:widowControl w:val="0"/>
              <w:numPr>
                <w:ilvl w:val="0"/>
                <w:numId w:val="0"/>
              </w:numPr>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6</w:t>
            </w:r>
            <w:r>
              <w:rPr>
                <w:rFonts w:hint="eastAsia" w:ascii="宋体" w:hAnsi="宋体" w:eastAsia="宋体" w:cs="宋体"/>
                <w:b w:val="0"/>
                <w:i w:val="0"/>
                <w:color w:val="000000"/>
                <w:kern w:val="0"/>
                <w:sz w:val="24"/>
                <w:szCs w:val="24"/>
                <w:highlight w:val="none"/>
              </w:rPr>
              <w:t>.站在历史正确一边 共创祖国统一伟业</w:t>
            </w:r>
          </w:p>
          <w:p w14:paraId="68352EB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7</w:t>
            </w:r>
            <w:r>
              <w:rPr>
                <w:rFonts w:hint="eastAsia" w:ascii="宋体" w:hAnsi="宋体" w:eastAsia="宋体" w:cs="宋体"/>
                <w:b w:val="0"/>
                <w:i w:val="0"/>
                <w:color w:val="000000"/>
                <w:kern w:val="0"/>
                <w:sz w:val="24"/>
                <w:szCs w:val="24"/>
                <w:highlight w:val="none"/>
              </w:rPr>
              <w:t>.周边命运共同体建设迈出坚实步伐</w:t>
            </w:r>
          </w:p>
          <w:p w14:paraId="103F1D7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r>
              <w:rPr>
                <w:rFonts w:hint="eastAsia" w:ascii="宋体" w:hAnsi="宋体" w:eastAsia="宋体" w:cs="宋体"/>
                <w:b w:val="0"/>
                <w:i w:val="0"/>
                <w:color w:val="000000"/>
                <w:kern w:val="0"/>
                <w:sz w:val="24"/>
                <w:szCs w:val="24"/>
                <w:highlight w:val="none"/>
                <w:lang w:val="en-US" w:eastAsia="zh-CN"/>
              </w:rPr>
              <w:t>8</w:t>
            </w:r>
            <w:r>
              <w:rPr>
                <w:rFonts w:hint="eastAsia" w:ascii="宋体" w:hAnsi="宋体" w:eastAsia="宋体" w:cs="宋体"/>
                <w:b w:val="0"/>
                <w:i w:val="0"/>
                <w:color w:val="000000"/>
                <w:kern w:val="0"/>
                <w:sz w:val="24"/>
                <w:szCs w:val="24"/>
                <w:highlight w:val="none"/>
              </w:rPr>
              <w:t>.国际形势与中国特色大国外交</w:t>
            </w:r>
          </w:p>
          <w:p w14:paraId="24EDAF52">
            <w:pPr>
              <w:pStyle w:val="5"/>
              <w:pageBreakBefore w:val="0"/>
              <w:widowControl w:val="0"/>
              <w:kinsoku/>
              <w:wordWrap/>
              <w:overflowPunct/>
              <w:topLinePunct w:val="0"/>
              <w:bidi w:val="0"/>
              <w:snapToGrid/>
              <w:spacing w:line="240" w:lineRule="auto"/>
              <w:ind w:left="0" w:leftChars="0" w:firstLine="0" w:firstLineChars="0"/>
              <w:textAlignment w:val="auto"/>
              <w:rPr>
                <w:rFonts w:hint="eastAsia" w:ascii="宋体" w:hAnsi="宋体" w:eastAsia="宋体" w:cs="宋体"/>
                <w:b w:val="0"/>
                <w:i w:val="0"/>
                <w:color w:val="00000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19.脆弱复苏的世界经济</w:t>
            </w:r>
          </w:p>
          <w:p w14:paraId="7129614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lang w:val="en-US" w:eastAsia="zh-CN"/>
              </w:rPr>
              <w:t>20</w:t>
            </w:r>
            <w:r>
              <w:rPr>
                <w:rFonts w:hint="eastAsia" w:ascii="宋体" w:hAnsi="宋体" w:eastAsia="宋体" w:cs="宋体"/>
                <w:b w:val="0"/>
                <w:i w:val="0"/>
                <w:color w:val="000000"/>
                <w:kern w:val="0"/>
                <w:sz w:val="24"/>
                <w:szCs w:val="24"/>
                <w:highlight w:val="none"/>
              </w:rPr>
              <w:t>.中国共产党精神的江苏篇章</w:t>
            </w:r>
          </w:p>
        </w:tc>
        <w:tc>
          <w:tcPr>
            <w:tcW w:w="1320" w:type="dxa"/>
            <w:shd w:val="clear" w:color="auto" w:fill="FFFFFF"/>
            <w:vAlign w:val="center"/>
          </w:tcPr>
          <w:p w14:paraId="57F1EC56">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1/48</w:t>
            </w:r>
          </w:p>
        </w:tc>
      </w:tr>
      <w:tr w14:paraId="690FD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627BCC62">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2822609A">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创新创业基础</w:t>
            </w:r>
          </w:p>
        </w:tc>
        <w:tc>
          <w:tcPr>
            <w:tcW w:w="5050" w:type="dxa"/>
            <w:shd w:val="clear" w:color="auto" w:fill="FFFFFF"/>
            <w:vAlign w:val="center"/>
          </w:tcPr>
          <w:p w14:paraId="11927FA9">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1.培养创新创业意识</w:t>
            </w:r>
          </w:p>
          <w:p w14:paraId="59D62BD3">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2.训练创新思维</w:t>
            </w:r>
          </w:p>
          <w:p w14:paraId="3A08BD9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3.学习创新方法</w:t>
            </w:r>
          </w:p>
          <w:p w14:paraId="469717C7">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4.设计创新作品</w:t>
            </w:r>
          </w:p>
          <w:p w14:paraId="235FEBDA">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5.做好创业准备</w:t>
            </w:r>
          </w:p>
          <w:p w14:paraId="5821FA55">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6.编制创业计划书</w:t>
            </w:r>
          </w:p>
        </w:tc>
        <w:tc>
          <w:tcPr>
            <w:tcW w:w="1320" w:type="dxa"/>
            <w:shd w:val="clear" w:color="auto" w:fill="FFFFFF"/>
            <w:vAlign w:val="center"/>
          </w:tcPr>
          <w:p w14:paraId="7C3E73AE">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2/32</w:t>
            </w:r>
          </w:p>
        </w:tc>
      </w:tr>
      <w:tr w14:paraId="585F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1277" w:type="dxa"/>
            <w:vMerge w:val="continue"/>
            <w:shd w:val="clear" w:color="auto" w:fill="FFFFFF"/>
            <w:vAlign w:val="center"/>
          </w:tcPr>
          <w:p w14:paraId="0C045A84">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4DD074FC">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体育与健康</w:t>
            </w:r>
          </w:p>
        </w:tc>
        <w:tc>
          <w:tcPr>
            <w:tcW w:w="5050" w:type="dxa"/>
            <w:shd w:val="clear" w:color="auto" w:fill="FFFFFF"/>
            <w:vAlign w:val="center"/>
          </w:tcPr>
          <w:p w14:paraId="395D6375">
            <w:pPr>
              <w:pageBreakBefore w:val="0"/>
              <w:widowControl w:val="0"/>
              <w:kinsoku/>
              <w:wordWrap/>
              <w:overflowPunct/>
              <w:topLinePunct w:val="0"/>
              <w:bidi w:val="0"/>
              <w:snapToGrid/>
              <w:spacing w:line="240" w:lineRule="auto"/>
              <w:ind w:firstLine="0" w:firstLineChars="0"/>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pacing w:val="0"/>
                <w:sz w:val="24"/>
                <w:szCs w:val="24"/>
                <w:highlight w:val="none"/>
                <w:u w:val="none"/>
              </w:rPr>
              <w:t>1.第九套广播操、身体素质练习、民族传统体育文化实践、应急救护知识。</w:t>
            </w:r>
          </w:p>
          <w:p w14:paraId="50AF2C14">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strike w:val="0"/>
                <w:color w:val="000000"/>
                <w:spacing w:val="0"/>
                <w:sz w:val="24"/>
                <w:szCs w:val="24"/>
                <w:highlight w:val="none"/>
                <w:u w:val="none"/>
              </w:rPr>
              <w:t>2.各运动选项项目技战术、体育基本理论、体育课程思政。</w:t>
            </w:r>
          </w:p>
        </w:tc>
        <w:tc>
          <w:tcPr>
            <w:tcW w:w="1320" w:type="dxa"/>
            <w:shd w:val="clear" w:color="auto" w:fill="FFFFFF"/>
            <w:vAlign w:val="center"/>
          </w:tcPr>
          <w:p w14:paraId="4114B55A">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lang w:val="en-US" w:eastAsia="zh-CN"/>
              </w:rPr>
            </w:pPr>
            <w:r>
              <w:rPr>
                <w:rFonts w:hint="eastAsia" w:ascii="宋体" w:hAnsi="宋体" w:eastAsia="宋体" w:cs="宋体"/>
                <w:b w:val="0"/>
                <w:i w:val="0"/>
                <w:color w:val="000000"/>
                <w:kern w:val="0"/>
                <w:sz w:val="24"/>
                <w:szCs w:val="24"/>
                <w:highlight w:val="none"/>
                <w:lang w:val="en-US" w:eastAsia="zh-CN"/>
              </w:rPr>
              <w:t>8</w:t>
            </w:r>
            <w:r>
              <w:rPr>
                <w:rFonts w:hint="eastAsia" w:ascii="宋体" w:hAnsi="宋体" w:eastAsia="宋体" w:cs="宋体"/>
                <w:b w:val="0"/>
                <w:i w:val="0"/>
                <w:color w:val="000000"/>
                <w:kern w:val="0"/>
                <w:sz w:val="24"/>
                <w:szCs w:val="24"/>
                <w:highlight w:val="none"/>
              </w:rPr>
              <w:t>/</w:t>
            </w:r>
            <w:r>
              <w:rPr>
                <w:rFonts w:hint="eastAsia" w:ascii="宋体" w:hAnsi="宋体" w:eastAsia="宋体" w:cs="宋体"/>
                <w:b w:val="0"/>
                <w:i w:val="0"/>
                <w:color w:val="000000"/>
                <w:kern w:val="0"/>
                <w:sz w:val="24"/>
                <w:szCs w:val="24"/>
                <w:highlight w:val="none"/>
                <w:lang w:val="en-US" w:eastAsia="zh-CN"/>
              </w:rPr>
              <w:t>128</w:t>
            </w:r>
          </w:p>
        </w:tc>
      </w:tr>
      <w:tr w14:paraId="47A4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6F4DB9F7">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3D05F9FE">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入学教育与军训</w:t>
            </w:r>
          </w:p>
        </w:tc>
        <w:tc>
          <w:tcPr>
            <w:tcW w:w="5050" w:type="dxa"/>
            <w:shd w:val="clear" w:color="auto" w:fill="FFFFFF"/>
            <w:vAlign w:val="center"/>
          </w:tcPr>
          <w:p w14:paraId="6D33D0E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1.共同条令教育与训练</w:t>
            </w:r>
          </w:p>
          <w:p w14:paraId="6D5CB475">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2.射击与战术训练</w:t>
            </w:r>
          </w:p>
          <w:p w14:paraId="48CE4D2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3.防卫技能与战时防护训练</w:t>
            </w:r>
          </w:p>
          <w:p w14:paraId="13034A92">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4.战备基础与应用训练</w:t>
            </w:r>
          </w:p>
          <w:p w14:paraId="0357F5F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5.校情校史教育</w:t>
            </w:r>
          </w:p>
          <w:p w14:paraId="3DE0F6D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6.学籍管理、学分兑换、选修课等政策解读</w:t>
            </w:r>
          </w:p>
          <w:p w14:paraId="687FAA4E">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7.安全防骗教育</w:t>
            </w:r>
          </w:p>
        </w:tc>
        <w:tc>
          <w:tcPr>
            <w:tcW w:w="1320" w:type="dxa"/>
            <w:shd w:val="clear" w:color="auto" w:fill="FFFFFF"/>
            <w:vAlign w:val="center"/>
          </w:tcPr>
          <w:p w14:paraId="3FE4DB2D">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2.5/40</w:t>
            </w:r>
          </w:p>
        </w:tc>
      </w:tr>
      <w:tr w14:paraId="2794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58E1C769">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30C3F363">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军事理论</w:t>
            </w:r>
          </w:p>
        </w:tc>
        <w:tc>
          <w:tcPr>
            <w:tcW w:w="5050" w:type="dxa"/>
            <w:shd w:val="clear" w:color="auto" w:fill="FFFFFF"/>
            <w:vAlign w:val="center"/>
          </w:tcPr>
          <w:p w14:paraId="0170DF2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1.中国国防</w:t>
            </w:r>
          </w:p>
          <w:p w14:paraId="2C6E1A4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2.国家安全</w:t>
            </w:r>
          </w:p>
          <w:p w14:paraId="324FEFE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3.军事思想</w:t>
            </w:r>
          </w:p>
          <w:p w14:paraId="7F07539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4.现代战争</w:t>
            </w:r>
          </w:p>
          <w:p w14:paraId="1FB301BB">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5.信息化装备</w:t>
            </w:r>
          </w:p>
        </w:tc>
        <w:tc>
          <w:tcPr>
            <w:tcW w:w="1320" w:type="dxa"/>
            <w:shd w:val="clear" w:color="auto" w:fill="FFFFFF"/>
            <w:vAlign w:val="center"/>
          </w:tcPr>
          <w:p w14:paraId="69F7CA31">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2/36</w:t>
            </w:r>
          </w:p>
        </w:tc>
      </w:tr>
      <w:tr w14:paraId="77DD8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3A978D26">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2429B45C">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大学生心理健康教育</w:t>
            </w:r>
          </w:p>
        </w:tc>
        <w:tc>
          <w:tcPr>
            <w:tcW w:w="5050" w:type="dxa"/>
            <w:shd w:val="clear" w:color="auto" w:fill="FFFFFF"/>
            <w:vAlign w:val="center"/>
          </w:tcPr>
          <w:p w14:paraId="7061AA6D">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1.打开心灵之门</w:t>
            </w:r>
          </w:p>
          <w:p w14:paraId="6E7AD644">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2.常见心理疾病（心理测试）</w:t>
            </w:r>
          </w:p>
          <w:p w14:paraId="6F26238B">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3.大学生自我意识与培养</w:t>
            </w:r>
          </w:p>
          <w:p w14:paraId="013A1163">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4.大学生人格发展与心理健康</w:t>
            </w:r>
          </w:p>
          <w:p w14:paraId="3AB5075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5.大学生生命教育与心理危机应对</w:t>
            </w:r>
          </w:p>
          <w:p w14:paraId="77F3066C">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6.大学生适应心理</w:t>
            </w:r>
          </w:p>
          <w:p w14:paraId="03732AB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7.管理调控情绪</w:t>
            </w:r>
          </w:p>
          <w:p w14:paraId="0B1D4C05">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8.学会用心交往</w:t>
            </w:r>
          </w:p>
          <w:p w14:paraId="04C4480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9.大学生性心理与恋爱心理</w:t>
            </w:r>
          </w:p>
          <w:p w14:paraId="3EDDDB86">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10.大学生挫折与压力管理</w:t>
            </w:r>
          </w:p>
          <w:p w14:paraId="593D9D4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11.学会快乐学习</w:t>
            </w:r>
          </w:p>
          <w:p w14:paraId="552DC85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12.课程考查</w:t>
            </w:r>
          </w:p>
          <w:p w14:paraId="147828CC">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13.心理电影赏析</w:t>
            </w:r>
          </w:p>
          <w:p w14:paraId="7F5D9FF0">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14.团体心理辅导/专题讲座</w:t>
            </w:r>
          </w:p>
          <w:p w14:paraId="26F5E158">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15.参加心理健康月活动</w:t>
            </w:r>
          </w:p>
        </w:tc>
        <w:tc>
          <w:tcPr>
            <w:tcW w:w="1320" w:type="dxa"/>
            <w:shd w:val="clear" w:color="auto" w:fill="FFFFFF"/>
            <w:vAlign w:val="center"/>
          </w:tcPr>
          <w:p w14:paraId="1239F822">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2/32</w:t>
            </w:r>
          </w:p>
        </w:tc>
      </w:tr>
      <w:tr w14:paraId="715A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40A11B54">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71036F0B">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kern w:val="2"/>
                <w:sz w:val="24"/>
                <w:szCs w:val="24"/>
                <w:highlight w:val="none"/>
                <w:lang w:val="en-US" w:eastAsia="zh-CN" w:bidi="ar-SA"/>
              </w:rPr>
            </w:pPr>
            <w:r>
              <w:rPr>
                <w:rFonts w:hint="eastAsia" w:ascii="宋体" w:hAnsi="宋体" w:eastAsia="宋体" w:cs="宋体"/>
                <w:b w:val="0"/>
                <w:i w:val="0"/>
                <w:color w:val="000000"/>
                <w:sz w:val="24"/>
                <w:szCs w:val="24"/>
                <w:highlight w:val="none"/>
              </w:rPr>
              <w:t>劳动技能实践</w:t>
            </w:r>
          </w:p>
        </w:tc>
        <w:tc>
          <w:tcPr>
            <w:tcW w:w="5050" w:type="dxa"/>
            <w:shd w:val="clear" w:color="auto" w:fill="FFFFFF"/>
            <w:vAlign w:val="center"/>
          </w:tcPr>
          <w:p w14:paraId="1CF8D0C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1.劳动教育理论知识学习</w:t>
            </w:r>
          </w:p>
          <w:p w14:paraId="6FB7AC0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2.生活类劳动教育实践</w:t>
            </w:r>
          </w:p>
          <w:p w14:paraId="0FC2440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3.服务类劳动教育实践</w:t>
            </w:r>
          </w:p>
          <w:p w14:paraId="01DF28C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4.生产劳动类教育实践</w:t>
            </w:r>
          </w:p>
          <w:p w14:paraId="2E08BE3F">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5.创新创业类劳动教育实践</w:t>
            </w:r>
          </w:p>
          <w:p w14:paraId="3D623CB1">
            <w:pPr>
              <w:pageBreakBefore w:val="0"/>
              <w:widowControl w:val="0"/>
              <w:kinsoku/>
              <w:wordWrap/>
              <w:overflowPunct/>
              <w:topLinePunct w:val="0"/>
              <w:autoSpaceDE w:val="0"/>
              <w:autoSpaceDN w:val="0"/>
              <w:bidi w:val="0"/>
              <w:adjustRightInd w:val="0"/>
              <w:snapToGrid/>
              <w:spacing w:line="240" w:lineRule="auto"/>
              <w:ind w:firstLine="0" w:firstLineChars="0"/>
              <w:jc w:val="left"/>
              <w:textAlignment w:val="auto"/>
              <w:rPr>
                <w:rFonts w:hint="eastAsia" w:ascii="宋体" w:hAnsi="宋体" w:eastAsia="宋体" w:cs="宋体"/>
                <w:b w:val="0"/>
                <w:i w:val="0"/>
                <w:color w:val="000000"/>
                <w:kern w:val="0"/>
                <w:sz w:val="24"/>
                <w:szCs w:val="24"/>
                <w:highlight w:val="none"/>
                <w:lang w:val="en-US" w:eastAsia="zh-CN" w:bidi="ar-SA"/>
              </w:rPr>
            </w:pPr>
            <w:r>
              <w:rPr>
                <w:rFonts w:hint="eastAsia" w:ascii="宋体" w:hAnsi="宋体" w:eastAsia="宋体" w:cs="宋体"/>
                <w:b w:val="0"/>
                <w:i w:val="0"/>
                <w:color w:val="000000"/>
                <w:kern w:val="0"/>
                <w:sz w:val="24"/>
                <w:szCs w:val="24"/>
                <w:highlight w:val="none"/>
              </w:rPr>
              <w:t>6.第二课堂及志愿服务活动</w:t>
            </w:r>
          </w:p>
        </w:tc>
        <w:tc>
          <w:tcPr>
            <w:tcW w:w="1320" w:type="dxa"/>
            <w:shd w:val="clear" w:color="auto" w:fill="FFFFFF"/>
            <w:vAlign w:val="center"/>
          </w:tcPr>
          <w:p w14:paraId="7D1C6F7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lang w:val="en-US" w:eastAsia="zh-CN" w:bidi="ar-SA"/>
              </w:rPr>
            </w:pPr>
            <w:r>
              <w:rPr>
                <w:rFonts w:hint="eastAsia" w:ascii="宋体" w:hAnsi="宋体" w:eastAsia="宋体" w:cs="宋体"/>
                <w:b w:val="0"/>
                <w:i w:val="0"/>
                <w:color w:val="000000"/>
                <w:kern w:val="0"/>
                <w:sz w:val="24"/>
                <w:szCs w:val="24"/>
                <w:highlight w:val="none"/>
              </w:rPr>
              <w:t>1/20</w:t>
            </w:r>
          </w:p>
        </w:tc>
      </w:tr>
      <w:tr w14:paraId="39A3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 w:hRule="atLeast"/>
        </w:trPr>
        <w:tc>
          <w:tcPr>
            <w:tcW w:w="1277" w:type="dxa"/>
            <w:vMerge w:val="continue"/>
            <w:shd w:val="clear" w:color="auto" w:fill="FFFFFF"/>
            <w:vAlign w:val="center"/>
          </w:tcPr>
          <w:p w14:paraId="2CE75460">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7BC59233">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lang w:val="en-US" w:eastAsia="zh-CN"/>
              </w:rPr>
            </w:pPr>
            <w:r>
              <w:rPr>
                <w:rFonts w:hint="eastAsia" w:ascii="宋体" w:hAnsi="宋体" w:eastAsia="宋体" w:cs="宋体"/>
                <w:b w:val="0"/>
                <w:i w:val="0"/>
                <w:color w:val="000000"/>
                <w:sz w:val="24"/>
                <w:szCs w:val="24"/>
                <w:highlight w:val="none"/>
                <w:lang w:val="en-US" w:eastAsia="zh-CN"/>
              </w:rPr>
              <w:t>中华人民共和国简史</w:t>
            </w:r>
          </w:p>
        </w:tc>
        <w:tc>
          <w:tcPr>
            <w:tcW w:w="5050" w:type="dxa"/>
            <w:shd w:val="clear" w:color="auto" w:fill="FFFFFF"/>
            <w:vAlign w:val="center"/>
          </w:tcPr>
          <w:p w14:paraId="43C57576">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1.中华人民共和国的成立</w:t>
            </w:r>
          </w:p>
          <w:p w14:paraId="22FC709D">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2.中华人民共和国政权的巩固</w:t>
            </w:r>
          </w:p>
          <w:p w14:paraId="0F101390">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3.社会主义基本制度的建立</w:t>
            </w:r>
          </w:p>
          <w:p w14:paraId="5DBDB201">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4.社会主义建设的艰辛探索</w:t>
            </w:r>
          </w:p>
          <w:p w14:paraId="5130D160">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5.中华人民共和国的历史性转折</w:t>
            </w:r>
          </w:p>
          <w:p w14:paraId="20FA4858">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6.改革开放和社会主义现代化建设全面展开</w:t>
            </w:r>
          </w:p>
          <w:p w14:paraId="096BA62F">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7.改革开放和社会主义现代化建设进入新阶段</w:t>
            </w:r>
          </w:p>
          <w:p w14:paraId="611CFEA8">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8.在新的形势下坚持和发展中国特色社会主义</w:t>
            </w:r>
          </w:p>
          <w:p w14:paraId="65AAA5A3">
            <w:pPr>
              <w:pageBreakBefore w:val="0"/>
              <w:widowControl w:val="0"/>
              <w:kinsoku/>
              <w:wordWrap/>
              <w:overflowPunct/>
              <w:topLinePunct w:val="0"/>
              <w:bidi w:val="0"/>
              <w:snapToGrid/>
              <w:spacing w:line="240" w:lineRule="auto"/>
              <w:ind w:left="0" w:right="0" w:firstLine="0" w:firstLineChars="0"/>
              <w:jc w:val="left"/>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9.中国特色社会主义进入新时代</w:t>
            </w:r>
          </w:p>
          <w:p w14:paraId="0F21185F">
            <w:pPr>
              <w:pageBreakBefore w:val="0"/>
              <w:widowControl w:val="0"/>
              <w:pBdr>
                <w:bottom w:val="none" w:color="auto" w:sz="0" w:space="0"/>
              </w:pBdr>
              <w:kinsoku/>
              <w:wordWrap/>
              <w:overflowPunct/>
              <w:topLinePunct w:val="0"/>
              <w:bidi w:val="0"/>
              <w:snapToGrid/>
              <w:spacing w:line="240" w:lineRule="auto"/>
              <w:ind w:left="0" w:right="0" w:firstLine="0" w:firstLineChars="0"/>
              <w:jc w:val="both"/>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10.开启全面建设社会主义现代化国家新征程</w:t>
            </w:r>
          </w:p>
        </w:tc>
        <w:tc>
          <w:tcPr>
            <w:tcW w:w="1320" w:type="dxa"/>
            <w:shd w:val="clear" w:color="auto" w:fill="FFFFFF"/>
            <w:vAlign w:val="center"/>
          </w:tcPr>
          <w:p w14:paraId="59B71EED">
            <w:pPr>
              <w:pageBreakBefore w:val="0"/>
              <w:widowControl w:val="0"/>
              <w:kinsoku/>
              <w:wordWrap/>
              <w:overflowPunct/>
              <w:topLinePunct w:val="0"/>
              <w:bidi w:val="0"/>
              <w:snapToGrid/>
              <w:spacing w:line="240" w:lineRule="auto"/>
              <w:ind w:left="0" w:right="0" w:firstLine="0" w:firstLineChars="0"/>
              <w:jc w:val="both"/>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strike w:val="0"/>
                <w:color w:val="000000"/>
                <w:sz w:val="24"/>
                <w:szCs w:val="24"/>
                <w:highlight w:val="none"/>
                <w:u w:val="none"/>
              </w:rPr>
              <w:t xml:space="preserve">  2/32</w:t>
            </w:r>
          </w:p>
          <w:p w14:paraId="4A061725">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none"/>
                <w:lang w:val="en-US" w:eastAsia="zh-CN"/>
              </w:rPr>
            </w:pPr>
          </w:p>
        </w:tc>
      </w:tr>
      <w:tr w14:paraId="7234C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restart"/>
            <w:shd w:val="clear" w:color="auto" w:fill="FFFFFF"/>
            <w:vAlign w:val="center"/>
          </w:tcPr>
          <w:p w14:paraId="6944E6F7">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专业大类平台课程（必修）</w:t>
            </w:r>
          </w:p>
        </w:tc>
        <w:tc>
          <w:tcPr>
            <w:tcW w:w="1388" w:type="dxa"/>
            <w:shd w:val="clear" w:color="auto" w:fill="FFFFFF"/>
            <w:vAlign w:val="center"/>
          </w:tcPr>
          <w:p w14:paraId="3C99176E">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33741CCE">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1300BFB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4F378AA4">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6F41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continue"/>
            <w:shd w:val="clear" w:color="auto" w:fill="FFFFFF"/>
            <w:vAlign w:val="center"/>
          </w:tcPr>
          <w:p w14:paraId="27993479">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7F4B90FA">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0EC8FE53">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3A53B066">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05791DC0">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7F16C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7" w:type="dxa"/>
            <w:vMerge w:val="continue"/>
            <w:shd w:val="clear" w:color="auto" w:fill="FFFFFF"/>
            <w:vAlign w:val="center"/>
          </w:tcPr>
          <w:p w14:paraId="192D5140">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7997FB3A">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w:t>
            </w:r>
          </w:p>
        </w:tc>
        <w:tc>
          <w:tcPr>
            <w:tcW w:w="5050" w:type="dxa"/>
            <w:shd w:val="clear" w:color="auto" w:fill="FFFFFF"/>
            <w:vAlign w:val="center"/>
          </w:tcPr>
          <w:p w14:paraId="03E91A1A">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4C8AE578">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1336CBBF">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10F1D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restart"/>
            <w:shd w:val="clear" w:color="auto" w:fill="FFFFFF"/>
            <w:vAlign w:val="center"/>
          </w:tcPr>
          <w:p w14:paraId="0A9C6820">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专业方向课（必修）</w:t>
            </w:r>
          </w:p>
        </w:tc>
        <w:tc>
          <w:tcPr>
            <w:tcW w:w="1388" w:type="dxa"/>
            <w:shd w:val="clear" w:color="auto" w:fill="FFFFFF"/>
            <w:vAlign w:val="center"/>
          </w:tcPr>
          <w:p w14:paraId="5C575A36">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1B1B3873">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3D6B67EC">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41D68633">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5595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continue"/>
            <w:shd w:val="clear" w:color="auto" w:fill="FFFFFF"/>
            <w:vAlign w:val="center"/>
          </w:tcPr>
          <w:p w14:paraId="09DE7667">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163C4772">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18759210">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0244C9B2">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3EF831E8">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35052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continue"/>
            <w:shd w:val="clear" w:color="auto" w:fill="FFFFFF"/>
            <w:vAlign w:val="center"/>
          </w:tcPr>
          <w:p w14:paraId="166DD874">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4D7E91AC">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50DC95B1">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7A4CB811">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5CA7BBA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070DA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continue"/>
            <w:shd w:val="clear" w:color="auto" w:fill="FFFFFF"/>
            <w:vAlign w:val="center"/>
          </w:tcPr>
          <w:p w14:paraId="2D8DBE6B">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3DD6016E">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w:t>
            </w:r>
          </w:p>
        </w:tc>
        <w:tc>
          <w:tcPr>
            <w:tcW w:w="5050" w:type="dxa"/>
            <w:shd w:val="clear" w:color="auto" w:fill="FFFFFF"/>
            <w:vAlign w:val="center"/>
          </w:tcPr>
          <w:p w14:paraId="153DAC62">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6061AC9D">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1513D7B8">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5B1D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277" w:type="dxa"/>
            <w:vMerge w:val="restart"/>
            <w:shd w:val="clear" w:color="auto" w:fill="FFFFFF"/>
            <w:vAlign w:val="center"/>
          </w:tcPr>
          <w:p w14:paraId="66B2B695">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专业拓展选修课</w:t>
            </w:r>
          </w:p>
        </w:tc>
        <w:tc>
          <w:tcPr>
            <w:tcW w:w="1388" w:type="dxa"/>
            <w:shd w:val="clear" w:color="auto" w:fill="FFFFFF"/>
            <w:vAlign w:val="center"/>
          </w:tcPr>
          <w:p w14:paraId="130899FF">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4A776EB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66F9DA8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71C4A18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r w14:paraId="07FA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277" w:type="dxa"/>
            <w:vMerge w:val="continue"/>
            <w:shd w:val="clear" w:color="auto" w:fill="FFFFFF"/>
            <w:vAlign w:val="center"/>
          </w:tcPr>
          <w:p w14:paraId="6139FB53">
            <w:pPr>
              <w:pageBreakBefore w:val="0"/>
              <w:widowControl w:val="0"/>
              <w:kinsoku/>
              <w:wordWrap/>
              <w:overflowPunct/>
              <w:topLinePunct w:val="0"/>
              <w:bidi w:val="0"/>
              <w:snapToGrid/>
              <w:spacing w:line="240" w:lineRule="auto"/>
              <w:ind w:firstLine="0" w:firstLineChars="0"/>
              <w:jc w:val="center"/>
              <w:textAlignment w:val="auto"/>
              <w:rPr>
                <w:rFonts w:hint="eastAsia" w:ascii="宋体" w:hAnsi="宋体" w:eastAsia="宋体" w:cs="宋体"/>
                <w:b w:val="0"/>
                <w:i w:val="0"/>
                <w:color w:val="000000"/>
                <w:sz w:val="24"/>
                <w:szCs w:val="24"/>
                <w:highlight w:val="none"/>
              </w:rPr>
            </w:pPr>
          </w:p>
        </w:tc>
        <w:tc>
          <w:tcPr>
            <w:tcW w:w="1388" w:type="dxa"/>
            <w:shd w:val="clear" w:color="auto" w:fill="FFFFFF"/>
            <w:vAlign w:val="center"/>
          </w:tcPr>
          <w:p w14:paraId="01ED3341">
            <w:pPr>
              <w:pageBreakBefore w:val="0"/>
              <w:widowControl w:val="0"/>
              <w:kinsoku/>
              <w:wordWrap/>
              <w:overflowPunct/>
              <w:topLinePunct w:val="0"/>
              <w:bidi w:val="0"/>
              <w:snapToGrid/>
              <w:spacing w:line="240" w:lineRule="auto"/>
              <w:ind w:firstLine="0" w:firstLineChars="0"/>
              <w:jc w:val="left"/>
              <w:textAlignment w:val="auto"/>
              <w:rPr>
                <w:rFonts w:hint="eastAsia" w:ascii="宋体" w:hAnsi="宋体" w:eastAsia="宋体" w:cs="宋体"/>
                <w:b w:val="0"/>
                <w:i w:val="0"/>
                <w:color w:val="000000"/>
                <w:sz w:val="24"/>
                <w:szCs w:val="24"/>
                <w:highlight w:val="none"/>
              </w:rPr>
            </w:pPr>
          </w:p>
        </w:tc>
        <w:tc>
          <w:tcPr>
            <w:tcW w:w="5050" w:type="dxa"/>
            <w:shd w:val="clear" w:color="auto" w:fill="FFFFFF"/>
            <w:vAlign w:val="center"/>
          </w:tcPr>
          <w:p w14:paraId="4CC7B3B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1.……</w:t>
            </w:r>
          </w:p>
          <w:p w14:paraId="64B2F18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2.……</w:t>
            </w:r>
          </w:p>
        </w:tc>
        <w:tc>
          <w:tcPr>
            <w:tcW w:w="1320" w:type="dxa"/>
            <w:shd w:val="clear" w:color="auto" w:fill="FFFFFF"/>
            <w:vAlign w:val="center"/>
          </w:tcPr>
          <w:p w14:paraId="6D604EE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none"/>
              </w:rPr>
            </w:pPr>
          </w:p>
        </w:tc>
      </w:tr>
    </w:tbl>
    <w:p w14:paraId="3C8F68E5">
      <w:pPr>
        <w:spacing w:line="240" w:lineRule="auto"/>
        <w:rPr>
          <w:rFonts w:hint="eastAsia" w:ascii="宋体" w:hAnsi="宋体" w:eastAsia="宋体" w:cs="宋体"/>
          <w:color w:val="000000" w:themeColor="text1"/>
          <w:sz w:val="24"/>
          <w:szCs w:val="24"/>
          <w:lang w:val="en-US" w:eastAsia="zh-CN"/>
          <w14:textFill>
            <w14:solidFill>
              <w14:schemeClr w14:val="tx1"/>
            </w14:solidFill>
          </w14:textFill>
        </w:rPr>
      </w:pPr>
    </w:p>
    <w:p w14:paraId="698DE895">
      <w:pPr>
        <w:spacing w:line="360" w:lineRule="auto"/>
        <w:rPr>
          <w:rFonts w:hint="eastAsia" w:ascii="宋体" w:hAnsi="宋体" w:eastAsia="宋体" w:cs="宋体"/>
          <w:b/>
          <w:bCs/>
          <w:color w:val="000000" w:themeColor="text1"/>
          <w:kern w:val="2"/>
          <w:sz w:val="24"/>
          <w:szCs w:val="24"/>
          <w:lang w:val="en-US" w:eastAsia="zh-CN" w:bidi="ar-SA"/>
          <w14:textFill>
            <w14:solidFill>
              <w14:schemeClr w14:val="tx1"/>
            </w14:solidFill>
          </w14:textFill>
        </w:rPr>
      </w:pPr>
    </w:p>
    <w:p w14:paraId="1A6645D8">
      <w:pPr>
        <w:spacing w:line="360" w:lineRule="auto"/>
        <w:rPr>
          <w:rFonts w:hint="eastAsia" w:ascii="宋体" w:hAnsi="宋体" w:eastAsia="宋体" w:cs="宋体"/>
          <w:b/>
          <w:bCs/>
          <w:color w:val="000000" w:themeColor="text1"/>
          <w:kern w:val="2"/>
          <w:sz w:val="24"/>
          <w:szCs w:val="24"/>
          <w:lang w:val="en-US" w:eastAsia="zh-CN" w:bidi="ar-SA"/>
          <w14:textFill>
            <w14:solidFill>
              <w14:schemeClr w14:val="tx1"/>
            </w14:solidFill>
          </w14:textFill>
        </w:rPr>
        <w:sectPr>
          <w:footerReference r:id="rId10"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linePitch="312" w:charSpace="0"/>
        </w:sectPr>
      </w:pPr>
    </w:p>
    <w:p w14:paraId="2D928DDE">
      <w:pPr>
        <w:spacing w:line="360" w:lineRule="auto"/>
        <w:rPr>
          <w:rFonts w:hint="eastAsia" w:ascii="黑体" w:hAnsi="黑体" w:eastAsia="黑体" w:cs="黑体"/>
          <w:b/>
          <w:bCs/>
          <w:color w:val="000000" w:themeColor="text1"/>
          <w:kern w:val="2"/>
          <w:sz w:val="24"/>
          <w:szCs w:val="24"/>
          <w:lang w:val="en-US" w:eastAsia="zh-CN" w:bidi="ar-SA"/>
          <w14:textFill>
            <w14:solidFill>
              <w14:schemeClr w14:val="tx1"/>
            </w14:solidFill>
          </w14:textFill>
        </w:rPr>
      </w:pPr>
      <w:r>
        <w:rPr>
          <w:rFonts w:hint="eastAsia" w:ascii="黑体" w:hAnsi="黑体" w:eastAsia="黑体" w:cs="黑体"/>
          <w:b/>
          <w:bCs/>
          <w:color w:val="000000" w:themeColor="text1"/>
          <w:kern w:val="2"/>
          <w:sz w:val="24"/>
          <w:szCs w:val="24"/>
          <w:lang w:val="en-US" w:eastAsia="zh-CN" w:bidi="ar-SA"/>
          <w14:textFill>
            <w14:solidFill>
              <w14:schemeClr w14:val="tx1"/>
            </w14:solidFill>
          </w14:textFill>
        </w:rPr>
        <w:t>（二）课程设置学期分配表</w:t>
      </w:r>
    </w:p>
    <w:tbl>
      <w:tblPr>
        <w:tblStyle w:val="15"/>
        <w:tblW w:w="8678" w:type="dxa"/>
        <w:tblInd w:w="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777"/>
        <w:gridCol w:w="1570"/>
        <w:gridCol w:w="1250"/>
        <w:gridCol w:w="1296"/>
        <w:gridCol w:w="628"/>
        <w:gridCol w:w="611"/>
        <w:gridCol w:w="882"/>
        <w:gridCol w:w="1136"/>
      </w:tblGrid>
      <w:tr w14:paraId="238B3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shd w:val="clear" w:color="auto" w:fill="FFFFFF"/>
            <w:vAlign w:val="center"/>
          </w:tcPr>
          <w:p w14:paraId="37FD8DE1">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t>学期</w:t>
            </w:r>
          </w:p>
        </w:tc>
        <w:tc>
          <w:tcPr>
            <w:tcW w:w="777" w:type="dxa"/>
            <w:shd w:val="clear" w:color="auto" w:fill="FFFFFF"/>
            <w:vAlign w:val="center"/>
          </w:tcPr>
          <w:p w14:paraId="4BA33B13">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序号</w:t>
            </w:r>
          </w:p>
        </w:tc>
        <w:tc>
          <w:tcPr>
            <w:tcW w:w="1570" w:type="dxa"/>
            <w:shd w:val="clear" w:color="auto" w:fill="FFFFFF"/>
            <w:vAlign w:val="center"/>
          </w:tcPr>
          <w:p w14:paraId="1A27C852">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课程名称</w:t>
            </w:r>
          </w:p>
        </w:tc>
        <w:tc>
          <w:tcPr>
            <w:tcW w:w="1250" w:type="dxa"/>
            <w:shd w:val="clear" w:color="auto" w:fill="FFFFFF"/>
            <w:vAlign w:val="center"/>
          </w:tcPr>
          <w:p w14:paraId="7ABB4FF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课程类别</w:t>
            </w:r>
          </w:p>
        </w:tc>
        <w:tc>
          <w:tcPr>
            <w:tcW w:w="1296" w:type="dxa"/>
            <w:shd w:val="clear" w:color="auto" w:fill="FFFFFF"/>
            <w:vAlign w:val="center"/>
          </w:tcPr>
          <w:p w14:paraId="5C86826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课程性质</w:t>
            </w:r>
          </w:p>
        </w:tc>
        <w:tc>
          <w:tcPr>
            <w:tcW w:w="628" w:type="dxa"/>
            <w:shd w:val="clear" w:color="auto" w:fill="FFFFFF"/>
            <w:vAlign w:val="center"/>
          </w:tcPr>
          <w:p w14:paraId="220D7EF4">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学时</w:t>
            </w:r>
          </w:p>
        </w:tc>
        <w:tc>
          <w:tcPr>
            <w:tcW w:w="611" w:type="dxa"/>
            <w:shd w:val="clear" w:color="auto" w:fill="FFFFFF"/>
            <w:vAlign w:val="center"/>
          </w:tcPr>
          <w:p w14:paraId="36F785C5">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学分</w:t>
            </w:r>
          </w:p>
        </w:tc>
        <w:tc>
          <w:tcPr>
            <w:tcW w:w="882" w:type="dxa"/>
            <w:shd w:val="clear" w:color="auto" w:fill="FFFFFF"/>
            <w:vAlign w:val="center"/>
          </w:tcPr>
          <w:p w14:paraId="62E2F3C7">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教学模式</w:t>
            </w:r>
          </w:p>
        </w:tc>
        <w:tc>
          <w:tcPr>
            <w:tcW w:w="1136" w:type="dxa"/>
            <w:shd w:val="clear" w:color="auto" w:fill="FFFFFF"/>
            <w:vAlign w:val="center"/>
          </w:tcPr>
          <w:p w14:paraId="5157B64F">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bCs/>
                <w:i w:val="0"/>
                <w:color w:val="000000" w:themeColor="dark1"/>
                <w:sz w:val="24"/>
                <w:szCs w:val="24"/>
                <w:highlight w:val="none"/>
                <w:lang w:val="en-US" w:eastAsia="zh-CN"/>
                <w14:textFill>
                  <w14:solidFill>
                    <w14:schemeClr w14:val="dk1"/>
                  </w14:solidFill>
                </w14:textFill>
              </w:rPr>
            </w:pPr>
            <w:r>
              <w:rPr>
                <w:rFonts w:hint="eastAsia" w:ascii="宋体" w:hAnsi="宋体" w:eastAsia="宋体" w:cs="宋体"/>
                <w:b/>
                <w:bCs/>
                <w:i w:val="0"/>
                <w:color w:val="000000" w:themeColor="dark1"/>
                <w:sz w:val="24"/>
                <w:szCs w:val="24"/>
                <w:highlight w:val="none"/>
                <w14:textFill>
                  <w14:solidFill>
                    <w14:schemeClr w14:val="dk1"/>
                  </w14:solidFill>
                </w14:textFill>
              </w:rPr>
              <w:t>备注</w:t>
            </w:r>
          </w:p>
        </w:tc>
      </w:tr>
      <w:tr w14:paraId="3020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restart"/>
            <w:shd w:val="clear" w:color="auto" w:fill="FFFFFF"/>
            <w:vAlign w:val="center"/>
          </w:tcPr>
          <w:p w14:paraId="240E7069">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default" w:ascii="宋体" w:hAnsi="宋体" w:eastAsia="宋体" w:cs="宋体"/>
                <w:b/>
                <w:bCs w:val="0"/>
                <w:i w:val="0"/>
                <w:color w:val="000000"/>
                <w:kern w:val="0"/>
                <w:sz w:val="24"/>
                <w:szCs w:val="24"/>
                <w:highlight w:val="none"/>
                <w:lang w:val="en-US" w:eastAsia="zh-CN"/>
              </w:rPr>
            </w:pPr>
            <w:r>
              <w:rPr>
                <w:rFonts w:hint="eastAsia" w:ascii="宋体" w:hAnsi="宋体" w:eastAsia="宋体" w:cs="宋体"/>
                <w:b/>
                <w:bCs w:val="0"/>
                <w:i w:val="0"/>
                <w:color w:val="000000"/>
                <w:kern w:val="0"/>
                <w:sz w:val="24"/>
                <w:szCs w:val="24"/>
                <w:highlight w:val="none"/>
                <w:lang w:val="en-US" w:eastAsia="zh-CN"/>
              </w:rPr>
              <w:t>第一学期</w:t>
            </w:r>
          </w:p>
        </w:tc>
        <w:tc>
          <w:tcPr>
            <w:tcW w:w="777" w:type="dxa"/>
            <w:shd w:val="clear" w:color="auto" w:fill="FFFFFF"/>
            <w:vAlign w:val="center"/>
          </w:tcPr>
          <w:p w14:paraId="13245488">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default"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1</w:t>
            </w:r>
          </w:p>
        </w:tc>
        <w:tc>
          <w:tcPr>
            <w:tcW w:w="1570" w:type="dxa"/>
            <w:shd w:val="clear" w:color="auto" w:fill="FFFFFF"/>
            <w:vAlign w:val="center"/>
          </w:tcPr>
          <w:p w14:paraId="770BA17B">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eastAsia="zh-CN"/>
              </w:rPr>
              <w:t>思想道德与法治</w:t>
            </w:r>
          </w:p>
        </w:tc>
        <w:tc>
          <w:tcPr>
            <w:tcW w:w="1250" w:type="dxa"/>
            <w:shd w:val="clear" w:color="auto" w:fill="FFFFFF"/>
            <w:vAlign w:val="center"/>
          </w:tcPr>
          <w:p w14:paraId="3752A574">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rPr>
              <w:t>通识必修课</w:t>
            </w:r>
          </w:p>
        </w:tc>
        <w:tc>
          <w:tcPr>
            <w:tcW w:w="1296" w:type="dxa"/>
            <w:shd w:val="clear" w:color="auto" w:fill="FFFFFF"/>
            <w:vAlign w:val="center"/>
          </w:tcPr>
          <w:p w14:paraId="546BD411">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default"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628" w:type="dxa"/>
            <w:shd w:val="clear" w:color="auto" w:fill="FFFFFF"/>
            <w:vAlign w:val="center"/>
          </w:tcPr>
          <w:p w14:paraId="25067178">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rPr>
              <w:t>48</w:t>
            </w:r>
          </w:p>
        </w:tc>
        <w:tc>
          <w:tcPr>
            <w:tcW w:w="611" w:type="dxa"/>
            <w:shd w:val="clear" w:color="auto" w:fill="FFFFFF"/>
            <w:vAlign w:val="center"/>
          </w:tcPr>
          <w:p w14:paraId="3A5272B3">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rPr>
              <w:t>3</w:t>
            </w:r>
          </w:p>
        </w:tc>
        <w:tc>
          <w:tcPr>
            <w:tcW w:w="882" w:type="dxa"/>
            <w:shd w:val="clear" w:color="auto" w:fill="FFFFFF"/>
            <w:vAlign w:val="center"/>
          </w:tcPr>
          <w:p w14:paraId="6C2C0794">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default"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理实一体化</w:t>
            </w:r>
          </w:p>
        </w:tc>
        <w:tc>
          <w:tcPr>
            <w:tcW w:w="1136" w:type="dxa"/>
            <w:shd w:val="clear" w:color="auto" w:fill="FFFFFF"/>
            <w:vAlign w:val="center"/>
          </w:tcPr>
          <w:p w14:paraId="25E0E098">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p>
        </w:tc>
      </w:tr>
      <w:tr w14:paraId="2542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6B5CEBB">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4DBC53B7">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2</w:t>
            </w:r>
          </w:p>
        </w:tc>
        <w:tc>
          <w:tcPr>
            <w:tcW w:w="1570" w:type="dxa"/>
            <w:shd w:val="clear" w:color="auto" w:fill="FFFFFF"/>
            <w:vAlign w:val="center"/>
          </w:tcPr>
          <w:p w14:paraId="30C245B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2937965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793F151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1012D9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CCF8CE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12224E0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2568F99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F21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BE412F3">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68019064">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3</w:t>
            </w:r>
          </w:p>
        </w:tc>
        <w:tc>
          <w:tcPr>
            <w:tcW w:w="1570" w:type="dxa"/>
            <w:shd w:val="clear" w:color="auto" w:fill="FFFFFF"/>
            <w:vAlign w:val="center"/>
          </w:tcPr>
          <w:p w14:paraId="1964D9F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4D12646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2044E1A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2CA848D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AAAA84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36FAB36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7D31C82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0B7D2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9630EEB">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467F6B8F">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4</w:t>
            </w:r>
          </w:p>
        </w:tc>
        <w:tc>
          <w:tcPr>
            <w:tcW w:w="1570" w:type="dxa"/>
            <w:shd w:val="clear" w:color="auto" w:fill="FFFFFF"/>
            <w:vAlign w:val="center"/>
          </w:tcPr>
          <w:p w14:paraId="4475EEA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09F89C1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4E313B3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2ACC78F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6280594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AF81F2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4B870F7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2A26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2ECAD275">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25D7EA92">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5</w:t>
            </w:r>
          </w:p>
        </w:tc>
        <w:tc>
          <w:tcPr>
            <w:tcW w:w="1570" w:type="dxa"/>
            <w:shd w:val="clear" w:color="auto" w:fill="FFFFFF"/>
            <w:vAlign w:val="center"/>
          </w:tcPr>
          <w:p w14:paraId="7A08D6D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3FE32C0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5C01254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5564E99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0446A5E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388323C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5083EA2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FE0D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39C48C91">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5ABD043C">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6</w:t>
            </w:r>
          </w:p>
        </w:tc>
        <w:tc>
          <w:tcPr>
            <w:tcW w:w="1570" w:type="dxa"/>
            <w:shd w:val="clear" w:color="auto" w:fill="FFFFFF"/>
            <w:vAlign w:val="center"/>
          </w:tcPr>
          <w:p w14:paraId="4BDD284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32D2B29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2E0048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08E0D1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7AD42A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9B1B1E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2BFE44E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6C5E6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619EBB30">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1259AE7D">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7</w:t>
            </w:r>
          </w:p>
        </w:tc>
        <w:tc>
          <w:tcPr>
            <w:tcW w:w="1570" w:type="dxa"/>
            <w:shd w:val="clear" w:color="auto" w:fill="FFFFFF"/>
            <w:vAlign w:val="center"/>
          </w:tcPr>
          <w:p w14:paraId="5D35B06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1D85F35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275914F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D8CACB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62CD70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28AFAF4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9FBAEA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10B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1651BE87">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0D56A68D">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8</w:t>
            </w:r>
          </w:p>
        </w:tc>
        <w:tc>
          <w:tcPr>
            <w:tcW w:w="1570" w:type="dxa"/>
            <w:shd w:val="clear" w:color="auto" w:fill="FFFFFF"/>
            <w:vAlign w:val="center"/>
          </w:tcPr>
          <w:p w14:paraId="520BCBB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4DF85F4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1167D82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5756F0A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3463F0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32250A1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3B38A01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A48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4C570604">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2F8269F3">
            <w:pPr>
              <w:spacing w:line="240" w:lineRule="auto"/>
              <w:jc w:val="center"/>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9</w:t>
            </w:r>
          </w:p>
        </w:tc>
        <w:tc>
          <w:tcPr>
            <w:tcW w:w="1570" w:type="dxa"/>
            <w:shd w:val="clear" w:color="auto" w:fill="FFFFFF"/>
            <w:vAlign w:val="center"/>
          </w:tcPr>
          <w:p w14:paraId="0E56639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7FF196D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13D105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2123A00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456922C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27B6374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466A7B9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A37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32F22E00">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tcPr>
          <w:p w14:paraId="31BE34FF">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w:t>
            </w:r>
          </w:p>
        </w:tc>
        <w:tc>
          <w:tcPr>
            <w:tcW w:w="1570" w:type="dxa"/>
            <w:shd w:val="clear" w:color="auto" w:fill="FFFFFF"/>
            <w:vAlign w:val="center"/>
          </w:tcPr>
          <w:p w14:paraId="0D575D08">
            <w:pPr>
              <w:spacing w:line="240" w:lineRule="auto"/>
              <w:jc w:val="both"/>
              <w:rPr>
                <w:rFonts w:hint="eastAsia" w:ascii="宋体" w:hAnsi="宋体" w:eastAsia="宋体" w:cs="宋体"/>
                <w:b w:val="0"/>
                <w:bCs/>
                <w:i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i w:val="0"/>
                <w:color w:val="FF0000"/>
                <w:kern w:val="0"/>
                <w:sz w:val="24"/>
                <w:szCs w:val="24"/>
                <w:shd w:val="clear" w:fill="C5E0B3" w:themeFill="accent6" w:themeFillTint="66"/>
                <w:lang w:val="en-US" w:eastAsia="zh-CN"/>
              </w:rPr>
              <w:t>行数不够请自行添加</w:t>
            </w:r>
          </w:p>
        </w:tc>
        <w:tc>
          <w:tcPr>
            <w:tcW w:w="1250" w:type="dxa"/>
            <w:shd w:val="clear" w:color="auto" w:fill="FFFFFF"/>
            <w:vAlign w:val="center"/>
          </w:tcPr>
          <w:p w14:paraId="746E2FA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097E3C4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486B217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368E77C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5FE3161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E8B412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50DCA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30C30E4C">
            <w:pPr>
              <w:spacing w:line="360" w:lineRule="auto"/>
              <w:jc w:val="center"/>
              <w:rPr>
                <w:rFonts w:hint="eastAsia" w:ascii="宋体" w:hAnsi="宋体" w:eastAsia="宋体" w:cs="宋体"/>
                <w:b/>
                <w:bCs w:val="0"/>
                <w:i w:val="0"/>
                <w:color w:val="000000"/>
                <w:kern w:val="2"/>
                <w:sz w:val="24"/>
                <w:szCs w:val="24"/>
                <w:vertAlign w:val="baseline"/>
                <w:lang w:val="en-US" w:eastAsia="zh-CN" w:bidi="ar-SA"/>
              </w:rPr>
            </w:pPr>
          </w:p>
        </w:tc>
        <w:tc>
          <w:tcPr>
            <w:tcW w:w="777" w:type="dxa"/>
            <w:shd w:val="clear" w:color="auto" w:fill="FFFFFF"/>
            <w:vAlign w:val="center"/>
          </w:tcPr>
          <w:p w14:paraId="1CAF36DF">
            <w:pPr>
              <w:spacing w:line="240" w:lineRule="auto"/>
              <w:jc w:val="left"/>
              <w:rPr>
                <w:rFonts w:hint="default"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合计</w:t>
            </w:r>
          </w:p>
        </w:tc>
        <w:tc>
          <w:tcPr>
            <w:tcW w:w="1570" w:type="dxa"/>
            <w:shd w:val="clear" w:color="auto" w:fill="FFFFFF"/>
            <w:vAlign w:val="center"/>
          </w:tcPr>
          <w:p w14:paraId="47A2A336">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50" w:type="dxa"/>
            <w:shd w:val="clear" w:color="auto" w:fill="FFFFFF"/>
            <w:vAlign w:val="center"/>
          </w:tcPr>
          <w:p w14:paraId="355DA4D2">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96" w:type="dxa"/>
            <w:shd w:val="clear" w:color="auto" w:fill="FFFFFF"/>
            <w:vAlign w:val="center"/>
          </w:tcPr>
          <w:p w14:paraId="299C8E40">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628" w:type="dxa"/>
            <w:shd w:val="clear" w:color="auto" w:fill="FFFFFF"/>
            <w:vAlign w:val="center"/>
          </w:tcPr>
          <w:p w14:paraId="01D12504">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03E696F1">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50F44F3D">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136" w:type="dxa"/>
            <w:shd w:val="clear" w:color="auto" w:fill="FFFFFF"/>
            <w:vAlign w:val="center"/>
          </w:tcPr>
          <w:p w14:paraId="7646224B">
            <w:pPr>
              <w:spacing w:line="240" w:lineRule="auto"/>
              <w:jc w:val="left"/>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r>
      <w:tr w14:paraId="0429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restart"/>
            <w:shd w:val="clear" w:color="auto" w:fill="FFFFFF"/>
            <w:vAlign w:val="center"/>
          </w:tcPr>
          <w:p w14:paraId="62BD376F">
            <w:pPr>
              <w:spacing w:line="360" w:lineRule="auto"/>
              <w:jc w:val="center"/>
              <w:rPr>
                <w:rFonts w:hint="default" w:ascii="宋体" w:hAnsi="宋体" w:eastAsia="宋体" w:cs="宋体"/>
                <w:b/>
                <w:bCs w:val="0"/>
                <w:i w:val="0"/>
                <w:color w:val="000000"/>
                <w:kern w:val="2"/>
                <w:sz w:val="24"/>
                <w:szCs w:val="24"/>
                <w:vertAlign w:val="baseline"/>
                <w:lang w:val="en-US" w:eastAsia="zh-CN" w:bidi="ar-SA"/>
              </w:rPr>
            </w:pPr>
            <w:r>
              <w:rPr>
                <w:rFonts w:hint="eastAsia" w:ascii="宋体" w:hAnsi="宋体" w:eastAsia="宋体" w:cs="宋体"/>
                <w:b/>
                <w:bCs w:val="0"/>
                <w:i w:val="0"/>
                <w:color w:val="000000"/>
                <w:kern w:val="2"/>
                <w:sz w:val="24"/>
                <w:szCs w:val="24"/>
                <w:vertAlign w:val="baseline"/>
                <w:lang w:val="en-US" w:eastAsia="zh-CN" w:bidi="ar-SA"/>
              </w:rPr>
              <w:t>第二学期</w:t>
            </w:r>
          </w:p>
        </w:tc>
        <w:tc>
          <w:tcPr>
            <w:tcW w:w="777" w:type="dxa"/>
            <w:shd w:val="clear" w:color="auto" w:fill="FFFFFF"/>
            <w:vAlign w:val="center"/>
          </w:tcPr>
          <w:p w14:paraId="50556F91">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1</w:t>
            </w:r>
          </w:p>
        </w:tc>
        <w:tc>
          <w:tcPr>
            <w:tcW w:w="1570" w:type="dxa"/>
            <w:shd w:val="clear" w:color="auto" w:fill="FFFFFF"/>
            <w:vAlign w:val="center"/>
          </w:tcPr>
          <w:p w14:paraId="1CC175CF">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w:t>
            </w:r>
          </w:p>
        </w:tc>
        <w:tc>
          <w:tcPr>
            <w:tcW w:w="1250" w:type="dxa"/>
            <w:shd w:val="clear" w:color="auto" w:fill="FFFFFF"/>
            <w:vAlign w:val="center"/>
          </w:tcPr>
          <w:p w14:paraId="7020F862">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1296" w:type="dxa"/>
            <w:shd w:val="clear" w:color="auto" w:fill="FFFFFF"/>
            <w:vAlign w:val="center"/>
          </w:tcPr>
          <w:p w14:paraId="73E8EB88">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628" w:type="dxa"/>
            <w:shd w:val="clear" w:color="auto" w:fill="FFFFFF"/>
            <w:vAlign w:val="center"/>
          </w:tcPr>
          <w:p w14:paraId="3342CB78">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48</w:t>
            </w:r>
          </w:p>
        </w:tc>
        <w:tc>
          <w:tcPr>
            <w:tcW w:w="611" w:type="dxa"/>
            <w:shd w:val="clear" w:color="auto" w:fill="FFFFFF"/>
            <w:vAlign w:val="center"/>
          </w:tcPr>
          <w:p w14:paraId="36B2C025">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3</w:t>
            </w:r>
          </w:p>
        </w:tc>
        <w:tc>
          <w:tcPr>
            <w:tcW w:w="882" w:type="dxa"/>
            <w:shd w:val="clear" w:color="auto" w:fill="FFFFFF"/>
            <w:vAlign w:val="center"/>
          </w:tcPr>
          <w:p w14:paraId="41583838">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理论</w:t>
            </w:r>
          </w:p>
        </w:tc>
        <w:tc>
          <w:tcPr>
            <w:tcW w:w="1136" w:type="dxa"/>
            <w:shd w:val="clear" w:color="auto" w:fill="FFFFFF"/>
            <w:vAlign w:val="center"/>
          </w:tcPr>
          <w:p w14:paraId="4F3C075D">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p>
        </w:tc>
      </w:tr>
      <w:tr w14:paraId="2F7D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270E5288">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3606A3CE">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2</w:t>
            </w:r>
          </w:p>
        </w:tc>
        <w:tc>
          <w:tcPr>
            <w:tcW w:w="1570" w:type="dxa"/>
            <w:shd w:val="clear" w:color="auto" w:fill="FFFFFF"/>
            <w:vAlign w:val="center"/>
          </w:tcPr>
          <w:p w14:paraId="5FFBAB7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4081374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4F3BF22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2AE3CFF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1973634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F43054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6FF002E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461A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9B4EF5A">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42B67B45">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3</w:t>
            </w:r>
          </w:p>
        </w:tc>
        <w:tc>
          <w:tcPr>
            <w:tcW w:w="1570" w:type="dxa"/>
            <w:shd w:val="clear" w:color="auto" w:fill="FFFFFF"/>
            <w:vAlign w:val="center"/>
          </w:tcPr>
          <w:p w14:paraId="0240DAB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757FCCA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0A8121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1521343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6514659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C91724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34843D7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3932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2EB4F47">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0CF05681">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4</w:t>
            </w:r>
          </w:p>
        </w:tc>
        <w:tc>
          <w:tcPr>
            <w:tcW w:w="1570" w:type="dxa"/>
            <w:shd w:val="clear" w:color="auto" w:fill="FFFFFF"/>
            <w:vAlign w:val="center"/>
          </w:tcPr>
          <w:p w14:paraId="428DDCD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6A625F5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1078DEF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452C19D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0791BA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F15554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1220ABE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6A66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1BE0AF94">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1C6A989D">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5</w:t>
            </w:r>
          </w:p>
        </w:tc>
        <w:tc>
          <w:tcPr>
            <w:tcW w:w="1570" w:type="dxa"/>
            <w:shd w:val="clear" w:color="auto" w:fill="FFFFFF"/>
            <w:vAlign w:val="center"/>
          </w:tcPr>
          <w:p w14:paraId="2EFCA93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5324406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3692789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1C3BED4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0CB9425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72E1CD8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578188A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3DDB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9F4FEB7">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5D3D06FD">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6</w:t>
            </w:r>
          </w:p>
        </w:tc>
        <w:tc>
          <w:tcPr>
            <w:tcW w:w="1570" w:type="dxa"/>
            <w:shd w:val="clear" w:color="auto" w:fill="FFFFFF"/>
            <w:vAlign w:val="center"/>
          </w:tcPr>
          <w:p w14:paraId="523446D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54F0DFF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04C8E96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5EE88E1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1C2FABA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6409E16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4E241D3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756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3E91CCAF">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0FA6BDF8">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7</w:t>
            </w:r>
          </w:p>
        </w:tc>
        <w:tc>
          <w:tcPr>
            <w:tcW w:w="1570" w:type="dxa"/>
            <w:shd w:val="clear" w:color="auto" w:fill="FFFFFF"/>
            <w:vAlign w:val="center"/>
          </w:tcPr>
          <w:p w14:paraId="637AAEE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0FC342C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44A65C6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6ABB233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7880A7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83DB75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099984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107A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40BF917">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14484F57">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8</w:t>
            </w:r>
          </w:p>
        </w:tc>
        <w:tc>
          <w:tcPr>
            <w:tcW w:w="1570" w:type="dxa"/>
            <w:shd w:val="clear" w:color="auto" w:fill="FFFFFF"/>
            <w:vAlign w:val="center"/>
          </w:tcPr>
          <w:p w14:paraId="5B7E3A8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69BA5E6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5ABB1F6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605DFF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906A2F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45FC41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936F3A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006B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EF97D88">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7BB9F5C2">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9</w:t>
            </w:r>
          </w:p>
        </w:tc>
        <w:tc>
          <w:tcPr>
            <w:tcW w:w="1570" w:type="dxa"/>
            <w:shd w:val="clear" w:color="auto" w:fill="FFFFFF"/>
            <w:vAlign w:val="center"/>
          </w:tcPr>
          <w:p w14:paraId="267E4CA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530185C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3A6A6D6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6ED289C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48E440D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15D03AA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6890792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4BD1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B7D52CA">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28C98422">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w:t>
            </w:r>
          </w:p>
        </w:tc>
        <w:tc>
          <w:tcPr>
            <w:tcW w:w="1570" w:type="dxa"/>
            <w:shd w:val="clear" w:color="auto" w:fill="FFFFFF"/>
            <w:vAlign w:val="center"/>
          </w:tcPr>
          <w:p w14:paraId="5AB80692">
            <w:pPr>
              <w:spacing w:line="240" w:lineRule="auto"/>
              <w:jc w:val="both"/>
              <w:rPr>
                <w:rFonts w:hint="eastAsia" w:ascii="宋体" w:hAnsi="宋体" w:eastAsia="宋体" w:cs="宋体"/>
                <w:b w:val="0"/>
                <w:bCs/>
                <w:i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i w:val="0"/>
                <w:color w:val="FF0000"/>
                <w:kern w:val="0"/>
                <w:sz w:val="24"/>
                <w:szCs w:val="24"/>
                <w:shd w:val="clear" w:fill="C5E0B3" w:themeFill="accent6" w:themeFillTint="66"/>
                <w:lang w:val="en-US" w:eastAsia="zh-CN"/>
              </w:rPr>
              <w:t>行数不够请自行添加</w:t>
            </w:r>
          </w:p>
        </w:tc>
        <w:tc>
          <w:tcPr>
            <w:tcW w:w="1250" w:type="dxa"/>
            <w:shd w:val="clear" w:color="auto" w:fill="FFFFFF"/>
            <w:vAlign w:val="center"/>
          </w:tcPr>
          <w:p w14:paraId="18F8B2C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522C7E0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1A2CB16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15FEC03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C710FC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1C62CC4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44DE9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16CBE313">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2E76B1F0">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合计</w:t>
            </w:r>
          </w:p>
        </w:tc>
        <w:tc>
          <w:tcPr>
            <w:tcW w:w="1570" w:type="dxa"/>
            <w:shd w:val="clear" w:color="auto" w:fill="FFFFFF"/>
            <w:vAlign w:val="center"/>
          </w:tcPr>
          <w:p w14:paraId="42619F8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50" w:type="dxa"/>
            <w:shd w:val="clear" w:color="auto" w:fill="FFFFFF"/>
            <w:vAlign w:val="center"/>
          </w:tcPr>
          <w:p w14:paraId="38C0912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96" w:type="dxa"/>
            <w:shd w:val="clear" w:color="auto" w:fill="FFFFFF"/>
            <w:vAlign w:val="center"/>
          </w:tcPr>
          <w:p w14:paraId="221921E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628" w:type="dxa"/>
            <w:shd w:val="clear" w:color="auto" w:fill="FFFFFF"/>
            <w:vAlign w:val="center"/>
          </w:tcPr>
          <w:p w14:paraId="45C5019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E75663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1851DA9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136" w:type="dxa"/>
            <w:shd w:val="clear" w:color="auto" w:fill="FFFFFF"/>
            <w:vAlign w:val="center"/>
          </w:tcPr>
          <w:p w14:paraId="642F476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r>
      <w:tr w14:paraId="5043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restart"/>
            <w:shd w:val="clear" w:color="auto" w:fill="FFFFFF"/>
            <w:vAlign w:val="center"/>
          </w:tcPr>
          <w:p w14:paraId="211160B1">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center"/>
          </w:tcPr>
          <w:p w14:paraId="2AB00AF0">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1</w:t>
            </w:r>
          </w:p>
        </w:tc>
        <w:tc>
          <w:tcPr>
            <w:tcW w:w="1570" w:type="dxa"/>
            <w:shd w:val="clear" w:color="auto" w:fill="FFFFFF"/>
            <w:vAlign w:val="center"/>
          </w:tcPr>
          <w:p w14:paraId="4EA274DD">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w:t>
            </w:r>
          </w:p>
        </w:tc>
        <w:tc>
          <w:tcPr>
            <w:tcW w:w="1250" w:type="dxa"/>
            <w:shd w:val="clear" w:color="auto" w:fill="FFFFFF"/>
            <w:vAlign w:val="center"/>
          </w:tcPr>
          <w:p w14:paraId="5E624153">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1296" w:type="dxa"/>
            <w:shd w:val="clear" w:color="auto" w:fill="FFFFFF"/>
            <w:vAlign w:val="center"/>
          </w:tcPr>
          <w:p w14:paraId="57E9EFD7">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628" w:type="dxa"/>
            <w:shd w:val="clear" w:color="auto" w:fill="FFFFFF"/>
            <w:vAlign w:val="center"/>
          </w:tcPr>
          <w:p w14:paraId="75FC0520">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48</w:t>
            </w:r>
          </w:p>
        </w:tc>
        <w:tc>
          <w:tcPr>
            <w:tcW w:w="611" w:type="dxa"/>
            <w:shd w:val="clear" w:color="auto" w:fill="FFFFFF"/>
            <w:vAlign w:val="center"/>
          </w:tcPr>
          <w:p w14:paraId="0E2F34CF">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3</w:t>
            </w:r>
          </w:p>
        </w:tc>
        <w:tc>
          <w:tcPr>
            <w:tcW w:w="882" w:type="dxa"/>
            <w:shd w:val="clear" w:color="auto" w:fill="FFFFFF"/>
            <w:vAlign w:val="center"/>
          </w:tcPr>
          <w:p w14:paraId="3BAF6513">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实践</w:t>
            </w:r>
          </w:p>
        </w:tc>
        <w:tc>
          <w:tcPr>
            <w:tcW w:w="1136" w:type="dxa"/>
            <w:shd w:val="clear" w:color="auto" w:fill="FFFFFF"/>
            <w:vAlign w:val="center"/>
          </w:tcPr>
          <w:p w14:paraId="7F279672">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p>
        </w:tc>
      </w:tr>
      <w:tr w14:paraId="1E9E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71679A75">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638B1250">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2</w:t>
            </w:r>
          </w:p>
        </w:tc>
        <w:tc>
          <w:tcPr>
            <w:tcW w:w="1570" w:type="dxa"/>
            <w:shd w:val="clear" w:color="auto" w:fill="FFFFFF"/>
            <w:vAlign w:val="center"/>
          </w:tcPr>
          <w:p w14:paraId="63A13CD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15707B9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119EFB5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51912D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3CF964E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0C34A3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19A5E23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62C0F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6BE761ED">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629BA53F">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3</w:t>
            </w:r>
          </w:p>
        </w:tc>
        <w:tc>
          <w:tcPr>
            <w:tcW w:w="1570" w:type="dxa"/>
            <w:shd w:val="clear" w:color="auto" w:fill="FFFFFF"/>
            <w:vAlign w:val="center"/>
          </w:tcPr>
          <w:p w14:paraId="05AF764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18905DE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2C2AC92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8F7EF3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636F862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924DB4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3E3DFDF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1DC2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F0FAD14">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134698E8">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4</w:t>
            </w:r>
          </w:p>
        </w:tc>
        <w:tc>
          <w:tcPr>
            <w:tcW w:w="1570" w:type="dxa"/>
            <w:shd w:val="clear" w:color="auto" w:fill="FFFFFF"/>
            <w:vAlign w:val="center"/>
          </w:tcPr>
          <w:p w14:paraId="10BD6EA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47EDDAA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CF8AB8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20A2DA5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852C87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29BE19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7E6F5B8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024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7D79738F">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20137708">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5</w:t>
            </w:r>
          </w:p>
        </w:tc>
        <w:tc>
          <w:tcPr>
            <w:tcW w:w="1570" w:type="dxa"/>
            <w:shd w:val="clear" w:color="auto" w:fill="FFFFFF"/>
            <w:vAlign w:val="center"/>
          </w:tcPr>
          <w:p w14:paraId="70792E4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4722B08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5308098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6951C9A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717385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5BB208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7863A07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4C0EF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48575394">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1AF7DC02">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6</w:t>
            </w:r>
          </w:p>
        </w:tc>
        <w:tc>
          <w:tcPr>
            <w:tcW w:w="1570" w:type="dxa"/>
            <w:shd w:val="clear" w:color="auto" w:fill="FFFFFF"/>
            <w:vAlign w:val="center"/>
          </w:tcPr>
          <w:p w14:paraId="49940DE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5C9176B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313EF54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0903F6A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3CC9FCD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6E6AE6C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5BFF6A8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C39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6A390040">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548B39BA">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7</w:t>
            </w:r>
          </w:p>
        </w:tc>
        <w:tc>
          <w:tcPr>
            <w:tcW w:w="1570" w:type="dxa"/>
            <w:shd w:val="clear" w:color="auto" w:fill="FFFFFF"/>
            <w:vAlign w:val="center"/>
          </w:tcPr>
          <w:p w14:paraId="649808C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23C1FC5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1EB94EB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F827CF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003AA3E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181D202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5A6786F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A57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29043967">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3BF4817C">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8</w:t>
            </w:r>
          </w:p>
        </w:tc>
        <w:tc>
          <w:tcPr>
            <w:tcW w:w="1570" w:type="dxa"/>
            <w:shd w:val="clear" w:color="auto" w:fill="FFFFFF"/>
            <w:vAlign w:val="center"/>
          </w:tcPr>
          <w:p w14:paraId="726C927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54A92C3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B309A1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4A1141F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7B0BE62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63DDB7A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179AC5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381D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5D238CD2">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32253966">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9</w:t>
            </w:r>
          </w:p>
        </w:tc>
        <w:tc>
          <w:tcPr>
            <w:tcW w:w="1570" w:type="dxa"/>
            <w:shd w:val="clear" w:color="auto" w:fill="FFFFFF"/>
            <w:vAlign w:val="center"/>
          </w:tcPr>
          <w:p w14:paraId="25859F5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5E9F672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380B3C3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7DF79F1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0615699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4EA05D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339B1FF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039B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2733AFD0">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3BD19706">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w:t>
            </w:r>
          </w:p>
        </w:tc>
        <w:tc>
          <w:tcPr>
            <w:tcW w:w="1570" w:type="dxa"/>
            <w:shd w:val="clear" w:color="auto" w:fill="FFFFFF"/>
            <w:vAlign w:val="center"/>
          </w:tcPr>
          <w:p w14:paraId="0D67E3A5">
            <w:pPr>
              <w:spacing w:line="240" w:lineRule="auto"/>
              <w:jc w:val="both"/>
              <w:rPr>
                <w:rFonts w:hint="eastAsia" w:ascii="宋体" w:hAnsi="宋体" w:eastAsia="宋体" w:cs="宋体"/>
                <w:b w:val="0"/>
                <w:bCs/>
                <w:i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i w:val="0"/>
                <w:color w:val="FF0000"/>
                <w:kern w:val="0"/>
                <w:sz w:val="24"/>
                <w:szCs w:val="24"/>
                <w:shd w:val="clear" w:fill="C5E0B3" w:themeFill="accent6" w:themeFillTint="66"/>
                <w:lang w:val="en-US" w:eastAsia="zh-CN"/>
              </w:rPr>
              <w:t>行数不够请自行添加</w:t>
            </w:r>
          </w:p>
        </w:tc>
        <w:tc>
          <w:tcPr>
            <w:tcW w:w="1250" w:type="dxa"/>
            <w:shd w:val="clear" w:color="auto" w:fill="FFFFFF"/>
            <w:vAlign w:val="center"/>
          </w:tcPr>
          <w:p w14:paraId="2E8600A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39FE403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6C7AE7D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8A8D57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343EA1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25BE956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4FA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vAlign w:val="center"/>
          </w:tcPr>
          <w:p w14:paraId="786B6A2E">
            <w:pPr>
              <w:spacing w:line="360" w:lineRule="auto"/>
              <w:jc w:val="center"/>
              <w:rPr>
                <w:rFonts w:hint="eastAsia" w:ascii="宋体" w:hAnsi="宋体" w:eastAsia="宋体" w:cs="宋体"/>
                <w:b w:val="0"/>
                <w:bCs w:val="0"/>
                <w:i w:val="0"/>
                <w:color w:val="000000"/>
                <w:kern w:val="2"/>
                <w:sz w:val="24"/>
                <w:szCs w:val="24"/>
                <w:vertAlign w:val="baseline"/>
                <w:lang w:val="en-US" w:eastAsia="zh-CN" w:bidi="ar-SA"/>
              </w:rPr>
            </w:pPr>
          </w:p>
        </w:tc>
        <w:tc>
          <w:tcPr>
            <w:tcW w:w="777" w:type="dxa"/>
            <w:shd w:val="clear" w:color="auto" w:fill="FFFFFF"/>
            <w:vAlign w:val="top"/>
          </w:tcPr>
          <w:p w14:paraId="4AF8FE4F">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合计</w:t>
            </w:r>
          </w:p>
        </w:tc>
        <w:tc>
          <w:tcPr>
            <w:tcW w:w="1570" w:type="dxa"/>
            <w:shd w:val="clear" w:color="auto" w:fill="FFFFFF"/>
            <w:vAlign w:val="center"/>
          </w:tcPr>
          <w:p w14:paraId="070DEB8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50" w:type="dxa"/>
            <w:shd w:val="clear" w:color="auto" w:fill="FFFFFF"/>
            <w:vAlign w:val="center"/>
          </w:tcPr>
          <w:p w14:paraId="19B77A3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96" w:type="dxa"/>
            <w:shd w:val="clear" w:color="auto" w:fill="FFFFFF"/>
            <w:vAlign w:val="center"/>
          </w:tcPr>
          <w:p w14:paraId="1B4064B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628" w:type="dxa"/>
            <w:shd w:val="clear" w:color="auto" w:fill="FFFFFF"/>
            <w:vAlign w:val="center"/>
          </w:tcPr>
          <w:p w14:paraId="2C5DF65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3DFC4D0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1C94DD1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136" w:type="dxa"/>
            <w:shd w:val="clear" w:color="auto" w:fill="FFFFFF"/>
            <w:vAlign w:val="center"/>
          </w:tcPr>
          <w:p w14:paraId="252BFB5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r>
      <w:tr w14:paraId="63AA7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restart"/>
            <w:shd w:val="clear" w:color="auto" w:fill="FFFFFF"/>
            <w:vAlign w:val="center"/>
          </w:tcPr>
          <w:p w14:paraId="2307B14F">
            <w:pPr>
              <w:spacing w:line="360" w:lineRule="auto"/>
              <w:jc w:val="center"/>
              <w:rPr>
                <w:rFonts w:hint="default" w:ascii="宋体" w:hAnsi="宋体" w:eastAsia="宋体" w:cs="宋体"/>
                <w:b w:val="0"/>
                <w:bCs w:val="0"/>
                <w:i w:val="0"/>
                <w:color w:val="000000"/>
                <w:kern w:val="2"/>
                <w:sz w:val="24"/>
                <w:szCs w:val="24"/>
                <w:vertAlign w:val="baseline"/>
                <w:lang w:val="en-US" w:eastAsia="zh-CN" w:bidi="ar-SA"/>
              </w:rPr>
            </w:pPr>
            <w:r>
              <w:rPr>
                <w:rFonts w:hint="eastAsia" w:ascii="宋体" w:hAnsi="宋体" w:eastAsia="宋体" w:cs="宋体"/>
                <w:b/>
                <w:bCs/>
                <w:i w:val="0"/>
                <w:color w:val="000000"/>
                <w:kern w:val="2"/>
                <w:sz w:val="24"/>
                <w:szCs w:val="24"/>
                <w:vertAlign w:val="baseline"/>
                <w:lang w:val="en-US" w:eastAsia="zh-CN" w:bidi="ar-SA"/>
              </w:rPr>
              <w:t>第四学期</w:t>
            </w:r>
          </w:p>
        </w:tc>
        <w:tc>
          <w:tcPr>
            <w:tcW w:w="777" w:type="dxa"/>
            <w:shd w:val="clear" w:color="auto" w:fill="FFFFFF"/>
            <w:vAlign w:val="center"/>
          </w:tcPr>
          <w:p w14:paraId="2AC4EC3B">
            <w:pPr>
              <w:pageBreakBefore w:val="0"/>
              <w:widowControl w:val="0"/>
              <w:kinsoku/>
              <w:wordWrap/>
              <w:overflowPunct/>
              <w:topLinePunct w:val="0"/>
              <w:autoSpaceDE w:val="0"/>
              <w:autoSpaceDN w:val="0"/>
              <w:bidi w:val="0"/>
              <w:adjustRightInd w:val="0"/>
              <w:snapToGrid/>
              <w:spacing w:line="240" w:lineRule="auto"/>
              <w:ind w:firstLine="0" w:firstLineChars="0"/>
              <w:jc w:val="center"/>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1</w:t>
            </w:r>
          </w:p>
        </w:tc>
        <w:tc>
          <w:tcPr>
            <w:tcW w:w="1570" w:type="dxa"/>
            <w:shd w:val="clear" w:color="auto" w:fill="FFFFFF"/>
            <w:vAlign w:val="center"/>
          </w:tcPr>
          <w:p w14:paraId="00F744B8">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w:t>
            </w:r>
          </w:p>
        </w:tc>
        <w:tc>
          <w:tcPr>
            <w:tcW w:w="1250" w:type="dxa"/>
            <w:shd w:val="clear" w:color="auto" w:fill="FFFFFF"/>
            <w:vAlign w:val="center"/>
          </w:tcPr>
          <w:p w14:paraId="3247E12B">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1296" w:type="dxa"/>
            <w:shd w:val="clear" w:color="auto" w:fill="FFFFFF"/>
            <w:vAlign w:val="center"/>
          </w:tcPr>
          <w:p w14:paraId="150BDDD6">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必修课</w:t>
            </w:r>
          </w:p>
        </w:tc>
        <w:tc>
          <w:tcPr>
            <w:tcW w:w="628" w:type="dxa"/>
            <w:shd w:val="clear" w:color="auto" w:fill="FFFFFF"/>
            <w:vAlign w:val="center"/>
          </w:tcPr>
          <w:p w14:paraId="217FE96E">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48</w:t>
            </w:r>
          </w:p>
        </w:tc>
        <w:tc>
          <w:tcPr>
            <w:tcW w:w="611" w:type="dxa"/>
            <w:shd w:val="clear" w:color="auto" w:fill="FFFFFF"/>
            <w:vAlign w:val="center"/>
          </w:tcPr>
          <w:p w14:paraId="1BEF29EB">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3</w:t>
            </w:r>
          </w:p>
        </w:tc>
        <w:tc>
          <w:tcPr>
            <w:tcW w:w="882" w:type="dxa"/>
            <w:shd w:val="clear" w:color="auto" w:fill="FFFFFF"/>
            <w:vAlign w:val="center"/>
          </w:tcPr>
          <w:p w14:paraId="57559B4F">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r>
              <w:rPr>
                <w:rFonts w:hint="eastAsia" w:ascii="宋体" w:hAnsi="宋体" w:eastAsia="宋体" w:cs="宋体"/>
                <w:b w:val="0"/>
                <w:i w:val="0"/>
                <w:color w:val="000000"/>
                <w:kern w:val="0"/>
                <w:sz w:val="24"/>
                <w:szCs w:val="24"/>
                <w:highlight w:val="yellow"/>
                <w:lang w:val="en-US" w:eastAsia="zh-CN"/>
              </w:rPr>
              <w:t>实践</w:t>
            </w:r>
          </w:p>
        </w:tc>
        <w:tc>
          <w:tcPr>
            <w:tcW w:w="1136" w:type="dxa"/>
            <w:shd w:val="clear" w:color="auto" w:fill="FFFFFF"/>
            <w:vAlign w:val="center"/>
          </w:tcPr>
          <w:p w14:paraId="757EA5A9">
            <w:pPr>
              <w:pageBreakBefore w:val="0"/>
              <w:widowControl w:val="0"/>
              <w:kinsoku/>
              <w:wordWrap/>
              <w:overflowPunct/>
              <w:topLinePunct w:val="0"/>
              <w:autoSpaceDE w:val="0"/>
              <w:autoSpaceDN w:val="0"/>
              <w:bidi w:val="0"/>
              <w:adjustRightInd w:val="0"/>
              <w:snapToGrid/>
              <w:spacing w:line="240" w:lineRule="auto"/>
              <w:ind w:firstLine="0" w:firstLineChars="0"/>
              <w:jc w:val="both"/>
              <w:textAlignment w:val="auto"/>
              <w:rPr>
                <w:rFonts w:hint="eastAsia" w:ascii="宋体" w:hAnsi="宋体" w:eastAsia="宋体" w:cs="宋体"/>
                <w:b w:val="0"/>
                <w:i w:val="0"/>
                <w:color w:val="000000"/>
                <w:kern w:val="0"/>
                <w:sz w:val="24"/>
                <w:szCs w:val="24"/>
                <w:highlight w:val="yellow"/>
                <w:lang w:val="en-US" w:eastAsia="zh-CN"/>
              </w:rPr>
            </w:pPr>
          </w:p>
        </w:tc>
      </w:tr>
      <w:tr w14:paraId="30F3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6C954CD8">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3E089604">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2</w:t>
            </w:r>
          </w:p>
        </w:tc>
        <w:tc>
          <w:tcPr>
            <w:tcW w:w="1570" w:type="dxa"/>
            <w:shd w:val="clear" w:color="auto" w:fill="FFFFFF"/>
            <w:vAlign w:val="center"/>
          </w:tcPr>
          <w:p w14:paraId="5108CDE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781482A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4CF45AB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4E47050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5573A46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1B81541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521CFEE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3A5C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6E6F55AE">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7D143CE0">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3</w:t>
            </w:r>
          </w:p>
        </w:tc>
        <w:tc>
          <w:tcPr>
            <w:tcW w:w="1570" w:type="dxa"/>
            <w:shd w:val="clear" w:color="auto" w:fill="FFFFFF"/>
            <w:vAlign w:val="center"/>
          </w:tcPr>
          <w:p w14:paraId="495F3B6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3548AFE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BC48B6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0A2078F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02D6194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FD6789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7E237C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263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27F1EB27">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1C9467A7">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4</w:t>
            </w:r>
          </w:p>
        </w:tc>
        <w:tc>
          <w:tcPr>
            <w:tcW w:w="1570" w:type="dxa"/>
            <w:shd w:val="clear" w:color="auto" w:fill="FFFFFF"/>
            <w:vAlign w:val="center"/>
          </w:tcPr>
          <w:p w14:paraId="3FC04DE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772BEBB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07C7D35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020091C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3099124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32456EB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230E4F9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7AAC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6FEED3F9">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526BC71B">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5</w:t>
            </w:r>
          </w:p>
        </w:tc>
        <w:tc>
          <w:tcPr>
            <w:tcW w:w="1570" w:type="dxa"/>
            <w:shd w:val="clear" w:color="auto" w:fill="FFFFFF"/>
            <w:vAlign w:val="center"/>
          </w:tcPr>
          <w:p w14:paraId="01F26F7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2E3C076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433F2CB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9D5F8B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3F701A6">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5D214A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1698182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03D6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2A1F30E7">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102261F7">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6</w:t>
            </w:r>
          </w:p>
        </w:tc>
        <w:tc>
          <w:tcPr>
            <w:tcW w:w="1570" w:type="dxa"/>
            <w:shd w:val="clear" w:color="auto" w:fill="FFFFFF"/>
            <w:vAlign w:val="center"/>
          </w:tcPr>
          <w:p w14:paraId="5AEB5D3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62CC9BD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07EF72B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146321C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68C136B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2E188CF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5FBFBF4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14B9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14B30FB8">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27BBA827">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7</w:t>
            </w:r>
          </w:p>
        </w:tc>
        <w:tc>
          <w:tcPr>
            <w:tcW w:w="1570" w:type="dxa"/>
            <w:shd w:val="clear" w:color="auto" w:fill="FFFFFF"/>
            <w:vAlign w:val="center"/>
          </w:tcPr>
          <w:p w14:paraId="438754F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628018C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074E449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BFF9BC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660375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7CDAB3B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12B02357">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4E9C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42858ACC">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6149BB50">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8</w:t>
            </w:r>
          </w:p>
        </w:tc>
        <w:tc>
          <w:tcPr>
            <w:tcW w:w="1570" w:type="dxa"/>
            <w:shd w:val="clear" w:color="auto" w:fill="FFFFFF"/>
            <w:vAlign w:val="center"/>
          </w:tcPr>
          <w:p w14:paraId="0CAC78A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1CCC683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35CCD74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250ACD9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468E199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07DFEC6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3E76FB3E">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649AA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0CAED391">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51BD1703">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9</w:t>
            </w:r>
          </w:p>
        </w:tc>
        <w:tc>
          <w:tcPr>
            <w:tcW w:w="1570" w:type="dxa"/>
            <w:shd w:val="clear" w:color="auto" w:fill="FFFFFF"/>
            <w:vAlign w:val="center"/>
          </w:tcPr>
          <w:p w14:paraId="128248D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50" w:type="dxa"/>
            <w:shd w:val="clear" w:color="auto" w:fill="FFFFFF"/>
            <w:vAlign w:val="center"/>
          </w:tcPr>
          <w:p w14:paraId="11D837F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6DB2FE3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39691DF2">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4E1CFD2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9ACAD7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8922D04">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2AEE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7DA86200">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7132B34B">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w:t>
            </w:r>
          </w:p>
        </w:tc>
        <w:tc>
          <w:tcPr>
            <w:tcW w:w="1570" w:type="dxa"/>
            <w:shd w:val="clear" w:color="auto" w:fill="FFFFFF"/>
            <w:vAlign w:val="center"/>
          </w:tcPr>
          <w:p w14:paraId="1022D757">
            <w:pPr>
              <w:spacing w:line="240" w:lineRule="auto"/>
              <w:jc w:val="both"/>
              <w:rPr>
                <w:rFonts w:hint="eastAsia" w:ascii="宋体" w:hAnsi="宋体" w:eastAsia="宋体" w:cs="宋体"/>
                <w:b w:val="0"/>
                <w:bCs/>
                <w:i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b w:val="0"/>
                <w:bCs/>
                <w:i w:val="0"/>
                <w:color w:val="FF0000"/>
                <w:kern w:val="0"/>
                <w:sz w:val="24"/>
                <w:szCs w:val="24"/>
                <w:shd w:val="clear" w:fill="C5E0B3" w:themeFill="accent6" w:themeFillTint="66"/>
                <w:lang w:val="en-US" w:eastAsia="zh-CN"/>
              </w:rPr>
              <w:t>行数不够请自行添加</w:t>
            </w:r>
          </w:p>
        </w:tc>
        <w:tc>
          <w:tcPr>
            <w:tcW w:w="1250" w:type="dxa"/>
            <w:shd w:val="clear" w:color="auto" w:fill="FFFFFF"/>
            <w:vAlign w:val="center"/>
          </w:tcPr>
          <w:p w14:paraId="0D3B9558">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296" w:type="dxa"/>
            <w:shd w:val="clear" w:color="auto" w:fill="FFFFFF"/>
            <w:vAlign w:val="center"/>
          </w:tcPr>
          <w:p w14:paraId="2C4875C3">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28" w:type="dxa"/>
            <w:shd w:val="clear" w:color="auto" w:fill="FFFFFF"/>
            <w:vAlign w:val="center"/>
          </w:tcPr>
          <w:p w14:paraId="59B1FC8D">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249E371B">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65ECDBA5">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1136" w:type="dxa"/>
            <w:shd w:val="clear" w:color="auto" w:fill="FFFFFF"/>
            <w:vAlign w:val="center"/>
          </w:tcPr>
          <w:p w14:paraId="0696FB8C">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r>
      <w:tr w14:paraId="3E8B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8" w:type="dxa"/>
            <w:vMerge w:val="continue"/>
            <w:shd w:val="clear" w:color="auto" w:fill="FFFFFF"/>
          </w:tcPr>
          <w:p w14:paraId="037C0049">
            <w:pPr>
              <w:spacing w:line="360" w:lineRule="auto"/>
              <w:jc w:val="center"/>
              <w:rPr>
                <w:rFonts w:hint="eastAsia" w:ascii="宋体" w:hAnsi="宋体" w:eastAsia="宋体" w:cs="宋体"/>
                <w:b w:val="0"/>
                <w:bCs/>
                <w:i w:val="0"/>
                <w:color w:val="000000"/>
                <w:kern w:val="2"/>
                <w:sz w:val="24"/>
                <w:szCs w:val="24"/>
                <w:vertAlign w:val="baseline"/>
                <w:lang w:val="en-US" w:eastAsia="zh-CN" w:bidi="ar-SA"/>
              </w:rPr>
            </w:pPr>
          </w:p>
        </w:tc>
        <w:tc>
          <w:tcPr>
            <w:tcW w:w="777" w:type="dxa"/>
            <w:shd w:val="clear" w:color="auto" w:fill="FFFFFF"/>
            <w:vAlign w:val="top"/>
          </w:tcPr>
          <w:p w14:paraId="601133ED">
            <w:pPr>
              <w:spacing w:line="240" w:lineRule="auto"/>
              <w:jc w:val="center"/>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bCs/>
                <w:i w:val="0"/>
                <w:color w:val="000000"/>
                <w:kern w:val="2"/>
                <w:sz w:val="24"/>
                <w:szCs w:val="24"/>
                <w:vertAlign w:val="baseline"/>
                <w:lang w:val="en-US" w:eastAsia="zh-CN" w:bidi="ar-SA"/>
              </w:rPr>
              <w:t>合计</w:t>
            </w:r>
          </w:p>
        </w:tc>
        <w:tc>
          <w:tcPr>
            <w:tcW w:w="1570" w:type="dxa"/>
            <w:shd w:val="clear" w:color="auto" w:fill="FFFFFF"/>
            <w:vAlign w:val="center"/>
          </w:tcPr>
          <w:p w14:paraId="7E0BC2B0">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50" w:type="dxa"/>
            <w:shd w:val="clear" w:color="auto" w:fill="FFFFFF"/>
            <w:vAlign w:val="center"/>
          </w:tcPr>
          <w:p w14:paraId="660B9D8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296" w:type="dxa"/>
            <w:shd w:val="clear" w:color="auto" w:fill="FFFFFF"/>
            <w:vAlign w:val="center"/>
          </w:tcPr>
          <w:p w14:paraId="0591541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628" w:type="dxa"/>
            <w:shd w:val="clear" w:color="auto" w:fill="FFFFFF"/>
            <w:vAlign w:val="center"/>
          </w:tcPr>
          <w:p w14:paraId="184A6771">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611" w:type="dxa"/>
            <w:shd w:val="clear" w:color="auto" w:fill="FFFFFF"/>
            <w:vAlign w:val="center"/>
          </w:tcPr>
          <w:p w14:paraId="3CD7A95F">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p>
        </w:tc>
        <w:tc>
          <w:tcPr>
            <w:tcW w:w="882" w:type="dxa"/>
            <w:shd w:val="clear" w:color="auto" w:fill="FFFFFF"/>
            <w:vAlign w:val="center"/>
          </w:tcPr>
          <w:p w14:paraId="497F28AA">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c>
          <w:tcPr>
            <w:tcW w:w="1136" w:type="dxa"/>
            <w:shd w:val="clear" w:color="auto" w:fill="FFFFFF"/>
            <w:vAlign w:val="center"/>
          </w:tcPr>
          <w:p w14:paraId="59140E69">
            <w:pPr>
              <w:spacing w:line="240" w:lineRule="auto"/>
              <w:jc w:val="both"/>
              <w:rPr>
                <w:rFonts w:hint="eastAsia" w:ascii="宋体" w:hAnsi="宋体" w:eastAsia="宋体" w:cs="宋体"/>
                <w:b w:val="0"/>
                <w:bCs/>
                <w:i w:val="0"/>
                <w:color w:val="000000"/>
                <w:kern w:val="2"/>
                <w:sz w:val="24"/>
                <w:szCs w:val="24"/>
                <w:vertAlign w:val="baseline"/>
                <w:lang w:val="en-US" w:eastAsia="zh-CN" w:bidi="ar-SA"/>
              </w:rPr>
            </w:pPr>
            <w:r>
              <w:rPr>
                <w:rFonts w:hint="eastAsia" w:ascii="宋体" w:hAnsi="宋体" w:eastAsia="宋体" w:cs="宋体"/>
                <w:b w:val="0"/>
                <w:i w:val="0"/>
                <w:color w:val="000000"/>
                <w:kern w:val="0"/>
                <w:sz w:val="24"/>
                <w:szCs w:val="24"/>
                <w:highlight w:val="none"/>
                <w:lang w:val="en-US" w:eastAsia="zh-CN"/>
              </w:rPr>
              <w:t>——</w:t>
            </w:r>
          </w:p>
        </w:tc>
      </w:tr>
    </w:tbl>
    <w:p w14:paraId="5AF89C3C">
      <w:pPr>
        <w:pStyle w:val="4"/>
        <w:keepNext/>
        <w:keepLines/>
        <w:pageBreakBefore w:val="0"/>
        <w:widowControl w:val="0"/>
        <w:numPr>
          <w:ilvl w:val="0"/>
          <w:numId w:val="0"/>
        </w:numPr>
        <w:kinsoku/>
        <w:wordWrap/>
        <w:overflowPunct/>
        <w:topLinePunct w:val="0"/>
        <w:autoSpaceDE/>
        <w:autoSpaceDN/>
        <w:bidi w:val="0"/>
        <w:adjustRightInd/>
        <w:snapToGrid/>
        <w:spacing w:before="157" w:beforeLines="50" w:after="0" w:line="360" w:lineRule="auto"/>
        <w:ind w:firstLine="0" w:firstLineChars="0"/>
        <w:jc w:val="left"/>
        <w:textAlignment w:val="auto"/>
        <w:rPr>
          <w:rFonts w:hint="default" w:ascii="宋体" w:hAnsi="宋体" w:eastAsia="宋体" w:cs="宋体"/>
          <w:b w:val="0"/>
          <w:bCs w:val="0"/>
          <w:color w:val="000000" w:themeColor="text1"/>
          <w:sz w:val="18"/>
          <w:szCs w:val="18"/>
          <w:lang w:val="en-US" w:eastAsia="zh-CN"/>
          <w14:textFill>
            <w14:solidFill>
              <w14:schemeClr w14:val="tx1"/>
            </w14:solidFill>
          </w14:textFill>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linePitch="312" w:charSpace="0"/>
        </w:sectPr>
      </w:pPr>
      <w:bookmarkStart w:id="10" w:name="_Toc100300492"/>
      <w:r>
        <w:rPr>
          <w:rFonts w:hint="eastAsia" w:ascii="宋体" w:hAnsi="宋体" w:eastAsia="宋体" w:cs="宋体"/>
          <w:b w:val="0"/>
          <w:bCs w:val="0"/>
          <w:color w:val="000000" w:themeColor="text1"/>
          <w:sz w:val="18"/>
          <w:szCs w:val="18"/>
          <w:lang w:val="en-US" w:eastAsia="zh-CN"/>
          <w14:textFill>
            <w14:solidFill>
              <w14:schemeClr w14:val="tx1"/>
            </w14:solidFill>
          </w14:textFill>
        </w:rPr>
        <w:t>说明：第五学期、第六学期不需要填写</w:t>
      </w:r>
    </w:p>
    <w:p w14:paraId="233211A6">
      <w:pPr>
        <w:pageBreakBefore w:val="0"/>
        <w:widowControl w:val="0"/>
        <w:kinsoku/>
        <w:wordWrap/>
        <w:overflowPunct/>
        <w:topLinePunct w:val="0"/>
        <w:autoSpaceDE/>
        <w:autoSpaceDN/>
        <w:bidi w:val="0"/>
        <w:adjustRightInd/>
        <w:snapToGrid w:val="0"/>
        <w:spacing w:line="360" w:lineRule="auto"/>
        <w:ind w:firstLine="0" w:firstLineChars="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lang w:eastAsia="zh-CN"/>
          <w14:textFill>
            <w14:solidFill>
              <w14:schemeClr w14:val="tx1"/>
            </w14:solidFill>
          </w14:textFill>
        </w:rPr>
        <w:t>（</w:t>
      </w:r>
      <w:r>
        <w:rPr>
          <w:rFonts w:hint="eastAsia" w:ascii="黑体" w:hAnsi="黑体" w:eastAsia="黑体" w:cs="黑体"/>
          <w:b/>
          <w:color w:val="000000" w:themeColor="text1"/>
          <w:sz w:val="24"/>
          <w:szCs w:val="24"/>
          <w:lang w:val="en-US" w:eastAsia="zh-CN"/>
          <w14:textFill>
            <w14:solidFill>
              <w14:schemeClr w14:val="tx1"/>
            </w14:solidFill>
          </w14:textFill>
        </w:rPr>
        <w:t>三</w:t>
      </w:r>
      <w:r>
        <w:rPr>
          <w:rFonts w:hint="eastAsia" w:ascii="黑体" w:hAnsi="黑体" w:eastAsia="黑体" w:cs="黑体"/>
          <w:b/>
          <w:color w:val="000000" w:themeColor="text1"/>
          <w:sz w:val="24"/>
          <w:szCs w:val="24"/>
          <w:lang w:eastAsia="zh-CN"/>
          <w14:textFill>
            <w14:solidFill>
              <w14:schemeClr w14:val="tx1"/>
            </w14:solidFill>
          </w14:textFill>
        </w:rPr>
        <w:t>）</w:t>
      </w:r>
      <w:r>
        <w:rPr>
          <w:rFonts w:hint="eastAsia" w:ascii="黑体" w:hAnsi="黑体" w:eastAsia="黑体" w:cs="黑体"/>
          <w:b/>
          <w:color w:val="000000" w:themeColor="text1"/>
          <w:sz w:val="24"/>
          <w:szCs w:val="24"/>
          <w14:textFill>
            <w14:solidFill>
              <w14:schemeClr w14:val="tx1"/>
            </w14:solidFill>
          </w14:textFill>
        </w:rPr>
        <w:t>课程对培养规格的支撑关系</w:t>
      </w:r>
      <w:bookmarkEnd w:id="10"/>
    </w:p>
    <w:p w14:paraId="1B5BDF71">
      <w:pPr>
        <w:pStyle w:val="30"/>
        <w:pageBreakBefore w:val="0"/>
        <w:widowControl w:val="0"/>
        <w:kinsoku/>
        <w:wordWrap/>
        <w:overflowPunct/>
        <w:topLinePunct w:val="0"/>
        <w:bidi w:val="0"/>
        <w:snapToGrid/>
        <w:spacing w:line="360" w:lineRule="auto"/>
        <w:ind w:firstLine="0" w:firstLineChars="0"/>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表4.课程对培养规格的支撑关系</w:t>
      </w:r>
    </w:p>
    <w:tbl>
      <w:tblPr>
        <w:tblStyle w:val="14"/>
        <w:tblW w:w="15842" w:type="dxa"/>
        <w:tblInd w:w="-9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29"/>
        <w:gridCol w:w="529"/>
        <w:gridCol w:w="529"/>
        <w:gridCol w:w="529"/>
        <w:gridCol w:w="529"/>
        <w:gridCol w:w="529"/>
        <w:gridCol w:w="529"/>
        <w:gridCol w:w="529"/>
        <w:gridCol w:w="529"/>
        <w:gridCol w:w="529"/>
        <w:gridCol w:w="529"/>
        <w:gridCol w:w="528"/>
        <w:gridCol w:w="532"/>
        <w:gridCol w:w="530"/>
        <w:gridCol w:w="530"/>
        <w:gridCol w:w="530"/>
        <w:gridCol w:w="530"/>
        <w:gridCol w:w="530"/>
        <w:gridCol w:w="530"/>
        <w:gridCol w:w="646"/>
        <w:gridCol w:w="505"/>
        <w:gridCol w:w="523"/>
        <w:gridCol w:w="536"/>
        <w:gridCol w:w="523"/>
        <w:gridCol w:w="551"/>
        <w:gridCol w:w="509"/>
        <w:gridCol w:w="555"/>
      </w:tblGrid>
      <w:tr w14:paraId="0BC45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35" w:type="dxa"/>
            <w:vMerge w:val="restart"/>
            <w:shd w:val="clear" w:color="auto" w:fill="FFFFFF"/>
            <w:vAlign w:val="center"/>
          </w:tcPr>
          <w:p w14:paraId="168B4D97">
            <w:pPr>
              <w:widowControl/>
              <w:spacing w:line="240" w:lineRule="auto"/>
              <w:jc w:val="center"/>
              <w:textAlignment w:val="center"/>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kern w:val="0"/>
                <w:sz w:val="24"/>
                <w:szCs w:val="24"/>
                <w:lang w:bidi="ar"/>
                <w14:textFill>
                  <w14:solidFill>
                    <w14:schemeClr w14:val="dk1"/>
                  </w14:solidFill>
                </w14:textFill>
              </w:rPr>
              <w:t>课程类型</w:t>
            </w:r>
          </w:p>
        </w:tc>
        <w:tc>
          <w:tcPr>
            <w:tcW w:w="1429" w:type="dxa"/>
            <w:vMerge w:val="restart"/>
            <w:shd w:val="clear" w:color="auto" w:fill="FFFFFF"/>
            <w:vAlign w:val="center"/>
          </w:tcPr>
          <w:p w14:paraId="3B4DB7D5">
            <w:pPr>
              <w:widowControl/>
              <w:spacing w:line="240" w:lineRule="auto"/>
              <w:jc w:val="center"/>
              <w:textAlignment w:val="center"/>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kern w:val="0"/>
                <w:sz w:val="24"/>
                <w:szCs w:val="24"/>
                <w:lang w:bidi="ar"/>
                <w14:textFill>
                  <w14:solidFill>
                    <w14:schemeClr w14:val="dk1"/>
                  </w14:solidFill>
                </w14:textFill>
              </w:rPr>
              <w:t>课程名称</w:t>
            </w:r>
          </w:p>
        </w:tc>
        <w:tc>
          <w:tcPr>
            <w:tcW w:w="4761" w:type="dxa"/>
            <w:gridSpan w:val="9"/>
            <w:shd w:val="clear" w:color="auto" w:fill="FFFFFF"/>
            <w:vAlign w:val="center"/>
          </w:tcPr>
          <w:p w14:paraId="328A882E">
            <w:pPr>
              <w:widowControl/>
              <w:spacing w:line="240" w:lineRule="auto"/>
              <w:jc w:val="center"/>
              <w:textAlignment w:val="center"/>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kern w:val="0"/>
                <w:sz w:val="24"/>
                <w:szCs w:val="24"/>
                <w:lang w:bidi="ar"/>
                <w14:textFill>
                  <w14:solidFill>
                    <w14:schemeClr w14:val="dk1"/>
                  </w14:solidFill>
                </w14:textFill>
              </w:rPr>
              <w:t>素质</w:t>
            </w:r>
          </w:p>
        </w:tc>
        <w:tc>
          <w:tcPr>
            <w:tcW w:w="5415" w:type="dxa"/>
            <w:gridSpan w:val="10"/>
            <w:shd w:val="clear" w:color="auto" w:fill="FFFFFF"/>
            <w:vAlign w:val="center"/>
          </w:tcPr>
          <w:p w14:paraId="066A907C">
            <w:pPr>
              <w:widowControl/>
              <w:spacing w:line="240" w:lineRule="auto"/>
              <w:jc w:val="center"/>
              <w:textAlignment w:val="center"/>
              <w:rPr>
                <w:rFonts w:hint="eastAsia" w:ascii="宋体" w:hAnsi="宋体" w:eastAsia="宋体" w:cs="宋体"/>
                <w:b/>
                <w:bCs/>
                <w:i w:val="0"/>
                <w:color w:val="000000" w:themeColor="dark1"/>
                <w:kern w:val="0"/>
                <w:sz w:val="24"/>
                <w:szCs w:val="24"/>
                <w:lang w:bidi="ar"/>
                <w14:textFill>
                  <w14:solidFill>
                    <w14:schemeClr w14:val="dk1"/>
                  </w14:solidFill>
                </w14:textFill>
              </w:rPr>
            </w:pPr>
            <w:r>
              <w:rPr>
                <w:rFonts w:hint="eastAsia" w:ascii="宋体" w:hAnsi="宋体" w:eastAsia="宋体" w:cs="宋体"/>
                <w:b/>
                <w:bCs/>
                <w:i w:val="0"/>
                <w:color w:val="000000" w:themeColor="dark1"/>
                <w:kern w:val="0"/>
                <w:sz w:val="24"/>
                <w:szCs w:val="24"/>
                <w:lang w:bidi="ar"/>
                <w14:textFill>
                  <w14:solidFill>
                    <w14:schemeClr w14:val="dk1"/>
                  </w14:solidFill>
                </w14:textFill>
              </w:rPr>
              <w:t>知识</w:t>
            </w:r>
          </w:p>
        </w:tc>
        <w:tc>
          <w:tcPr>
            <w:tcW w:w="3702" w:type="dxa"/>
            <w:gridSpan w:val="7"/>
            <w:shd w:val="clear" w:color="auto" w:fill="FFFFFF"/>
            <w:vAlign w:val="center"/>
          </w:tcPr>
          <w:p w14:paraId="638619C2">
            <w:pPr>
              <w:widowControl/>
              <w:spacing w:line="240" w:lineRule="auto"/>
              <w:jc w:val="center"/>
              <w:textAlignment w:val="center"/>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kern w:val="0"/>
                <w:sz w:val="24"/>
                <w:szCs w:val="24"/>
                <w:lang w:bidi="ar"/>
                <w14:textFill>
                  <w14:solidFill>
                    <w14:schemeClr w14:val="dk1"/>
                  </w14:solidFill>
                </w14:textFill>
              </w:rPr>
              <w:t>能力</w:t>
            </w:r>
          </w:p>
        </w:tc>
      </w:tr>
      <w:tr w14:paraId="4644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535" w:type="dxa"/>
            <w:vMerge w:val="continue"/>
            <w:shd w:val="clear" w:color="auto" w:fill="FFFFFF"/>
            <w:vAlign w:val="center"/>
          </w:tcPr>
          <w:p w14:paraId="0AE27523">
            <w:pPr>
              <w:widowControl/>
              <w:spacing w:line="240" w:lineRule="auto"/>
              <w:jc w:val="center"/>
              <w:rPr>
                <w:rFonts w:hint="eastAsia" w:ascii="宋体" w:hAnsi="宋体" w:eastAsia="宋体" w:cs="宋体"/>
                <w:b w:val="0"/>
                <w:bCs/>
                <w:i w:val="0"/>
                <w:color w:val="000000"/>
                <w:sz w:val="24"/>
                <w:szCs w:val="24"/>
              </w:rPr>
            </w:pPr>
          </w:p>
        </w:tc>
        <w:tc>
          <w:tcPr>
            <w:tcW w:w="1429" w:type="dxa"/>
            <w:vMerge w:val="continue"/>
            <w:shd w:val="clear" w:color="auto" w:fill="FFFFFF"/>
            <w:vAlign w:val="center"/>
          </w:tcPr>
          <w:p w14:paraId="4132607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15D51EE3">
            <w:pPr>
              <w:widowControl/>
              <w:spacing w:line="240" w:lineRule="auto"/>
              <w:jc w:val="center"/>
              <w:textAlignment w:val="center"/>
              <w:rPr>
                <w:rFonts w:hint="eastAsia" w:ascii="宋体" w:hAnsi="宋体" w:eastAsia="宋体" w:cs="宋体"/>
                <w:b w:val="0"/>
                <w:bCs w:val="0"/>
                <w:i w:val="0"/>
                <w:color w:val="000000"/>
                <w:sz w:val="18"/>
                <w:szCs w:val="18"/>
              </w:rPr>
            </w:pPr>
            <w:r>
              <w:rPr>
                <w:rFonts w:hint="eastAsia" w:ascii="宋体" w:hAnsi="宋体" w:eastAsia="宋体" w:cs="宋体"/>
                <w:b w:val="0"/>
                <w:bCs w:val="0"/>
                <w:i w:val="0"/>
                <w:color w:val="000000"/>
                <w:kern w:val="0"/>
                <w:sz w:val="18"/>
                <w:szCs w:val="18"/>
                <w:lang w:bidi="ar"/>
              </w:rPr>
              <w:t>1.1</w:t>
            </w:r>
          </w:p>
        </w:tc>
        <w:tc>
          <w:tcPr>
            <w:tcW w:w="529" w:type="dxa"/>
            <w:shd w:val="clear" w:color="auto" w:fill="FFFFFF"/>
            <w:vAlign w:val="center"/>
          </w:tcPr>
          <w:p w14:paraId="31B57ACC">
            <w:pPr>
              <w:widowControl/>
              <w:spacing w:line="240" w:lineRule="auto"/>
              <w:jc w:val="center"/>
              <w:textAlignment w:val="center"/>
              <w:rPr>
                <w:rFonts w:hint="eastAsia" w:ascii="宋体" w:hAnsi="宋体" w:eastAsia="宋体" w:cs="宋体"/>
                <w:b w:val="0"/>
                <w:bCs w:val="0"/>
                <w:i w:val="0"/>
                <w:color w:val="000000"/>
                <w:sz w:val="18"/>
                <w:szCs w:val="18"/>
              </w:rPr>
            </w:pPr>
            <w:r>
              <w:rPr>
                <w:rFonts w:hint="eastAsia" w:ascii="宋体" w:hAnsi="宋体" w:eastAsia="宋体" w:cs="宋体"/>
                <w:b w:val="0"/>
                <w:bCs w:val="0"/>
                <w:i w:val="0"/>
                <w:color w:val="000000"/>
                <w:kern w:val="0"/>
                <w:sz w:val="18"/>
                <w:szCs w:val="18"/>
                <w:lang w:bidi="ar"/>
              </w:rPr>
              <w:t>1.2</w:t>
            </w:r>
          </w:p>
        </w:tc>
        <w:tc>
          <w:tcPr>
            <w:tcW w:w="529" w:type="dxa"/>
            <w:shd w:val="clear" w:color="auto" w:fill="FFFFFF"/>
            <w:vAlign w:val="center"/>
          </w:tcPr>
          <w:p w14:paraId="6767ED67">
            <w:pPr>
              <w:widowControl/>
              <w:spacing w:line="240" w:lineRule="auto"/>
              <w:jc w:val="center"/>
              <w:textAlignment w:val="center"/>
              <w:rPr>
                <w:rFonts w:hint="eastAsia" w:ascii="宋体" w:hAnsi="宋体" w:eastAsia="宋体" w:cs="宋体"/>
                <w:b w:val="0"/>
                <w:bCs w:val="0"/>
                <w:i w:val="0"/>
                <w:color w:val="000000"/>
                <w:sz w:val="18"/>
                <w:szCs w:val="18"/>
                <w:lang w:eastAsia="zh-CN"/>
              </w:rPr>
            </w:pPr>
            <w:r>
              <w:rPr>
                <w:rFonts w:hint="eastAsia" w:ascii="宋体" w:hAnsi="宋体" w:eastAsia="宋体" w:cs="宋体"/>
                <w:b w:val="0"/>
                <w:bCs w:val="0"/>
                <w:i w:val="0"/>
                <w:color w:val="000000"/>
                <w:kern w:val="0"/>
                <w:sz w:val="18"/>
                <w:szCs w:val="18"/>
                <w:lang w:bidi="ar"/>
              </w:rPr>
              <w:t>1.</w:t>
            </w:r>
            <w:r>
              <w:rPr>
                <w:rFonts w:hint="eastAsia" w:ascii="宋体" w:hAnsi="宋体" w:eastAsia="宋体" w:cs="宋体"/>
                <w:b w:val="0"/>
                <w:bCs w:val="0"/>
                <w:i w:val="0"/>
                <w:color w:val="000000"/>
                <w:kern w:val="0"/>
                <w:sz w:val="18"/>
                <w:szCs w:val="18"/>
                <w:lang w:val="en-US" w:eastAsia="zh-CN" w:bidi="ar"/>
              </w:rPr>
              <w:t>3</w:t>
            </w:r>
          </w:p>
        </w:tc>
        <w:tc>
          <w:tcPr>
            <w:tcW w:w="529" w:type="dxa"/>
            <w:shd w:val="clear" w:color="auto" w:fill="FFFFFF"/>
            <w:vAlign w:val="center"/>
          </w:tcPr>
          <w:p w14:paraId="621238EB">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kern w:val="0"/>
                <w:sz w:val="18"/>
                <w:szCs w:val="18"/>
                <w:lang w:val="en-US" w:eastAsia="zh-CN" w:bidi="ar"/>
              </w:rPr>
              <w:t>1.4</w:t>
            </w:r>
          </w:p>
        </w:tc>
        <w:tc>
          <w:tcPr>
            <w:tcW w:w="529" w:type="dxa"/>
            <w:shd w:val="clear" w:color="auto" w:fill="FFFFFF"/>
            <w:vAlign w:val="center"/>
          </w:tcPr>
          <w:p w14:paraId="7D0A7751">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kern w:val="0"/>
                <w:sz w:val="18"/>
                <w:szCs w:val="18"/>
                <w:lang w:val="en-US" w:eastAsia="zh-CN" w:bidi="ar"/>
              </w:rPr>
              <w:t>1.5</w:t>
            </w:r>
          </w:p>
        </w:tc>
        <w:tc>
          <w:tcPr>
            <w:tcW w:w="529" w:type="dxa"/>
            <w:shd w:val="clear" w:color="auto" w:fill="FFFFFF"/>
            <w:vAlign w:val="center"/>
          </w:tcPr>
          <w:p w14:paraId="43966468">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1.6</w:t>
            </w:r>
          </w:p>
        </w:tc>
        <w:tc>
          <w:tcPr>
            <w:tcW w:w="529" w:type="dxa"/>
            <w:shd w:val="clear" w:color="auto" w:fill="FFFFFF"/>
            <w:vAlign w:val="center"/>
          </w:tcPr>
          <w:p w14:paraId="3F7B1714">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1.7</w:t>
            </w:r>
          </w:p>
        </w:tc>
        <w:tc>
          <w:tcPr>
            <w:tcW w:w="529" w:type="dxa"/>
            <w:shd w:val="clear" w:color="auto" w:fill="FFFFFF"/>
            <w:vAlign w:val="center"/>
          </w:tcPr>
          <w:p w14:paraId="348924FC">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1.8</w:t>
            </w:r>
          </w:p>
        </w:tc>
        <w:tc>
          <w:tcPr>
            <w:tcW w:w="529" w:type="dxa"/>
            <w:shd w:val="clear" w:color="auto" w:fill="FFFFFF"/>
            <w:vAlign w:val="center"/>
          </w:tcPr>
          <w:p w14:paraId="29A9C7B5">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1.9</w:t>
            </w:r>
          </w:p>
        </w:tc>
        <w:tc>
          <w:tcPr>
            <w:tcW w:w="529" w:type="dxa"/>
            <w:shd w:val="clear" w:color="auto" w:fill="FFFFFF"/>
            <w:vAlign w:val="center"/>
          </w:tcPr>
          <w:p w14:paraId="2DDD994C">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2.1</w:t>
            </w:r>
          </w:p>
        </w:tc>
        <w:tc>
          <w:tcPr>
            <w:tcW w:w="528" w:type="dxa"/>
            <w:shd w:val="clear" w:color="auto" w:fill="FFFFFF"/>
            <w:vAlign w:val="center"/>
          </w:tcPr>
          <w:p w14:paraId="2B804983">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2.2</w:t>
            </w:r>
          </w:p>
        </w:tc>
        <w:tc>
          <w:tcPr>
            <w:tcW w:w="532" w:type="dxa"/>
            <w:shd w:val="clear" w:color="auto" w:fill="FFFFFF"/>
            <w:vAlign w:val="center"/>
          </w:tcPr>
          <w:p w14:paraId="58468B16">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2.3</w:t>
            </w:r>
          </w:p>
        </w:tc>
        <w:tc>
          <w:tcPr>
            <w:tcW w:w="530" w:type="dxa"/>
            <w:shd w:val="clear" w:color="auto" w:fill="FFFFFF"/>
            <w:vAlign w:val="center"/>
          </w:tcPr>
          <w:p w14:paraId="4E54D47D">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2.4</w:t>
            </w:r>
          </w:p>
        </w:tc>
        <w:tc>
          <w:tcPr>
            <w:tcW w:w="530" w:type="dxa"/>
            <w:shd w:val="clear" w:color="auto" w:fill="FFFFFF"/>
            <w:vAlign w:val="center"/>
          </w:tcPr>
          <w:p w14:paraId="3FF2E20E">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2.5</w:t>
            </w:r>
          </w:p>
        </w:tc>
        <w:tc>
          <w:tcPr>
            <w:tcW w:w="530" w:type="dxa"/>
            <w:shd w:val="clear" w:color="auto" w:fill="FFFFFF"/>
            <w:vAlign w:val="center"/>
          </w:tcPr>
          <w:p w14:paraId="251BF975">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2.6</w:t>
            </w:r>
          </w:p>
        </w:tc>
        <w:tc>
          <w:tcPr>
            <w:tcW w:w="530" w:type="dxa"/>
            <w:shd w:val="clear" w:color="auto" w:fill="FFFFFF"/>
            <w:vAlign w:val="center"/>
          </w:tcPr>
          <w:p w14:paraId="620FFADA">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2.7</w:t>
            </w:r>
          </w:p>
        </w:tc>
        <w:tc>
          <w:tcPr>
            <w:tcW w:w="530" w:type="dxa"/>
            <w:shd w:val="clear" w:color="auto" w:fill="FFFFFF"/>
            <w:vAlign w:val="center"/>
          </w:tcPr>
          <w:p w14:paraId="1A1F5728">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2.8</w:t>
            </w:r>
          </w:p>
        </w:tc>
        <w:tc>
          <w:tcPr>
            <w:tcW w:w="530" w:type="dxa"/>
            <w:shd w:val="clear" w:color="auto" w:fill="FFFFFF"/>
            <w:vAlign w:val="center"/>
          </w:tcPr>
          <w:p w14:paraId="3C00D948">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2.9</w:t>
            </w:r>
          </w:p>
        </w:tc>
        <w:tc>
          <w:tcPr>
            <w:tcW w:w="646" w:type="dxa"/>
            <w:shd w:val="clear" w:color="auto" w:fill="FFFFFF"/>
            <w:vAlign w:val="center"/>
          </w:tcPr>
          <w:p w14:paraId="02189632">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2.10</w:t>
            </w:r>
          </w:p>
        </w:tc>
        <w:tc>
          <w:tcPr>
            <w:tcW w:w="505" w:type="dxa"/>
            <w:shd w:val="clear" w:color="auto" w:fill="FFFFFF"/>
            <w:vAlign w:val="center"/>
          </w:tcPr>
          <w:p w14:paraId="71814084">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3.1</w:t>
            </w:r>
          </w:p>
        </w:tc>
        <w:tc>
          <w:tcPr>
            <w:tcW w:w="523" w:type="dxa"/>
            <w:shd w:val="clear" w:color="auto" w:fill="FFFFFF"/>
            <w:vAlign w:val="center"/>
          </w:tcPr>
          <w:p w14:paraId="632CC1C8">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3.2</w:t>
            </w:r>
          </w:p>
        </w:tc>
        <w:tc>
          <w:tcPr>
            <w:tcW w:w="536" w:type="dxa"/>
            <w:shd w:val="clear" w:color="auto" w:fill="FFFFFF"/>
            <w:vAlign w:val="center"/>
          </w:tcPr>
          <w:p w14:paraId="0AD061FB">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3.3</w:t>
            </w:r>
          </w:p>
        </w:tc>
        <w:tc>
          <w:tcPr>
            <w:tcW w:w="523" w:type="dxa"/>
            <w:shd w:val="clear" w:color="auto" w:fill="FFFFFF"/>
            <w:vAlign w:val="center"/>
          </w:tcPr>
          <w:p w14:paraId="32BE0175">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3.4</w:t>
            </w:r>
          </w:p>
        </w:tc>
        <w:tc>
          <w:tcPr>
            <w:tcW w:w="551" w:type="dxa"/>
            <w:shd w:val="clear" w:color="auto" w:fill="FFFFFF"/>
            <w:vAlign w:val="center"/>
          </w:tcPr>
          <w:p w14:paraId="5F1E4FAF">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3.5</w:t>
            </w:r>
          </w:p>
        </w:tc>
        <w:tc>
          <w:tcPr>
            <w:tcW w:w="509" w:type="dxa"/>
            <w:shd w:val="clear" w:color="auto" w:fill="FFFFFF"/>
            <w:vAlign w:val="center"/>
          </w:tcPr>
          <w:p w14:paraId="0864A089">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3.6</w:t>
            </w:r>
          </w:p>
        </w:tc>
        <w:tc>
          <w:tcPr>
            <w:tcW w:w="555" w:type="dxa"/>
            <w:shd w:val="clear" w:color="auto" w:fill="FFFFFF"/>
            <w:vAlign w:val="center"/>
          </w:tcPr>
          <w:p w14:paraId="586927E1">
            <w:pPr>
              <w:widowControl/>
              <w:spacing w:line="240" w:lineRule="auto"/>
              <w:jc w:val="center"/>
              <w:textAlignment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3.7</w:t>
            </w:r>
          </w:p>
        </w:tc>
      </w:tr>
      <w:tr w14:paraId="1DB0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restart"/>
            <w:shd w:val="clear" w:color="auto" w:fill="FFFFFF"/>
            <w:vAlign w:val="center"/>
          </w:tcPr>
          <w:p w14:paraId="55D159E4">
            <w:pPr>
              <w:widowControl/>
              <w:spacing w:line="240" w:lineRule="auto"/>
              <w:jc w:val="center"/>
              <w:textAlignment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通识必修课</w:t>
            </w:r>
          </w:p>
        </w:tc>
        <w:tc>
          <w:tcPr>
            <w:tcW w:w="1429" w:type="dxa"/>
            <w:shd w:val="clear" w:color="auto" w:fill="FFFFFF"/>
            <w:vAlign w:val="center"/>
          </w:tcPr>
          <w:p w14:paraId="5C316B44">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eastAsia="zh-CN" w:bidi="ar"/>
              </w:rPr>
              <w:t>思想道德与法治</w:t>
            </w:r>
          </w:p>
        </w:tc>
        <w:tc>
          <w:tcPr>
            <w:tcW w:w="529" w:type="dxa"/>
            <w:shd w:val="clear" w:color="auto" w:fill="FFFFFF"/>
            <w:noWrap/>
            <w:vAlign w:val="center"/>
          </w:tcPr>
          <w:p w14:paraId="658DFF5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F37B03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D1C358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02765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A61EAA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60C625F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58374B4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4B96F6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6E11AF8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44D8969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6F289A39">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735E94E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7A48226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A61163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0A963D1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63D5E8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3CFD5EF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94D4DD7">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vAlign w:val="center"/>
          </w:tcPr>
          <w:p w14:paraId="48BBFE1B">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vAlign w:val="center"/>
          </w:tcPr>
          <w:p w14:paraId="7C5DC5A7">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2A18773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772F8F5B">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23014DD5">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vAlign w:val="center"/>
          </w:tcPr>
          <w:p w14:paraId="37E72C1C">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vAlign w:val="center"/>
          </w:tcPr>
          <w:p w14:paraId="4A629CD7">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bottom"/>
          </w:tcPr>
          <w:p w14:paraId="67E90EEF">
            <w:pPr>
              <w:widowControl/>
              <w:spacing w:line="240" w:lineRule="auto"/>
              <w:jc w:val="center"/>
              <w:rPr>
                <w:rFonts w:hint="eastAsia" w:ascii="宋体" w:hAnsi="宋体" w:eastAsia="宋体" w:cs="宋体"/>
                <w:b w:val="0"/>
                <w:bCs/>
                <w:i w:val="0"/>
                <w:color w:val="000000"/>
                <w:sz w:val="24"/>
                <w:szCs w:val="24"/>
              </w:rPr>
            </w:pPr>
          </w:p>
        </w:tc>
      </w:tr>
      <w:tr w14:paraId="683A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1F1C9C8F">
            <w:pPr>
              <w:widowControl/>
              <w:spacing w:line="240" w:lineRule="auto"/>
              <w:jc w:val="center"/>
              <w:textAlignment w:val="center"/>
              <w:rPr>
                <w:rFonts w:hint="eastAsia" w:ascii="宋体" w:hAnsi="宋体" w:eastAsia="宋体" w:cs="宋体"/>
                <w:b w:val="0"/>
                <w:i w:val="0"/>
                <w:color w:val="000000"/>
                <w:sz w:val="24"/>
                <w:szCs w:val="24"/>
              </w:rPr>
            </w:pPr>
          </w:p>
        </w:tc>
        <w:tc>
          <w:tcPr>
            <w:tcW w:w="1429" w:type="dxa"/>
            <w:shd w:val="clear" w:color="auto" w:fill="FFFFFF"/>
            <w:vAlign w:val="center"/>
          </w:tcPr>
          <w:p w14:paraId="00B9792A">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毛泽东思想和中国特色社会主义理论体系概论</w:t>
            </w:r>
          </w:p>
        </w:tc>
        <w:tc>
          <w:tcPr>
            <w:tcW w:w="529" w:type="dxa"/>
            <w:shd w:val="clear" w:color="auto" w:fill="FFFFFF"/>
            <w:noWrap/>
            <w:vAlign w:val="center"/>
          </w:tcPr>
          <w:p w14:paraId="2590A39F">
            <w:pPr>
              <w:widowControl/>
              <w:spacing w:line="240" w:lineRule="auto"/>
              <w:jc w:val="center"/>
              <w:textAlignment w:val="center"/>
              <w:rPr>
                <w:rFonts w:hint="eastAsia" w:ascii="宋体" w:hAnsi="宋体" w:eastAsia="宋体" w:cs="宋体"/>
                <w:b w:val="0"/>
                <w:bCs/>
                <w:i w:val="0"/>
                <w:color w:val="000000"/>
                <w:kern w:val="0"/>
                <w:sz w:val="24"/>
                <w:szCs w:val="24"/>
                <w:highlight w:val="yellow"/>
                <w:lang w:bidi="ar"/>
              </w:rPr>
            </w:pPr>
          </w:p>
        </w:tc>
        <w:tc>
          <w:tcPr>
            <w:tcW w:w="529" w:type="dxa"/>
            <w:shd w:val="clear" w:color="auto" w:fill="FFFFFF"/>
            <w:noWrap/>
            <w:vAlign w:val="center"/>
          </w:tcPr>
          <w:p w14:paraId="15430847">
            <w:pPr>
              <w:widowControl/>
              <w:spacing w:line="240" w:lineRule="auto"/>
              <w:jc w:val="center"/>
              <w:rPr>
                <w:rFonts w:hint="eastAsia" w:ascii="宋体" w:hAnsi="宋体" w:eastAsia="宋体" w:cs="宋体"/>
                <w:b w:val="0"/>
                <w:bCs/>
                <w:i w:val="0"/>
                <w:color w:val="000000"/>
                <w:kern w:val="0"/>
                <w:sz w:val="24"/>
                <w:szCs w:val="24"/>
                <w:highlight w:val="yellow"/>
                <w:lang w:bidi="ar"/>
              </w:rPr>
            </w:pPr>
          </w:p>
        </w:tc>
        <w:tc>
          <w:tcPr>
            <w:tcW w:w="529" w:type="dxa"/>
            <w:shd w:val="clear" w:color="auto" w:fill="FFFFFF"/>
            <w:noWrap/>
            <w:vAlign w:val="center"/>
          </w:tcPr>
          <w:p w14:paraId="4D373013">
            <w:pPr>
              <w:widowControl/>
              <w:spacing w:line="240" w:lineRule="auto"/>
              <w:jc w:val="center"/>
              <w:textAlignment w:val="center"/>
              <w:rPr>
                <w:rFonts w:hint="eastAsia" w:ascii="宋体" w:hAnsi="宋体" w:eastAsia="宋体" w:cs="宋体"/>
                <w:b w:val="0"/>
                <w:bCs/>
                <w:i w:val="0"/>
                <w:color w:val="000000"/>
                <w:sz w:val="24"/>
                <w:szCs w:val="24"/>
                <w:highlight w:val="yellow"/>
              </w:rPr>
            </w:pPr>
          </w:p>
        </w:tc>
        <w:tc>
          <w:tcPr>
            <w:tcW w:w="529" w:type="dxa"/>
            <w:shd w:val="clear" w:color="auto" w:fill="FFFFFF"/>
            <w:noWrap/>
            <w:vAlign w:val="center"/>
          </w:tcPr>
          <w:p w14:paraId="55BF63B5">
            <w:pPr>
              <w:widowControl/>
              <w:spacing w:line="240" w:lineRule="auto"/>
              <w:jc w:val="center"/>
              <w:textAlignment w:val="center"/>
              <w:rPr>
                <w:rFonts w:hint="eastAsia" w:ascii="宋体" w:hAnsi="宋体" w:eastAsia="宋体" w:cs="宋体"/>
                <w:b w:val="0"/>
                <w:bCs/>
                <w:i w:val="0"/>
                <w:color w:val="000000"/>
                <w:sz w:val="24"/>
                <w:szCs w:val="24"/>
                <w:highlight w:val="yellow"/>
              </w:rPr>
            </w:pPr>
          </w:p>
        </w:tc>
        <w:tc>
          <w:tcPr>
            <w:tcW w:w="529" w:type="dxa"/>
            <w:shd w:val="clear" w:color="auto" w:fill="FFFFFF"/>
            <w:noWrap/>
            <w:vAlign w:val="center"/>
          </w:tcPr>
          <w:p w14:paraId="3D10380F">
            <w:pPr>
              <w:widowControl/>
              <w:spacing w:line="240" w:lineRule="auto"/>
              <w:jc w:val="center"/>
              <w:textAlignment w:val="center"/>
              <w:rPr>
                <w:rFonts w:hint="eastAsia" w:ascii="宋体" w:hAnsi="宋体" w:eastAsia="宋体" w:cs="宋体"/>
                <w:b w:val="0"/>
                <w:bCs/>
                <w:i w:val="0"/>
                <w:color w:val="000000"/>
                <w:sz w:val="24"/>
                <w:szCs w:val="24"/>
                <w:highlight w:val="yellow"/>
              </w:rPr>
            </w:pPr>
          </w:p>
        </w:tc>
        <w:tc>
          <w:tcPr>
            <w:tcW w:w="529" w:type="dxa"/>
            <w:shd w:val="clear" w:color="auto" w:fill="FFFFFF"/>
            <w:vAlign w:val="center"/>
          </w:tcPr>
          <w:p w14:paraId="7B9E4E4F">
            <w:pPr>
              <w:widowControl/>
              <w:spacing w:line="240" w:lineRule="auto"/>
              <w:jc w:val="center"/>
              <w:rPr>
                <w:rFonts w:hint="eastAsia" w:ascii="宋体" w:hAnsi="宋体" w:eastAsia="宋体" w:cs="宋体"/>
                <w:b w:val="0"/>
                <w:bCs/>
                <w:i w:val="0"/>
                <w:color w:val="000000"/>
                <w:sz w:val="24"/>
                <w:szCs w:val="24"/>
                <w:highlight w:val="yellow"/>
              </w:rPr>
            </w:pPr>
          </w:p>
        </w:tc>
        <w:tc>
          <w:tcPr>
            <w:tcW w:w="529" w:type="dxa"/>
            <w:shd w:val="clear" w:color="auto" w:fill="FFFFFF"/>
            <w:vAlign w:val="center"/>
          </w:tcPr>
          <w:p w14:paraId="77447CCA">
            <w:pPr>
              <w:widowControl/>
              <w:spacing w:line="240" w:lineRule="auto"/>
              <w:jc w:val="center"/>
              <w:rPr>
                <w:rFonts w:hint="eastAsia" w:ascii="宋体" w:hAnsi="宋体" w:eastAsia="宋体" w:cs="宋体"/>
                <w:b w:val="0"/>
                <w:bCs/>
                <w:i w:val="0"/>
                <w:color w:val="000000"/>
                <w:sz w:val="24"/>
                <w:szCs w:val="24"/>
                <w:highlight w:val="yellow"/>
              </w:rPr>
            </w:pPr>
          </w:p>
        </w:tc>
        <w:tc>
          <w:tcPr>
            <w:tcW w:w="529" w:type="dxa"/>
            <w:shd w:val="clear" w:color="auto" w:fill="FFFFFF"/>
            <w:noWrap/>
            <w:vAlign w:val="center"/>
          </w:tcPr>
          <w:p w14:paraId="2DC5D75D">
            <w:pPr>
              <w:widowControl/>
              <w:spacing w:line="240" w:lineRule="auto"/>
              <w:jc w:val="center"/>
              <w:textAlignment w:val="center"/>
              <w:rPr>
                <w:rFonts w:hint="eastAsia" w:ascii="宋体" w:hAnsi="宋体" w:eastAsia="宋体" w:cs="宋体"/>
                <w:b w:val="0"/>
                <w:bCs/>
                <w:i w:val="0"/>
                <w:color w:val="000000"/>
                <w:sz w:val="24"/>
                <w:szCs w:val="24"/>
                <w:highlight w:val="yellow"/>
              </w:rPr>
            </w:pPr>
          </w:p>
        </w:tc>
        <w:tc>
          <w:tcPr>
            <w:tcW w:w="529" w:type="dxa"/>
            <w:shd w:val="clear" w:color="auto" w:fill="FFFFFF"/>
            <w:vAlign w:val="center"/>
          </w:tcPr>
          <w:p w14:paraId="12CE4B06">
            <w:pPr>
              <w:widowControl/>
              <w:spacing w:line="240" w:lineRule="auto"/>
              <w:jc w:val="center"/>
              <w:rPr>
                <w:rFonts w:hint="eastAsia" w:ascii="宋体" w:hAnsi="宋体" w:eastAsia="宋体" w:cs="宋体"/>
                <w:b w:val="0"/>
                <w:bCs/>
                <w:i w:val="0"/>
                <w:color w:val="000000"/>
                <w:sz w:val="24"/>
                <w:szCs w:val="24"/>
                <w:highlight w:val="yellow"/>
              </w:rPr>
            </w:pPr>
          </w:p>
        </w:tc>
        <w:tc>
          <w:tcPr>
            <w:tcW w:w="529" w:type="dxa"/>
            <w:shd w:val="clear" w:color="auto" w:fill="FFFFFF"/>
            <w:vAlign w:val="center"/>
          </w:tcPr>
          <w:p w14:paraId="1D747664">
            <w:pPr>
              <w:widowControl/>
              <w:spacing w:line="240" w:lineRule="auto"/>
              <w:jc w:val="center"/>
              <w:rPr>
                <w:rFonts w:hint="eastAsia" w:ascii="宋体" w:hAnsi="宋体" w:eastAsia="宋体" w:cs="宋体"/>
                <w:b w:val="0"/>
                <w:bCs/>
                <w:i w:val="0"/>
                <w:color w:val="000000"/>
                <w:kern w:val="0"/>
                <w:sz w:val="24"/>
                <w:szCs w:val="24"/>
                <w:highlight w:val="yellow"/>
                <w:lang w:bidi="ar"/>
              </w:rPr>
            </w:pPr>
          </w:p>
        </w:tc>
        <w:tc>
          <w:tcPr>
            <w:tcW w:w="528" w:type="dxa"/>
            <w:shd w:val="clear" w:color="auto" w:fill="FFFFFF"/>
            <w:vAlign w:val="center"/>
          </w:tcPr>
          <w:p w14:paraId="4B53269D">
            <w:pPr>
              <w:widowControl/>
              <w:spacing w:line="240" w:lineRule="auto"/>
              <w:jc w:val="center"/>
              <w:rPr>
                <w:rFonts w:hint="eastAsia" w:ascii="宋体" w:hAnsi="宋体" w:eastAsia="宋体" w:cs="宋体"/>
                <w:b w:val="0"/>
                <w:bCs/>
                <w:i w:val="0"/>
                <w:color w:val="000000"/>
                <w:sz w:val="24"/>
                <w:szCs w:val="24"/>
                <w:highlight w:val="yellow"/>
              </w:rPr>
            </w:pPr>
          </w:p>
        </w:tc>
        <w:tc>
          <w:tcPr>
            <w:tcW w:w="532" w:type="dxa"/>
            <w:shd w:val="clear" w:color="auto" w:fill="FFFFFF"/>
            <w:vAlign w:val="center"/>
          </w:tcPr>
          <w:p w14:paraId="13E3D3C8">
            <w:pPr>
              <w:widowControl/>
              <w:spacing w:line="240" w:lineRule="auto"/>
              <w:jc w:val="center"/>
              <w:rPr>
                <w:rFonts w:hint="eastAsia" w:ascii="宋体" w:hAnsi="宋体" w:eastAsia="宋体" w:cs="宋体"/>
                <w:b w:val="0"/>
                <w:bCs/>
                <w:i w:val="0"/>
                <w:color w:val="000000"/>
                <w:sz w:val="24"/>
                <w:szCs w:val="24"/>
                <w:highlight w:val="yellow"/>
              </w:rPr>
            </w:pPr>
          </w:p>
        </w:tc>
        <w:tc>
          <w:tcPr>
            <w:tcW w:w="530" w:type="dxa"/>
            <w:shd w:val="clear" w:color="auto" w:fill="FFFFFF"/>
            <w:vAlign w:val="center"/>
          </w:tcPr>
          <w:p w14:paraId="5DBB54D1">
            <w:pPr>
              <w:widowControl/>
              <w:spacing w:line="240" w:lineRule="auto"/>
              <w:jc w:val="center"/>
              <w:rPr>
                <w:rFonts w:hint="eastAsia" w:ascii="宋体" w:hAnsi="宋体" w:eastAsia="宋体" w:cs="宋体"/>
                <w:b w:val="0"/>
                <w:bCs/>
                <w:i w:val="0"/>
                <w:color w:val="000000"/>
                <w:sz w:val="24"/>
                <w:szCs w:val="24"/>
                <w:highlight w:val="yellow"/>
              </w:rPr>
            </w:pPr>
          </w:p>
        </w:tc>
        <w:tc>
          <w:tcPr>
            <w:tcW w:w="530" w:type="dxa"/>
            <w:shd w:val="clear" w:color="auto" w:fill="FFFFFF"/>
            <w:vAlign w:val="center"/>
          </w:tcPr>
          <w:p w14:paraId="4591066C">
            <w:pPr>
              <w:widowControl/>
              <w:spacing w:line="240" w:lineRule="auto"/>
              <w:jc w:val="center"/>
              <w:rPr>
                <w:rFonts w:hint="eastAsia" w:ascii="宋体" w:hAnsi="宋体" w:eastAsia="宋体" w:cs="宋体"/>
                <w:b w:val="0"/>
                <w:bCs/>
                <w:i w:val="0"/>
                <w:color w:val="000000"/>
                <w:sz w:val="24"/>
                <w:szCs w:val="24"/>
                <w:highlight w:val="yellow"/>
              </w:rPr>
            </w:pPr>
          </w:p>
        </w:tc>
        <w:tc>
          <w:tcPr>
            <w:tcW w:w="530" w:type="dxa"/>
            <w:shd w:val="clear" w:color="auto" w:fill="FFFFFF"/>
            <w:vAlign w:val="center"/>
          </w:tcPr>
          <w:p w14:paraId="532E8EC4">
            <w:pPr>
              <w:widowControl/>
              <w:spacing w:line="240" w:lineRule="auto"/>
              <w:jc w:val="center"/>
              <w:rPr>
                <w:rFonts w:hint="eastAsia" w:ascii="宋体" w:hAnsi="宋体" w:eastAsia="宋体" w:cs="宋体"/>
                <w:b w:val="0"/>
                <w:bCs/>
                <w:i w:val="0"/>
                <w:color w:val="000000"/>
                <w:sz w:val="24"/>
                <w:szCs w:val="24"/>
                <w:highlight w:val="yellow"/>
              </w:rPr>
            </w:pPr>
          </w:p>
        </w:tc>
        <w:tc>
          <w:tcPr>
            <w:tcW w:w="530" w:type="dxa"/>
            <w:shd w:val="clear" w:color="auto" w:fill="FFFFFF"/>
            <w:vAlign w:val="center"/>
          </w:tcPr>
          <w:p w14:paraId="48547A9A">
            <w:pPr>
              <w:widowControl/>
              <w:spacing w:line="240" w:lineRule="auto"/>
              <w:jc w:val="center"/>
              <w:rPr>
                <w:rFonts w:hint="eastAsia" w:ascii="宋体" w:hAnsi="宋体" w:eastAsia="宋体" w:cs="宋体"/>
                <w:b w:val="0"/>
                <w:bCs/>
                <w:i w:val="0"/>
                <w:color w:val="000000"/>
                <w:sz w:val="24"/>
                <w:szCs w:val="24"/>
                <w:highlight w:val="yellow"/>
              </w:rPr>
            </w:pPr>
          </w:p>
        </w:tc>
        <w:tc>
          <w:tcPr>
            <w:tcW w:w="530" w:type="dxa"/>
            <w:shd w:val="clear" w:color="auto" w:fill="FFFFFF"/>
            <w:vAlign w:val="center"/>
          </w:tcPr>
          <w:p w14:paraId="5A99BE22">
            <w:pPr>
              <w:widowControl/>
              <w:spacing w:line="240" w:lineRule="auto"/>
              <w:jc w:val="center"/>
              <w:rPr>
                <w:rFonts w:hint="eastAsia" w:ascii="宋体" w:hAnsi="宋体" w:eastAsia="宋体" w:cs="宋体"/>
                <w:b w:val="0"/>
                <w:bCs/>
                <w:i w:val="0"/>
                <w:color w:val="000000"/>
                <w:sz w:val="24"/>
                <w:szCs w:val="24"/>
                <w:highlight w:val="yellow"/>
              </w:rPr>
            </w:pPr>
          </w:p>
        </w:tc>
        <w:tc>
          <w:tcPr>
            <w:tcW w:w="530" w:type="dxa"/>
            <w:shd w:val="clear" w:color="auto" w:fill="FFFFFF"/>
            <w:vAlign w:val="center"/>
          </w:tcPr>
          <w:p w14:paraId="28CE0DEA">
            <w:pPr>
              <w:widowControl/>
              <w:spacing w:line="240" w:lineRule="auto"/>
              <w:jc w:val="center"/>
              <w:rPr>
                <w:rFonts w:hint="eastAsia" w:ascii="宋体" w:hAnsi="宋体" w:eastAsia="宋体" w:cs="宋体"/>
                <w:b w:val="0"/>
                <w:bCs/>
                <w:i w:val="0"/>
                <w:color w:val="000000"/>
                <w:sz w:val="24"/>
                <w:szCs w:val="24"/>
                <w:highlight w:val="yellow"/>
              </w:rPr>
            </w:pPr>
          </w:p>
        </w:tc>
        <w:tc>
          <w:tcPr>
            <w:tcW w:w="646" w:type="dxa"/>
            <w:shd w:val="clear" w:color="auto" w:fill="FFFFFF"/>
            <w:vAlign w:val="center"/>
          </w:tcPr>
          <w:p w14:paraId="544B27E1">
            <w:pPr>
              <w:widowControl/>
              <w:spacing w:line="240" w:lineRule="auto"/>
              <w:jc w:val="center"/>
              <w:rPr>
                <w:rFonts w:hint="eastAsia" w:ascii="宋体" w:hAnsi="宋体" w:eastAsia="宋体" w:cs="宋体"/>
                <w:b w:val="0"/>
                <w:bCs/>
                <w:i w:val="0"/>
                <w:color w:val="000000"/>
                <w:sz w:val="24"/>
                <w:szCs w:val="24"/>
                <w:highlight w:val="yellow"/>
              </w:rPr>
            </w:pPr>
          </w:p>
        </w:tc>
        <w:tc>
          <w:tcPr>
            <w:tcW w:w="505" w:type="dxa"/>
            <w:shd w:val="clear" w:color="auto" w:fill="FFFFFF"/>
            <w:vAlign w:val="center"/>
          </w:tcPr>
          <w:p w14:paraId="7BD23A3E">
            <w:pPr>
              <w:widowControl/>
              <w:spacing w:line="240" w:lineRule="auto"/>
              <w:jc w:val="center"/>
              <w:rPr>
                <w:rFonts w:hint="eastAsia" w:ascii="宋体" w:hAnsi="宋体" w:eastAsia="宋体" w:cs="宋体"/>
                <w:b w:val="0"/>
                <w:bCs/>
                <w:i w:val="0"/>
                <w:color w:val="000000"/>
                <w:kern w:val="0"/>
                <w:sz w:val="24"/>
                <w:szCs w:val="24"/>
                <w:highlight w:val="yellow"/>
                <w:lang w:bidi="ar"/>
              </w:rPr>
            </w:pPr>
          </w:p>
        </w:tc>
        <w:tc>
          <w:tcPr>
            <w:tcW w:w="523" w:type="dxa"/>
            <w:shd w:val="clear" w:color="auto" w:fill="FFFFFF"/>
            <w:vAlign w:val="center"/>
          </w:tcPr>
          <w:p w14:paraId="6E31A845">
            <w:pPr>
              <w:widowControl/>
              <w:spacing w:line="240" w:lineRule="auto"/>
              <w:jc w:val="center"/>
              <w:rPr>
                <w:rFonts w:hint="eastAsia" w:ascii="宋体" w:hAnsi="宋体" w:eastAsia="宋体" w:cs="宋体"/>
                <w:b w:val="0"/>
                <w:bCs/>
                <w:i w:val="0"/>
                <w:color w:val="000000"/>
                <w:sz w:val="24"/>
                <w:szCs w:val="24"/>
                <w:highlight w:val="yellow"/>
              </w:rPr>
            </w:pPr>
          </w:p>
        </w:tc>
        <w:tc>
          <w:tcPr>
            <w:tcW w:w="536" w:type="dxa"/>
            <w:shd w:val="clear" w:color="auto" w:fill="FFFFFF"/>
            <w:vAlign w:val="center"/>
          </w:tcPr>
          <w:p w14:paraId="7E34BE58">
            <w:pPr>
              <w:widowControl/>
              <w:spacing w:line="240" w:lineRule="auto"/>
              <w:jc w:val="center"/>
              <w:rPr>
                <w:rFonts w:hint="eastAsia" w:ascii="宋体" w:hAnsi="宋体" w:eastAsia="宋体" w:cs="宋体"/>
                <w:b w:val="0"/>
                <w:bCs/>
                <w:i w:val="0"/>
                <w:color w:val="000000"/>
                <w:sz w:val="24"/>
                <w:szCs w:val="24"/>
                <w:highlight w:val="yellow"/>
              </w:rPr>
            </w:pPr>
          </w:p>
        </w:tc>
        <w:tc>
          <w:tcPr>
            <w:tcW w:w="523" w:type="dxa"/>
            <w:shd w:val="clear" w:color="auto" w:fill="FFFFFF"/>
            <w:vAlign w:val="center"/>
          </w:tcPr>
          <w:p w14:paraId="26C50597">
            <w:pPr>
              <w:widowControl/>
              <w:spacing w:line="240" w:lineRule="auto"/>
              <w:jc w:val="center"/>
              <w:rPr>
                <w:rFonts w:hint="eastAsia" w:ascii="宋体" w:hAnsi="宋体" w:eastAsia="宋体" w:cs="宋体"/>
                <w:b w:val="0"/>
                <w:bCs/>
                <w:i w:val="0"/>
                <w:color w:val="000000"/>
                <w:sz w:val="24"/>
                <w:szCs w:val="24"/>
                <w:highlight w:val="yellow"/>
              </w:rPr>
            </w:pPr>
          </w:p>
        </w:tc>
        <w:tc>
          <w:tcPr>
            <w:tcW w:w="551" w:type="dxa"/>
            <w:shd w:val="clear" w:color="auto" w:fill="FFFFFF"/>
            <w:vAlign w:val="center"/>
          </w:tcPr>
          <w:p w14:paraId="14988AB6">
            <w:pPr>
              <w:widowControl/>
              <w:spacing w:line="240" w:lineRule="auto"/>
              <w:jc w:val="center"/>
              <w:rPr>
                <w:rFonts w:hint="eastAsia" w:ascii="宋体" w:hAnsi="宋体" w:eastAsia="宋体" w:cs="宋体"/>
                <w:b w:val="0"/>
                <w:bCs/>
                <w:i w:val="0"/>
                <w:color w:val="000000"/>
                <w:sz w:val="24"/>
                <w:szCs w:val="24"/>
                <w:highlight w:val="yellow"/>
              </w:rPr>
            </w:pPr>
          </w:p>
        </w:tc>
        <w:tc>
          <w:tcPr>
            <w:tcW w:w="509" w:type="dxa"/>
            <w:shd w:val="clear" w:color="auto" w:fill="FFFFFF"/>
            <w:vAlign w:val="center"/>
          </w:tcPr>
          <w:p w14:paraId="7A9484D3">
            <w:pPr>
              <w:widowControl/>
              <w:spacing w:line="240" w:lineRule="auto"/>
              <w:jc w:val="center"/>
              <w:rPr>
                <w:rFonts w:hint="eastAsia" w:ascii="宋体" w:hAnsi="宋体" w:eastAsia="宋体" w:cs="宋体"/>
                <w:b w:val="0"/>
                <w:bCs/>
                <w:i w:val="0"/>
                <w:color w:val="000000"/>
                <w:sz w:val="24"/>
                <w:szCs w:val="24"/>
                <w:highlight w:val="yellow"/>
              </w:rPr>
            </w:pPr>
          </w:p>
        </w:tc>
        <w:tc>
          <w:tcPr>
            <w:tcW w:w="555" w:type="dxa"/>
            <w:shd w:val="clear" w:color="auto" w:fill="FFFFFF"/>
            <w:noWrap/>
            <w:vAlign w:val="bottom"/>
          </w:tcPr>
          <w:p w14:paraId="5AB9121A">
            <w:pPr>
              <w:widowControl/>
              <w:spacing w:line="240" w:lineRule="auto"/>
              <w:jc w:val="center"/>
              <w:rPr>
                <w:rFonts w:hint="eastAsia" w:ascii="宋体" w:hAnsi="宋体" w:eastAsia="宋体" w:cs="宋体"/>
                <w:b w:val="0"/>
                <w:bCs/>
                <w:i w:val="0"/>
                <w:color w:val="000000"/>
                <w:sz w:val="24"/>
                <w:szCs w:val="24"/>
                <w:highlight w:val="yellow"/>
              </w:rPr>
            </w:pPr>
          </w:p>
        </w:tc>
      </w:tr>
      <w:tr w14:paraId="5743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3BC21AE1">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33A5D47F">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习近平新时代中国特色社会主义思想概论</w:t>
            </w:r>
          </w:p>
        </w:tc>
        <w:tc>
          <w:tcPr>
            <w:tcW w:w="529" w:type="dxa"/>
            <w:shd w:val="clear" w:color="auto" w:fill="FFFFFF"/>
            <w:noWrap/>
            <w:vAlign w:val="center"/>
          </w:tcPr>
          <w:p w14:paraId="119138E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1230BA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D6C87D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415923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924249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388FEFD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51364B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5E81ADF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603ADC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0ACA919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2AB33FC3">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60462EE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54A323C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00A9D4B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5393A0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0E51520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0909D7B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13C2D7B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vAlign w:val="center"/>
          </w:tcPr>
          <w:p w14:paraId="2973982F">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vAlign w:val="center"/>
          </w:tcPr>
          <w:p w14:paraId="1D575E5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6045E027">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370CD8EE">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14930916">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vAlign w:val="center"/>
          </w:tcPr>
          <w:p w14:paraId="2AAD2D2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vAlign w:val="center"/>
          </w:tcPr>
          <w:p w14:paraId="625B359A">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bottom"/>
          </w:tcPr>
          <w:p w14:paraId="56407D1F">
            <w:pPr>
              <w:widowControl/>
              <w:spacing w:line="240" w:lineRule="auto"/>
              <w:jc w:val="center"/>
              <w:rPr>
                <w:rFonts w:hint="eastAsia" w:ascii="宋体" w:hAnsi="宋体" w:eastAsia="宋体" w:cs="宋体"/>
                <w:b w:val="0"/>
                <w:bCs/>
                <w:i w:val="0"/>
                <w:color w:val="000000"/>
                <w:sz w:val="24"/>
                <w:szCs w:val="24"/>
              </w:rPr>
            </w:pPr>
          </w:p>
        </w:tc>
      </w:tr>
      <w:tr w14:paraId="0DB7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5B2FFFB1">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150725AC">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形势与政策</w:t>
            </w:r>
          </w:p>
        </w:tc>
        <w:tc>
          <w:tcPr>
            <w:tcW w:w="529" w:type="dxa"/>
            <w:shd w:val="clear" w:color="auto" w:fill="FFFFFF"/>
            <w:noWrap/>
            <w:vAlign w:val="center"/>
          </w:tcPr>
          <w:p w14:paraId="7C7FEDB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641D78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0E1A54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394998D">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0BA1F3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E3D8D3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6EED46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8BBBDE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21B68BD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5946E9F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6EA450D2">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0BA4074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5EEFDE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75C00E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3AAEAE9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16B317B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163CC3C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286947C">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vAlign w:val="center"/>
          </w:tcPr>
          <w:p w14:paraId="44EEAE1F">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vAlign w:val="center"/>
          </w:tcPr>
          <w:p w14:paraId="4CFB322B">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6900C0E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11105B2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7BE37AB1">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vAlign w:val="center"/>
          </w:tcPr>
          <w:p w14:paraId="34FB9A60">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vAlign w:val="center"/>
          </w:tcPr>
          <w:p w14:paraId="13D2BF5C">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bottom"/>
          </w:tcPr>
          <w:p w14:paraId="0DD151C6">
            <w:pPr>
              <w:widowControl/>
              <w:spacing w:line="240" w:lineRule="auto"/>
              <w:jc w:val="center"/>
              <w:rPr>
                <w:rFonts w:hint="eastAsia" w:ascii="宋体" w:hAnsi="宋体" w:eastAsia="宋体" w:cs="宋体"/>
                <w:b w:val="0"/>
                <w:bCs/>
                <w:i w:val="0"/>
                <w:color w:val="000000"/>
                <w:sz w:val="24"/>
                <w:szCs w:val="24"/>
              </w:rPr>
            </w:pPr>
          </w:p>
        </w:tc>
      </w:tr>
      <w:tr w14:paraId="0663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1B5BFB3D">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0407279F">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大学生就业指导</w:t>
            </w:r>
          </w:p>
        </w:tc>
        <w:tc>
          <w:tcPr>
            <w:tcW w:w="529" w:type="dxa"/>
            <w:shd w:val="clear" w:color="auto" w:fill="FFFFFF"/>
            <w:noWrap/>
            <w:vAlign w:val="center"/>
          </w:tcPr>
          <w:p w14:paraId="007F0B4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1A82B0A">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FAE567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EA120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F59FF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0689E6A">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63BA9E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CF8B7B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51E0971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4FF74309">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4978DCD6">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062E1A9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5A836FA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0D40E96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C84642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D6D61F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75B8A0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BEF036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vAlign w:val="center"/>
          </w:tcPr>
          <w:p w14:paraId="5B73C1FD">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vAlign w:val="center"/>
          </w:tcPr>
          <w:p w14:paraId="30E44D2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29345842">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2E10859E">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46242962">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vAlign w:val="center"/>
          </w:tcPr>
          <w:p w14:paraId="6E5531C1">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vAlign w:val="center"/>
          </w:tcPr>
          <w:p w14:paraId="6842B1FD">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bottom"/>
          </w:tcPr>
          <w:p w14:paraId="5E0BCC05">
            <w:pPr>
              <w:widowControl/>
              <w:spacing w:line="240" w:lineRule="auto"/>
              <w:jc w:val="center"/>
              <w:rPr>
                <w:rFonts w:hint="eastAsia" w:ascii="宋体" w:hAnsi="宋体" w:eastAsia="宋体" w:cs="宋体"/>
                <w:b w:val="0"/>
                <w:bCs/>
                <w:i w:val="0"/>
                <w:color w:val="000000"/>
                <w:sz w:val="24"/>
                <w:szCs w:val="24"/>
              </w:rPr>
            </w:pPr>
          </w:p>
        </w:tc>
      </w:tr>
      <w:tr w14:paraId="0E75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17C09DAF">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1E40EC2C">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大学语文(文科)</w:t>
            </w:r>
          </w:p>
        </w:tc>
        <w:tc>
          <w:tcPr>
            <w:tcW w:w="529" w:type="dxa"/>
            <w:shd w:val="clear" w:color="auto" w:fill="FFFFFF"/>
            <w:noWrap/>
            <w:vAlign w:val="center"/>
          </w:tcPr>
          <w:p w14:paraId="39F7F59D">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9BEE8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92DC7F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bottom"/>
          </w:tcPr>
          <w:p w14:paraId="2374322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67957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3DD30B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53553F2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2BE13E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2F41098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3B33027C">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79021940">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41F81CA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F2C39C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5A1893C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12E6C62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375EE25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3D21F7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33151815">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vAlign w:val="center"/>
          </w:tcPr>
          <w:p w14:paraId="3010E9FE">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vAlign w:val="center"/>
          </w:tcPr>
          <w:p w14:paraId="487EEEC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7643BA31">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1E716ADC">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6AC4083B">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vAlign w:val="center"/>
          </w:tcPr>
          <w:p w14:paraId="7CD69CDA">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vAlign w:val="center"/>
          </w:tcPr>
          <w:p w14:paraId="0FC9BF09">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bottom"/>
          </w:tcPr>
          <w:p w14:paraId="02FD62A9">
            <w:pPr>
              <w:widowControl/>
              <w:spacing w:line="240" w:lineRule="auto"/>
              <w:jc w:val="center"/>
              <w:rPr>
                <w:rFonts w:hint="eastAsia" w:ascii="宋体" w:hAnsi="宋体" w:eastAsia="宋体" w:cs="宋体"/>
                <w:b w:val="0"/>
                <w:bCs/>
                <w:i w:val="0"/>
                <w:color w:val="000000"/>
                <w:sz w:val="24"/>
                <w:szCs w:val="24"/>
              </w:rPr>
            </w:pPr>
          </w:p>
        </w:tc>
      </w:tr>
      <w:tr w14:paraId="7CA1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63161375">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3C82EBB1">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职业沟通技巧(除国贸、市场营销专业)</w:t>
            </w:r>
          </w:p>
        </w:tc>
        <w:tc>
          <w:tcPr>
            <w:tcW w:w="529" w:type="dxa"/>
            <w:shd w:val="clear" w:color="auto" w:fill="FFFFFF"/>
            <w:noWrap/>
            <w:vAlign w:val="center"/>
          </w:tcPr>
          <w:p w14:paraId="4F73640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28B891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FCEA28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D37DA8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EA7028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FDB73F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49E142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D3FA72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2A0557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33BAA6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274131D5">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1C98C32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1D0441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DBB39E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1F1C62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803AA3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5886D6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49564F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22E7893E">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62A8BB2B">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A5D291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1545EE5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E6402D8">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39C5F4D7">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5F5502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66A2EF9">
            <w:pPr>
              <w:widowControl/>
              <w:spacing w:line="240" w:lineRule="auto"/>
              <w:jc w:val="center"/>
              <w:rPr>
                <w:rFonts w:hint="eastAsia" w:ascii="宋体" w:hAnsi="宋体" w:eastAsia="宋体" w:cs="宋体"/>
                <w:b w:val="0"/>
                <w:bCs/>
                <w:i w:val="0"/>
                <w:color w:val="000000"/>
                <w:sz w:val="24"/>
                <w:szCs w:val="24"/>
              </w:rPr>
            </w:pPr>
          </w:p>
        </w:tc>
      </w:tr>
      <w:tr w14:paraId="547BC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35" w:type="dxa"/>
            <w:vMerge w:val="continue"/>
            <w:shd w:val="clear" w:color="auto" w:fill="FFFFFF"/>
            <w:vAlign w:val="center"/>
          </w:tcPr>
          <w:p w14:paraId="0E76685C">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573B2CAD">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创新创业基础</w:t>
            </w:r>
          </w:p>
        </w:tc>
        <w:tc>
          <w:tcPr>
            <w:tcW w:w="529" w:type="dxa"/>
            <w:shd w:val="clear" w:color="auto" w:fill="FFFFFF"/>
            <w:noWrap/>
            <w:vAlign w:val="center"/>
          </w:tcPr>
          <w:p w14:paraId="2F971A9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D540A1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062C2C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19E1FF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7901C0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053F37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ABCD20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785E28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FCD560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E2D19A5">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76433C9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2003B76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96A5ED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9AC140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436BDA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704D70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724A16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51503D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9661F7A">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0B8564E">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1F937AF">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5CB79897">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3E2F784A">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4CECF3C">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A1229B9">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8E97165">
            <w:pPr>
              <w:widowControl/>
              <w:spacing w:line="240" w:lineRule="auto"/>
              <w:jc w:val="center"/>
              <w:rPr>
                <w:rFonts w:hint="eastAsia" w:ascii="宋体" w:hAnsi="宋体" w:eastAsia="宋体" w:cs="宋体"/>
                <w:b w:val="0"/>
                <w:bCs/>
                <w:i w:val="0"/>
                <w:color w:val="000000"/>
                <w:sz w:val="24"/>
                <w:szCs w:val="24"/>
              </w:rPr>
            </w:pPr>
          </w:p>
        </w:tc>
      </w:tr>
      <w:tr w14:paraId="47B24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35" w:type="dxa"/>
            <w:vMerge w:val="continue"/>
            <w:shd w:val="clear" w:color="auto" w:fill="FFFFFF"/>
            <w:vAlign w:val="center"/>
          </w:tcPr>
          <w:p w14:paraId="2D79E0C8">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61F11A94">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英语</w:t>
            </w:r>
            <w:r>
              <w:rPr>
                <w:rFonts w:hint="eastAsia" w:ascii="宋体" w:hAnsi="宋体" w:eastAsia="宋体" w:cs="宋体"/>
                <w:b w:val="0"/>
                <w:i w:val="0"/>
                <w:color w:val="000000"/>
                <w:kern w:val="0"/>
                <w:sz w:val="21"/>
                <w:szCs w:val="21"/>
                <w:highlight w:val="none"/>
                <w:shd w:val="clear" w:color="auto"/>
                <w:lang w:eastAsia="zh-CN" w:bidi="ar"/>
              </w:rPr>
              <w:t>（</w:t>
            </w:r>
            <w:r>
              <w:rPr>
                <w:rFonts w:hint="eastAsia" w:ascii="宋体" w:hAnsi="宋体" w:eastAsia="宋体" w:cs="宋体"/>
                <w:b w:val="0"/>
                <w:i w:val="0"/>
                <w:color w:val="000000"/>
                <w:kern w:val="0"/>
                <w:sz w:val="21"/>
                <w:szCs w:val="21"/>
                <w:highlight w:val="none"/>
                <w:shd w:val="clear" w:color="auto"/>
                <w:lang w:val="en-US" w:eastAsia="zh-CN" w:bidi="ar"/>
              </w:rPr>
              <w:t>基础英语+职场英语+素养提升</w:t>
            </w:r>
            <w:r>
              <w:rPr>
                <w:rFonts w:hint="eastAsia" w:ascii="宋体" w:hAnsi="宋体" w:eastAsia="宋体" w:cs="宋体"/>
                <w:b w:val="0"/>
                <w:i w:val="0"/>
                <w:color w:val="000000"/>
                <w:kern w:val="0"/>
                <w:sz w:val="21"/>
                <w:szCs w:val="21"/>
                <w:highlight w:val="none"/>
                <w:shd w:val="clear" w:color="auto"/>
                <w:lang w:eastAsia="zh-CN" w:bidi="ar"/>
              </w:rPr>
              <w:t>）</w:t>
            </w:r>
          </w:p>
        </w:tc>
        <w:tc>
          <w:tcPr>
            <w:tcW w:w="529" w:type="dxa"/>
            <w:shd w:val="clear" w:color="auto" w:fill="FFFFFF"/>
            <w:noWrap/>
            <w:vAlign w:val="center"/>
          </w:tcPr>
          <w:p w14:paraId="4D12174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1FAE13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398A37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B636A6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06435A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5A9F26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7F14E8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7EC2E1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C02E5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853C0C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58AA700">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CBC16D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0419F7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D79B7D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605142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2F9A54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9F738F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60D4C3B">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757798A9">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3274ADB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E409362">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7300D65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0760981">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73557997">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181C471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8929D20">
            <w:pPr>
              <w:widowControl/>
              <w:spacing w:line="240" w:lineRule="auto"/>
              <w:jc w:val="center"/>
              <w:rPr>
                <w:rFonts w:hint="eastAsia" w:ascii="宋体" w:hAnsi="宋体" w:eastAsia="宋体" w:cs="宋体"/>
                <w:b w:val="0"/>
                <w:bCs/>
                <w:i w:val="0"/>
                <w:color w:val="000000"/>
                <w:sz w:val="24"/>
                <w:szCs w:val="24"/>
              </w:rPr>
            </w:pPr>
          </w:p>
        </w:tc>
      </w:tr>
      <w:tr w14:paraId="1CE56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782F2992">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24C1DD18">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体育与健康</w:t>
            </w:r>
          </w:p>
        </w:tc>
        <w:tc>
          <w:tcPr>
            <w:tcW w:w="529" w:type="dxa"/>
            <w:shd w:val="clear" w:color="auto" w:fill="FFFFFF"/>
            <w:noWrap/>
            <w:vAlign w:val="center"/>
          </w:tcPr>
          <w:p w14:paraId="6814F8B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462A4D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7B14A9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AA9C56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A1832E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C9C1E9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5C4905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3AAE0C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6AA0B5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6227CF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5BE256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306F48C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E4293D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C242B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ABF0AF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67FECB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50E27D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89AD3CE">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7BD86E98">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7D6D6659">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67409BA">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B99A8E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61EFCFF">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7B0B70DA">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1E492F2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508F4C22">
            <w:pPr>
              <w:widowControl/>
              <w:spacing w:line="240" w:lineRule="auto"/>
              <w:jc w:val="center"/>
              <w:rPr>
                <w:rFonts w:hint="eastAsia" w:ascii="宋体" w:hAnsi="宋体" w:eastAsia="宋体" w:cs="宋体"/>
                <w:b w:val="0"/>
                <w:bCs/>
                <w:i w:val="0"/>
                <w:color w:val="000000"/>
                <w:sz w:val="24"/>
                <w:szCs w:val="24"/>
              </w:rPr>
            </w:pPr>
          </w:p>
        </w:tc>
      </w:tr>
      <w:tr w14:paraId="7DF4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50307D9E">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0A3A1AF4">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default"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高等数学(文科</w:t>
            </w:r>
            <w:r>
              <w:rPr>
                <w:rFonts w:hint="eastAsia" w:ascii="宋体" w:hAnsi="宋体" w:eastAsia="宋体" w:cs="宋体"/>
                <w:b w:val="0"/>
                <w:i w:val="0"/>
                <w:color w:val="000000"/>
                <w:kern w:val="0"/>
                <w:sz w:val="21"/>
                <w:szCs w:val="21"/>
                <w:highlight w:val="none"/>
                <w:shd w:val="clear" w:color="auto"/>
                <w:lang w:val="en-US" w:eastAsia="zh-CN" w:bidi="ar"/>
              </w:rPr>
              <w:t>或理科）</w:t>
            </w:r>
          </w:p>
        </w:tc>
        <w:tc>
          <w:tcPr>
            <w:tcW w:w="529" w:type="dxa"/>
            <w:shd w:val="clear" w:color="auto" w:fill="FFFFFF"/>
            <w:noWrap/>
            <w:vAlign w:val="center"/>
          </w:tcPr>
          <w:p w14:paraId="48BC905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CF9C07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2470E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D39CD7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58DC9A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CC3790A">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6B77B8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40085B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4425F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15FD40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2167DD9B">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2795B2E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9B34F7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DFCE22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994F7C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4F60DF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B0073D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0770FF2">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089C1E3F">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19282248">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BF0B4E1">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729E2F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34D4233">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059F963">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1A0FBE2">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27690BD9">
            <w:pPr>
              <w:widowControl/>
              <w:spacing w:line="240" w:lineRule="auto"/>
              <w:jc w:val="center"/>
              <w:rPr>
                <w:rFonts w:hint="eastAsia" w:ascii="宋体" w:hAnsi="宋体" w:eastAsia="宋体" w:cs="宋体"/>
                <w:b w:val="0"/>
                <w:bCs/>
                <w:i w:val="0"/>
                <w:color w:val="000000"/>
                <w:sz w:val="24"/>
                <w:szCs w:val="24"/>
              </w:rPr>
            </w:pPr>
          </w:p>
        </w:tc>
      </w:tr>
      <w:tr w14:paraId="7BDC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112E63CB">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01096728">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val="en-US" w:eastAsia="zh-CN" w:bidi="ar"/>
              </w:rPr>
              <w:t>信息技术</w:t>
            </w:r>
          </w:p>
        </w:tc>
        <w:tc>
          <w:tcPr>
            <w:tcW w:w="529" w:type="dxa"/>
            <w:shd w:val="clear" w:color="auto" w:fill="FFFFFF"/>
            <w:noWrap/>
            <w:vAlign w:val="center"/>
          </w:tcPr>
          <w:p w14:paraId="3A34B16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3DFE39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72802E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62A266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AA9846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412CCBB">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1499DB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C32506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F6F996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0D099A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7B8B4FD">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A6EA3B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B51E8F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63A20B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09E3A0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0BE396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FF25A0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DF7778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3254CF7">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603F80F3">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69066F8">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78D98BD">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EEDF0D8">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D96F0F2">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C9596E8">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9436CED">
            <w:pPr>
              <w:widowControl/>
              <w:spacing w:line="240" w:lineRule="auto"/>
              <w:jc w:val="center"/>
              <w:rPr>
                <w:rFonts w:hint="eastAsia" w:ascii="宋体" w:hAnsi="宋体" w:eastAsia="宋体" w:cs="宋体"/>
                <w:b w:val="0"/>
                <w:bCs/>
                <w:i w:val="0"/>
                <w:color w:val="000000"/>
                <w:sz w:val="24"/>
                <w:szCs w:val="24"/>
              </w:rPr>
            </w:pPr>
          </w:p>
        </w:tc>
      </w:tr>
      <w:tr w14:paraId="1576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6B43C944">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01331F4E">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val="en-US" w:eastAsia="zh-CN" w:bidi="ar"/>
              </w:rPr>
              <w:t>人工智能技术</w:t>
            </w:r>
          </w:p>
        </w:tc>
        <w:tc>
          <w:tcPr>
            <w:tcW w:w="529" w:type="dxa"/>
            <w:shd w:val="clear" w:color="auto" w:fill="FFFFFF"/>
            <w:noWrap/>
            <w:vAlign w:val="center"/>
          </w:tcPr>
          <w:p w14:paraId="5B2B969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7AEB9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866AE1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595F7B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20440E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CCC411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E79C6F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98D5A5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6846D1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AECF194">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D655F74">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784A3C3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59B131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B1BDB6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F1216C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87565C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EF65BB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8F4962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413FDDD9">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191FD971">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D466F87">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447ED3C3">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32FDEE5">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F7DAC05">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738F617">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80B6D79">
            <w:pPr>
              <w:widowControl/>
              <w:spacing w:line="240" w:lineRule="auto"/>
              <w:jc w:val="center"/>
              <w:rPr>
                <w:rFonts w:hint="eastAsia" w:ascii="宋体" w:hAnsi="宋体" w:eastAsia="宋体" w:cs="宋体"/>
                <w:b w:val="0"/>
                <w:bCs/>
                <w:i w:val="0"/>
                <w:color w:val="000000"/>
                <w:sz w:val="24"/>
                <w:szCs w:val="24"/>
              </w:rPr>
            </w:pPr>
          </w:p>
        </w:tc>
      </w:tr>
      <w:tr w14:paraId="3D899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0B3AEB03">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3738F38C">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大学生心理健康教育</w:t>
            </w:r>
          </w:p>
        </w:tc>
        <w:tc>
          <w:tcPr>
            <w:tcW w:w="529" w:type="dxa"/>
            <w:shd w:val="clear" w:color="auto" w:fill="FFFFFF"/>
            <w:noWrap/>
            <w:vAlign w:val="center"/>
          </w:tcPr>
          <w:p w14:paraId="32B37AB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E919CC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8C13F8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2A83E7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3D7CE7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4ECC7B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3AC473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99414F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70169C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9F37A7F">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42B4F865">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8F772C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828EC9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E8CFF3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C8EE57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53530E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BC6C22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713998F">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7EFAA402">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196566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9C370C6">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F0708B6">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76D744C">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05E2191F">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CA33102">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560EAFD5">
            <w:pPr>
              <w:widowControl/>
              <w:spacing w:line="240" w:lineRule="auto"/>
              <w:jc w:val="center"/>
              <w:rPr>
                <w:rFonts w:hint="eastAsia" w:ascii="宋体" w:hAnsi="宋体" w:eastAsia="宋体" w:cs="宋体"/>
                <w:b w:val="0"/>
                <w:bCs/>
                <w:i w:val="0"/>
                <w:color w:val="000000"/>
                <w:sz w:val="24"/>
                <w:szCs w:val="24"/>
              </w:rPr>
            </w:pPr>
          </w:p>
        </w:tc>
      </w:tr>
      <w:tr w14:paraId="2D0C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79B0CC3C">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3DE1C9E2">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军事理论</w:t>
            </w:r>
          </w:p>
        </w:tc>
        <w:tc>
          <w:tcPr>
            <w:tcW w:w="529" w:type="dxa"/>
            <w:shd w:val="clear" w:color="auto" w:fill="FFFFFF"/>
            <w:noWrap/>
            <w:vAlign w:val="center"/>
          </w:tcPr>
          <w:p w14:paraId="33C197B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CE1AC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F6B1B7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2E465E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CF5CAC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1BA546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93E21F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45DD78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F93410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58EEDBF">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7B5589E8">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ADA5F2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9F79A9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94B0CB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59A6FC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F847C2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B8F29E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BEAE166">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2E73ABFF">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ABCBC3A">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38CD1A2A">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141BF00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21E4E30">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DE0754A">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EF89AF4">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585580D6">
            <w:pPr>
              <w:widowControl/>
              <w:spacing w:line="240" w:lineRule="auto"/>
              <w:jc w:val="center"/>
              <w:rPr>
                <w:rFonts w:hint="eastAsia" w:ascii="宋体" w:hAnsi="宋体" w:eastAsia="宋体" w:cs="宋体"/>
                <w:b w:val="0"/>
                <w:bCs/>
                <w:i w:val="0"/>
                <w:color w:val="000000"/>
                <w:sz w:val="24"/>
                <w:szCs w:val="24"/>
              </w:rPr>
            </w:pPr>
          </w:p>
        </w:tc>
      </w:tr>
      <w:tr w14:paraId="1890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2A910916">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4083D8D7">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入学教育与军训</w:t>
            </w:r>
          </w:p>
        </w:tc>
        <w:tc>
          <w:tcPr>
            <w:tcW w:w="529" w:type="dxa"/>
            <w:shd w:val="clear" w:color="auto" w:fill="FFFFFF"/>
            <w:noWrap/>
            <w:vAlign w:val="center"/>
          </w:tcPr>
          <w:p w14:paraId="001C10B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F8535D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B47638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945B80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8748A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7F4466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295AE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AA36D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82A2E5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8039BC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0308E7F8">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7E736ED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26167B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2BD103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04676D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459AD3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2F4F09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301B5A6">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0C823C1B">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6514FB0B">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E4559FA">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72E7F59">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A7B30F5">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0FB957F8">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100EC7AC">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84FCF19">
            <w:pPr>
              <w:widowControl/>
              <w:spacing w:line="240" w:lineRule="auto"/>
              <w:jc w:val="center"/>
              <w:rPr>
                <w:rFonts w:hint="eastAsia" w:ascii="宋体" w:hAnsi="宋体" w:eastAsia="宋体" w:cs="宋体"/>
                <w:b w:val="0"/>
                <w:bCs/>
                <w:i w:val="0"/>
                <w:color w:val="000000"/>
                <w:sz w:val="24"/>
                <w:szCs w:val="24"/>
              </w:rPr>
            </w:pPr>
          </w:p>
        </w:tc>
      </w:tr>
      <w:tr w14:paraId="2879B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7983FF75">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552FD644">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劳动技能实践</w:t>
            </w:r>
          </w:p>
        </w:tc>
        <w:tc>
          <w:tcPr>
            <w:tcW w:w="529" w:type="dxa"/>
            <w:shd w:val="clear" w:color="auto" w:fill="FFFFFF"/>
            <w:noWrap/>
            <w:vAlign w:val="center"/>
          </w:tcPr>
          <w:p w14:paraId="2EACA6D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37D8A0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7437F3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FCE00B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D69C57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4618CF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5E677A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D30800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F1583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CD9282B">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A969F1C">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7F78A86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FF7DC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72FB19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A50817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52A8AF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507607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8070DD8">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A2482EF">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3D51D4B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7B5A12F">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D5E44B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52CF89D">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7947F3C1">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8B7AD4C">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8C8330C">
            <w:pPr>
              <w:widowControl/>
              <w:spacing w:line="240" w:lineRule="auto"/>
              <w:jc w:val="center"/>
              <w:rPr>
                <w:rFonts w:hint="eastAsia" w:ascii="宋体" w:hAnsi="宋体" w:eastAsia="宋体" w:cs="宋体"/>
                <w:b w:val="0"/>
                <w:bCs/>
                <w:i w:val="0"/>
                <w:color w:val="000000"/>
                <w:sz w:val="24"/>
                <w:szCs w:val="24"/>
              </w:rPr>
            </w:pPr>
          </w:p>
        </w:tc>
      </w:tr>
      <w:tr w14:paraId="76C6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2743471C">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01842C8D">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职业通识美育</w:t>
            </w:r>
          </w:p>
        </w:tc>
        <w:tc>
          <w:tcPr>
            <w:tcW w:w="529" w:type="dxa"/>
            <w:shd w:val="clear" w:color="auto" w:fill="FFFFFF"/>
            <w:noWrap/>
            <w:vAlign w:val="center"/>
          </w:tcPr>
          <w:p w14:paraId="0322F5B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567BFD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2C50E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10281A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083E3A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5C46BE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5B768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84DFB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6B117D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E21AC7F">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26C3FFE">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058F823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A2FBBE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55DC67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BA26B9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747409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DDB629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256A6B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C69D7B2">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42A9FC57">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3AEC985">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97A98C3">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42EBA1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1EC1E69C">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24738EB">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A37C0D8">
            <w:pPr>
              <w:widowControl/>
              <w:spacing w:line="240" w:lineRule="auto"/>
              <w:jc w:val="center"/>
              <w:rPr>
                <w:rFonts w:hint="eastAsia" w:ascii="宋体" w:hAnsi="宋体" w:eastAsia="宋体" w:cs="宋体"/>
                <w:b w:val="0"/>
                <w:bCs/>
                <w:i w:val="0"/>
                <w:color w:val="000000"/>
                <w:sz w:val="24"/>
                <w:szCs w:val="24"/>
              </w:rPr>
            </w:pPr>
          </w:p>
        </w:tc>
      </w:tr>
      <w:tr w14:paraId="54D46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4B66138D">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1F176741">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val="en-US" w:eastAsia="zh-CN" w:bidi="ar"/>
              </w:rPr>
            </w:pPr>
            <w:r>
              <w:rPr>
                <w:rFonts w:hint="eastAsia" w:ascii="宋体" w:hAnsi="宋体" w:eastAsia="宋体" w:cs="宋体"/>
                <w:b w:val="0"/>
                <w:i w:val="0"/>
                <w:color w:val="000000"/>
                <w:kern w:val="0"/>
                <w:sz w:val="21"/>
                <w:szCs w:val="21"/>
                <w:highlight w:val="none"/>
                <w:shd w:val="clear" w:color="auto"/>
                <w:lang w:bidi="ar"/>
              </w:rPr>
              <w:t>健康教育</w:t>
            </w:r>
          </w:p>
        </w:tc>
        <w:tc>
          <w:tcPr>
            <w:tcW w:w="529" w:type="dxa"/>
            <w:shd w:val="clear" w:color="auto" w:fill="FFFFFF"/>
            <w:noWrap/>
            <w:vAlign w:val="center"/>
          </w:tcPr>
          <w:p w14:paraId="6B668CCE">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648A1CEF">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13E984D8">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68057B81">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754594FE">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57B7ED70">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6D23B530">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4E5C92D8">
            <w:pPr>
              <w:widowControl/>
              <w:spacing w:line="240" w:lineRule="auto"/>
              <w:jc w:val="center"/>
              <w:textAlignment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64E604BC">
            <w:pPr>
              <w:widowControl/>
              <w:spacing w:line="240" w:lineRule="auto"/>
              <w:jc w:val="center"/>
              <w:textAlignment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37156CC1">
            <w:pPr>
              <w:widowControl/>
              <w:spacing w:line="240" w:lineRule="auto"/>
              <w:jc w:val="center"/>
              <w:rPr>
                <w:rFonts w:hint="eastAsia" w:ascii="宋体" w:hAnsi="宋体" w:eastAsia="宋体" w:cs="宋体"/>
                <w:b w:val="0"/>
                <w:bCs/>
                <w:i w:val="0"/>
                <w:color w:val="000000"/>
                <w:sz w:val="24"/>
                <w:szCs w:val="24"/>
                <w:highlight w:val="none"/>
              </w:rPr>
            </w:pPr>
          </w:p>
        </w:tc>
        <w:tc>
          <w:tcPr>
            <w:tcW w:w="528" w:type="dxa"/>
            <w:shd w:val="clear" w:color="auto" w:fill="FFFFFF"/>
            <w:noWrap/>
            <w:vAlign w:val="center"/>
          </w:tcPr>
          <w:p w14:paraId="72DB303E">
            <w:pPr>
              <w:widowControl/>
              <w:spacing w:line="240" w:lineRule="auto"/>
              <w:jc w:val="center"/>
              <w:rPr>
                <w:rFonts w:hint="eastAsia" w:ascii="宋体" w:hAnsi="宋体" w:eastAsia="宋体" w:cs="宋体"/>
                <w:b w:val="0"/>
                <w:bCs/>
                <w:i w:val="0"/>
                <w:color w:val="000000"/>
                <w:sz w:val="24"/>
                <w:szCs w:val="24"/>
                <w:highlight w:val="none"/>
              </w:rPr>
            </w:pPr>
          </w:p>
        </w:tc>
        <w:tc>
          <w:tcPr>
            <w:tcW w:w="532" w:type="dxa"/>
            <w:shd w:val="clear" w:color="auto" w:fill="FFFFFF"/>
            <w:noWrap/>
            <w:vAlign w:val="center"/>
          </w:tcPr>
          <w:p w14:paraId="1317B43D">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5B6205F5">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087AA350">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21F40735">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1B89FA28">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73C55782">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68B04CCD">
            <w:pPr>
              <w:widowControl/>
              <w:spacing w:line="240" w:lineRule="auto"/>
              <w:jc w:val="center"/>
              <w:rPr>
                <w:rFonts w:hint="eastAsia" w:ascii="宋体" w:hAnsi="宋体" w:eastAsia="宋体" w:cs="宋体"/>
                <w:b w:val="0"/>
                <w:bCs/>
                <w:i w:val="0"/>
                <w:color w:val="000000"/>
                <w:sz w:val="24"/>
                <w:szCs w:val="24"/>
                <w:highlight w:val="none"/>
              </w:rPr>
            </w:pPr>
          </w:p>
        </w:tc>
        <w:tc>
          <w:tcPr>
            <w:tcW w:w="646" w:type="dxa"/>
            <w:shd w:val="clear" w:color="auto" w:fill="FFFFFF"/>
            <w:noWrap/>
            <w:vAlign w:val="center"/>
          </w:tcPr>
          <w:p w14:paraId="4B00A913">
            <w:pPr>
              <w:widowControl/>
              <w:spacing w:line="240" w:lineRule="auto"/>
              <w:jc w:val="center"/>
              <w:rPr>
                <w:rFonts w:hint="eastAsia" w:ascii="宋体" w:hAnsi="宋体" w:eastAsia="宋体" w:cs="宋体"/>
                <w:b w:val="0"/>
                <w:bCs/>
                <w:i w:val="0"/>
                <w:color w:val="000000"/>
                <w:sz w:val="24"/>
                <w:szCs w:val="24"/>
                <w:highlight w:val="none"/>
              </w:rPr>
            </w:pPr>
          </w:p>
        </w:tc>
        <w:tc>
          <w:tcPr>
            <w:tcW w:w="505" w:type="dxa"/>
            <w:shd w:val="clear" w:color="auto" w:fill="FFFFFF"/>
            <w:noWrap/>
            <w:vAlign w:val="center"/>
          </w:tcPr>
          <w:p w14:paraId="640EB534">
            <w:pPr>
              <w:widowControl/>
              <w:spacing w:line="240" w:lineRule="auto"/>
              <w:jc w:val="center"/>
              <w:rPr>
                <w:rFonts w:hint="eastAsia" w:ascii="宋体" w:hAnsi="宋体" w:eastAsia="宋体" w:cs="宋体"/>
                <w:b w:val="0"/>
                <w:bCs/>
                <w:i w:val="0"/>
                <w:color w:val="000000"/>
                <w:sz w:val="24"/>
                <w:szCs w:val="24"/>
                <w:highlight w:val="none"/>
              </w:rPr>
            </w:pPr>
          </w:p>
        </w:tc>
        <w:tc>
          <w:tcPr>
            <w:tcW w:w="523" w:type="dxa"/>
            <w:shd w:val="clear" w:color="auto" w:fill="FFFFFF"/>
            <w:noWrap/>
            <w:vAlign w:val="center"/>
          </w:tcPr>
          <w:p w14:paraId="5F4BA543">
            <w:pPr>
              <w:widowControl/>
              <w:spacing w:line="240" w:lineRule="auto"/>
              <w:jc w:val="center"/>
              <w:rPr>
                <w:rFonts w:hint="eastAsia" w:ascii="宋体" w:hAnsi="宋体" w:eastAsia="宋体" w:cs="宋体"/>
                <w:b w:val="0"/>
                <w:bCs/>
                <w:i w:val="0"/>
                <w:color w:val="000000"/>
                <w:sz w:val="24"/>
                <w:szCs w:val="24"/>
                <w:highlight w:val="none"/>
              </w:rPr>
            </w:pPr>
          </w:p>
        </w:tc>
        <w:tc>
          <w:tcPr>
            <w:tcW w:w="536" w:type="dxa"/>
            <w:shd w:val="clear" w:color="auto" w:fill="FFFFFF"/>
            <w:noWrap/>
            <w:vAlign w:val="center"/>
          </w:tcPr>
          <w:p w14:paraId="176900E4">
            <w:pPr>
              <w:widowControl/>
              <w:spacing w:line="240" w:lineRule="auto"/>
              <w:jc w:val="center"/>
              <w:rPr>
                <w:rFonts w:hint="eastAsia" w:ascii="宋体" w:hAnsi="宋体" w:eastAsia="宋体" w:cs="宋体"/>
                <w:b w:val="0"/>
                <w:bCs/>
                <w:i w:val="0"/>
                <w:color w:val="000000"/>
                <w:sz w:val="24"/>
                <w:szCs w:val="24"/>
                <w:highlight w:val="none"/>
              </w:rPr>
            </w:pPr>
          </w:p>
        </w:tc>
        <w:tc>
          <w:tcPr>
            <w:tcW w:w="523" w:type="dxa"/>
            <w:shd w:val="clear" w:color="auto" w:fill="FFFFFF"/>
            <w:noWrap/>
            <w:vAlign w:val="center"/>
          </w:tcPr>
          <w:p w14:paraId="3153ACE3">
            <w:pPr>
              <w:widowControl/>
              <w:spacing w:line="240" w:lineRule="auto"/>
              <w:jc w:val="center"/>
              <w:rPr>
                <w:rFonts w:hint="eastAsia" w:ascii="宋体" w:hAnsi="宋体" w:eastAsia="宋体" w:cs="宋体"/>
                <w:b w:val="0"/>
                <w:bCs/>
                <w:i w:val="0"/>
                <w:color w:val="000000"/>
                <w:sz w:val="24"/>
                <w:szCs w:val="24"/>
                <w:highlight w:val="none"/>
              </w:rPr>
            </w:pPr>
          </w:p>
        </w:tc>
        <w:tc>
          <w:tcPr>
            <w:tcW w:w="551" w:type="dxa"/>
            <w:shd w:val="clear" w:color="auto" w:fill="FFFFFF"/>
            <w:noWrap/>
            <w:vAlign w:val="center"/>
          </w:tcPr>
          <w:p w14:paraId="2ABB2D95">
            <w:pPr>
              <w:widowControl/>
              <w:spacing w:line="240" w:lineRule="auto"/>
              <w:jc w:val="center"/>
              <w:rPr>
                <w:rFonts w:hint="eastAsia" w:ascii="宋体" w:hAnsi="宋体" w:eastAsia="宋体" w:cs="宋体"/>
                <w:b w:val="0"/>
                <w:bCs/>
                <w:i w:val="0"/>
                <w:color w:val="000000"/>
                <w:sz w:val="24"/>
                <w:szCs w:val="24"/>
                <w:highlight w:val="none"/>
              </w:rPr>
            </w:pPr>
          </w:p>
        </w:tc>
        <w:tc>
          <w:tcPr>
            <w:tcW w:w="509" w:type="dxa"/>
            <w:shd w:val="clear" w:color="auto" w:fill="FFFFFF"/>
            <w:noWrap/>
            <w:vAlign w:val="center"/>
          </w:tcPr>
          <w:p w14:paraId="37237AEA">
            <w:pPr>
              <w:widowControl/>
              <w:spacing w:line="240" w:lineRule="auto"/>
              <w:jc w:val="center"/>
              <w:rPr>
                <w:rFonts w:hint="eastAsia" w:ascii="宋体" w:hAnsi="宋体" w:eastAsia="宋体" w:cs="宋体"/>
                <w:b w:val="0"/>
                <w:bCs/>
                <w:i w:val="0"/>
                <w:color w:val="000000"/>
                <w:sz w:val="24"/>
                <w:szCs w:val="24"/>
                <w:highlight w:val="none"/>
              </w:rPr>
            </w:pPr>
          </w:p>
        </w:tc>
        <w:tc>
          <w:tcPr>
            <w:tcW w:w="555" w:type="dxa"/>
            <w:shd w:val="clear" w:color="auto" w:fill="FFFFFF"/>
            <w:noWrap/>
            <w:vAlign w:val="center"/>
          </w:tcPr>
          <w:p w14:paraId="6FCBE71B">
            <w:pPr>
              <w:widowControl/>
              <w:spacing w:line="240" w:lineRule="auto"/>
              <w:jc w:val="center"/>
              <w:rPr>
                <w:rFonts w:hint="eastAsia" w:ascii="宋体" w:hAnsi="宋体" w:eastAsia="宋体" w:cs="宋体"/>
                <w:b w:val="0"/>
                <w:bCs/>
                <w:i w:val="0"/>
                <w:color w:val="000000"/>
                <w:sz w:val="24"/>
                <w:szCs w:val="24"/>
                <w:highlight w:val="none"/>
              </w:rPr>
            </w:pPr>
          </w:p>
        </w:tc>
      </w:tr>
      <w:tr w14:paraId="0DF48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shd w:val="clear" w:color="auto" w:fill="FFFFFF"/>
            <w:vAlign w:val="center"/>
          </w:tcPr>
          <w:p w14:paraId="66618022">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33953D45">
            <w:pPr>
              <w:spacing w:line="300" w:lineRule="exact"/>
              <w:jc w:val="both"/>
              <w:rPr>
                <w:rFonts w:hint="eastAsia" w:ascii="微软雅黑" w:hAnsi="微软雅黑" w:eastAsia="微软雅黑" w:cs="微软雅黑"/>
                <w:b w:val="0"/>
                <w:i w:val="0"/>
                <w:color w:val="000000"/>
                <w:kern w:val="2"/>
                <w:sz w:val="21"/>
                <w:szCs w:val="21"/>
                <w:highlight w:val="none"/>
                <w:lang w:val="en-US" w:eastAsia="zh-CN" w:bidi="ar-SA"/>
              </w:rPr>
            </w:pPr>
            <w:r>
              <w:rPr>
                <w:rFonts w:hint="eastAsia" w:ascii="宋体" w:hAnsi="宋体" w:eastAsia="宋体" w:cs="宋体"/>
                <w:b w:val="0"/>
                <w:i w:val="0"/>
                <w:color w:val="000000"/>
                <w:kern w:val="0"/>
                <w:sz w:val="21"/>
                <w:szCs w:val="21"/>
                <w:highlight w:val="none"/>
                <w:shd w:val="clear" w:color="auto"/>
                <w:lang w:val="en-US" w:eastAsia="zh-CN" w:bidi="ar"/>
              </w:rPr>
              <w:t>中华人民共和国简史</w:t>
            </w:r>
          </w:p>
        </w:tc>
        <w:tc>
          <w:tcPr>
            <w:tcW w:w="529" w:type="dxa"/>
            <w:shd w:val="clear" w:color="auto" w:fill="FFFFFF"/>
            <w:noWrap/>
            <w:vAlign w:val="center"/>
          </w:tcPr>
          <w:p w14:paraId="50844B89">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3781F0B3">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3578E899">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61675670">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7FC671DB">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6A88DDBA">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444CE3D0">
            <w:pPr>
              <w:widowControl/>
              <w:spacing w:line="240" w:lineRule="auto"/>
              <w:jc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4789617E">
            <w:pPr>
              <w:widowControl/>
              <w:spacing w:line="240" w:lineRule="auto"/>
              <w:jc w:val="center"/>
              <w:textAlignment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257C0827">
            <w:pPr>
              <w:widowControl/>
              <w:spacing w:line="240" w:lineRule="auto"/>
              <w:jc w:val="center"/>
              <w:textAlignment w:val="center"/>
              <w:rPr>
                <w:rFonts w:hint="eastAsia" w:ascii="宋体" w:hAnsi="宋体" w:eastAsia="宋体" w:cs="宋体"/>
                <w:b w:val="0"/>
                <w:bCs/>
                <w:i w:val="0"/>
                <w:color w:val="000000"/>
                <w:sz w:val="24"/>
                <w:szCs w:val="24"/>
                <w:highlight w:val="none"/>
              </w:rPr>
            </w:pPr>
          </w:p>
        </w:tc>
        <w:tc>
          <w:tcPr>
            <w:tcW w:w="529" w:type="dxa"/>
            <w:shd w:val="clear" w:color="auto" w:fill="FFFFFF"/>
            <w:noWrap/>
            <w:vAlign w:val="center"/>
          </w:tcPr>
          <w:p w14:paraId="1070402D">
            <w:pPr>
              <w:widowControl/>
              <w:spacing w:line="240" w:lineRule="auto"/>
              <w:jc w:val="center"/>
              <w:rPr>
                <w:rFonts w:hint="eastAsia" w:ascii="宋体" w:hAnsi="宋体" w:eastAsia="宋体" w:cs="宋体"/>
                <w:b w:val="0"/>
                <w:bCs/>
                <w:i w:val="0"/>
                <w:color w:val="000000"/>
                <w:sz w:val="24"/>
                <w:szCs w:val="24"/>
                <w:highlight w:val="none"/>
              </w:rPr>
            </w:pPr>
          </w:p>
        </w:tc>
        <w:tc>
          <w:tcPr>
            <w:tcW w:w="528" w:type="dxa"/>
            <w:shd w:val="clear" w:color="auto" w:fill="FFFFFF"/>
            <w:noWrap/>
            <w:vAlign w:val="center"/>
          </w:tcPr>
          <w:p w14:paraId="5407C938">
            <w:pPr>
              <w:widowControl/>
              <w:spacing w:line="240" w:lineRule="auto"/>
              <w:jc w:val="center"/>
              <w:rPr>
                <w:rFonts w:hint="eastAsia" w:ascii="宋体" w:hAnsi="宋体" w:eastAsia="宋体" w:cs="宋体"/>
                <w:b w:val="0"/>
                <w:bCs/>
                <w:i w:val="0"/>
                <w:color w:val="000000"/>
                <w:sz w:val="24"/>
                <w:szCs w:val="24"/>
                <w:highlight w:val="none"/>
              </w:rPr>
            </w:pPr>
          </w:p>
        </w:tc>
        <w:tc>
          <w:tcPr>
            <w:tcW w:w="532" w:type="dxa"/>
            <w:shd w:val="clear" w:color="auto" w:fill="FFFFFF"/>
            <w:noWrap/>
            <w:vAlign w:val="center"/>
          </w:tcPr>
          <w:p w14:paraId="6E186AEE">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690A5B57">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7E318932">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6C4CA196">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21DE9AE1">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7CD6AFCB">
            <w:pPr>
              <w:widowControl/>
              <w:spacing w:line="240" w:lineRule="auto"/>
              <w:jc w:val="center"/>
              <w:rPr>
                <w:rFonts w:hint="eastAsia" w:ascii="宋体" w:hAnsi="宋体" w:eastAsia="宋体" w:cs="宋体"/>
                <w:b w:val="0"/>
                <w:bCs/>
                <w:i w:val="0"/>
                <w:color w:val="000000"/>
                <w:sz w:val="24"/>
                <w:szCs w:val="24"/>
                <w:highlight w:val="none"/>
              </w:rPr>
            </w:pPr>
          </w:p>
        </w:tc>
        <w:tc>
          <w:tcPr>
            <w:tcW w:w="530" w:type="dxa"/>
            <w:shd w:val="clear" w:color="auto" w:fill="FFFFFF"/>
            <w:noWrap/>
            <w:vAlign w:val="center"/>
          </w:tcPr>
          <w:p w14:paraId="47068763">
            <w:pPr>
              <w:widowControl/>
              <w:spacing w:line="240" w:lineRule="auto"/>
              <w:jc w:val="center"/>
              <w:rPr>
                <w:rFonts w:hint="eastAsia" w:ascii="宋体" w:hAnsi="宋体" w:eastAsia="宋体" w:cs="宋体"/>
                <w:b w:val="0"/>
                <w:bCs/>
                <w:i w:val="0"/>
                <w:color w:val="000000"/>
                <w:sz w:val="24"/>
                <w:szCs w:val="24"/>
                <w:highlight w:val="none"/>
              </w:rPr>
            </w:pPr>
          </w:p>
        </w:tc>
        <w:tc>
          <w:tcPr>
            <w:tcW w:w="646" w:type="dxa"/>
            <w:shd w:val="clear" w:color="auto" w:fill="FFFFFF"/>
            <w:noWrap/>
            <w:vAlign w:val="center"/>
          </w:tcPr>
          <w:p w14:paraId="00B96F9A">
            <w:pPr>
              <w:widowControl/>
              <w:spacing w:line="240" w:lineRule="auto"/>
              <w:jc w:val="center"/>
              <w:rPr>
                <w:rFonts w:hint="eastAsia" w:ascii="宋体" w:hAnsi="宋体" w:eastAsia="宋体" w:cs="宋体"/>
                <w:b w:val="0"/>
                <w:bCs/>
                <w:i w:val="0"/>
                <w:color w:val="000000"/>
                <w:sz w:val="24"/>
                <w:szCs w:val="24"/>
                <w:highlight w:val="none"/>
              </w:rPr>
            </w:pPr>
          </w:p>
        </w:tc>
        <w:tc>
          <w:tcPr>
            <w:tcW w:w="505" w:type="dxa"/>
            <w:shd w:val="clear" w:color="auto" w:fill="FFFFFF"/>
            <w:noWrap/>
            <w:vAlign w:val="center"/>
          </w:tcPr>
          <w:p w14:paraId="67C348B3">
            <w:pPr>
              <w:widowControl/>
              <w:spacing w:line="240" w:lineRule="auto"/>
              <w:jc w:val="center"/>
              <w:rPr>
                <w:rFonts w:hint="eastAsia" w:ascii="宋体" w:hAnsi="宋体" w:eastAsia="宋体" w:cs="宋体"/>
                <w:b w:val="0"/>
                <w:bCs/>
                <w:i w:val="0"/>
                <w:color w:val="000000"/>
                <w:sz w:val="24"/>
                <w:szCs w:val="24"/>
                <w:highlight w:val="none"/>
              </w:rPr>
            </w:pPr>
          </w:p>
        </w:tc>
        <w:tc>
          <w:tcPr>
            <w:tcW w:w="523" w:type="dxa"/>
            <w:shd w:val="clear" w:color="auto" w:fill="FFFFFF"/>
            <w:noWrap/>
            <w:vAlign w:val="center"/>
          </w:tcPr>
          <w:p w14:paraId="1CA03CEB">
            <w:pPr>
              <w:widowControl/>
              <w:spacing w:line="240" w:lineRule="auto"/>
              <w:jc w:val="center"/>
              <w:rPr>
                <w:rFonts w:hint="eastAsia" w:ascii="宋体" w:hAnsi="宋体" w:eastAsia="宋体" w:cs="宋体"/>
                <w:b w:val="0"/>
                <w:bCs/>
                <w:i w:val="0"/>
                <w:color w:val="000000"/>
                <w:sz w:val="24"/>
                <w:szCs w:val="24"/>
                <w:highlight w:val="none"/>
              </w:rPr>
            </w:pPr>
          </w:p>
        </w:tc>
        <w:tc>
          <w:tcPr>
            <w:tcW w:w="536" w:type="dxa"/>
            <w:shd w:val="clear" w:color="auto" w:fill="FFFFFF"/>
            <w:noWrap/>
            <w:vAlign w:val="center"/>
          </w:tcPr>
          <w:p w14:paraId="720EC7CC">
            <w:pPr>
              <w:widowControl/>
              <w:spacing w:line="240" w:lineRule="auto"/>
              <w:jc w:val="center"/>
              <w:rPr>
                <w:rFonts w:hint="eastAsia" w:ascii="宋体" w:hAnsi="宋体" w:eastAsia="宋体" w:cs="宋体"/>
                <w:b w:val="0"/>
                <w:bCs/>
                <w:i w:val="0"/>
                <w:color w:val="000000"/>
                <w:sz w:val="24"/>
                <w:szCs w:val="24"/>
                <w:highlight w:val="none"/>
              </w:rPr>
            </w:pPr>
          </w:p>
        </w:tc>
        <w:tc>
          <w:tcPr>
            <w:tcW w:w="523" w:type="dxa"/>
            <w:shd w:val="clear" w:color="auto" w:fill="FFFFFF"/>
            <w:noWrap/>
            <w:vAlign w:val="center"/>
          </w:tcPr>
          <w:p w14:paraId="30C96A1E">
            <w:pPr>
              <w:widowControl/>
              <w:spacing w:line="240" w:lineRule="auto"/>
              <w:jc w:val="center"/>
              <w:rPr>
                <w:rFonts w:hint="eastAsia" w:ascii="宋体" w:hAnsi="宋体" w:eastAsia="宋体" w:cs="宋体"/>
                <w:b w:val="0"/>
                <w:bCs/>
                <w:i w:val="0"/>
                <w:color w:val="000000"/>
                <w:sz w:val="24"/>
                <w:szCs w:val="24"/>
                <w:highlight w:val="none"/>
              </w:rPr>
            </w:pPr>
          </w:p>
        </w:tc>
        <w:tc>
          <w:tcPr>
            <w:tcW w:w="551" w:type="dxa"/>
            <w:shd w:val="clear" w:color="auto" w:fill="FFFFFF"/>
            <w:noWrap/>
            <w:vAlign w:val="center"/>
          </w:tcPr>
          <w:p w14:paraId="52792972">
            <w:pPr>
              <w:widowControl/>
              <w:spacing w:line="240" w:lineRule="auto"/>
              <w:jc w:val="center"/>
              <w:rPr>
                <w:rFonts w:hint="eastAsia" w:ascii="宋体" w:hAnsi="宋体" w:eastAsia="宋体" w:cs="宋体"/>
                <w:b w:val="0"/>
                <w:bCs/>
                <w:i w:val="0"/>
                <w:color w:val="000000"/>
                <w:sz w:val="24"/>
                <w:szCs w:val="24"/>
                <w:highlight w:val="none"/>
              </w:rPr>
            </w:pPr>
          </w:p>
        </w:tc>
        <w:tc>
          <w:tcPr>
            <w:tcW w:w="509" w:type="dxa"/>
            <w:shd w:val="clear" w:color="auto" w:fill="FFFFFF"/>
            <w:noWrap/>
            <w:vAlign w:val="center"/>
          </w:tcPr>
          <w:p w14:paraId="332C19E6">
            <w:pPr>
              <w:widowControl/>
              <w:spacing w:line="240" w:lineRule="auto"/>
              <w:jc w:val="center"/>
              <w:rPr>
                <w:rFonts w:hint="eastAsia" w:ascii="宋体" w:hAnsi="宋体" w:eastAsia="宋体" w:cs="宋体"/>
                <w:b w:val="0"/>
                <w:bCs/>
                <w:i w:val="0"/>
                <w:color w:val="000000"/>
                <w:sz w:val="24"/>
                <w:szCs w:val="24"/>
                <w:highlight w:val="none"/>
              </w:rPr>
            </w:pPr>
          </w:p>
        </w:tc>
        <w:tc>
          <w:tcPr>
            <w:tcW w:w="555" w:type="dxa"/>
            <w:shd w:val="clear" w:color="auto" w:fill="FFFFFF"/>
            <w:noWrap/>
            <w:vAlign w:val="center"/>
          </w:tcPr>
          <w:p w14:paraId="2670CFB7">
            <w:pPr>
              <w:widowControl/>
              <w:spacing w:line="240" w:lineRule="auto"/>
              <w:jc w:val="center"/>
              <w:rPr>
                <w:rFonts w:hint="eastAsia" w:ascii="宋体" w:hAnsi="宋体" w:eastAsia="宋体" w:cs="宋体"/>
                <w:b w:val="0"/>
                <w:bCs/>
                <w:i w:val="0"/>
                <w:color w:val="000000"/>
                <w:sz w:val="24"/>
                <w:szCs w:val="24"/>
                <w:highlight w:val="none"/>
              </w:rPr>
            </w:pPr>
          </w:p>
        </w:tc>
      </w:tr>
      <w:tr w14:paraId="2146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restart"/>
            <w:shd w:val="clear" w:color="auto" w:fill="FFFFFF"/>
            <w:vAlign w:val="center"/>
          </w:tcPr>
          <w:p w14:paraId="63EA0581">
            <w:pPr>
              <w:widowControl/>
              <w:spacing w:line="240" w:lineRule="auto"/>
              <w:jc w:val="center"/>
              <w:textAlignment w:val="center"/>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学校通识选修课</w:t>
            </w:r>
          </w:p>
        </w:tc>
        <w:tc>
          <w:tcPr>
            <w:tcW w:w="1429" w:type="dxa"/>
            <w:shd w:val="clear" w:color="auto" w:fill="FFFFFF"/>
            <w:vAlign w:val="center"/>
          </w:tcPr>
          <w:p w14:paraId="5DBF0395">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“文化与经典”模块</w:t>
            </w:r>
          </w:p>
        </w:tc>
        <w:tc>
          <w:tcPr>
            <w:tcW w:w="529" w:type="dxa"/>
            <w:shd w:val="clear" w:color="auto" w:fill="FFFFFF"/>
            <w:noWrap/>
            <w:vAlign w:val="center"/>
          </w:tcPr>
          <w:p w14:paraId="3187E27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19A040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799880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4C0E4C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CAEEA6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7DE833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F6024E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4EEBBE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4D5E8D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52E8394">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456C2D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337638D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B376DF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523EC6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E105A4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A7EBD7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2A7406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1070221">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92F2299">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5170063">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0E4D33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72D1FAC9">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5634E2B">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3786AF08">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24B83AC2">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E61AC38">
            <w:pPr>
              <w:widowControl/>
              <w:spacing w:line="240" w:lineRule="auto"/>
              <w:jc w:val="center"/>
              <w:rPr>
                <w:rFonts w:hint="eastAsia" w:ascii="宋体" w:hAnsi="宋体" w:eastAsia="宋体" w:cs="宋体"/>
                <w:b w:val="0"/>
                <w:bCs/>
                <w:i w:val="0"/>
                <w:color w:val="000000"/>
                <w:sz w:val="24"/>
                <w:szCs w:val="24"/>
              </w:rPr>
            </w:pPr>
          </w:p>
        </w:tc>
      </w:tr>
      <w:tr w14:paraId="4CA5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5E97F740">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128CC947">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“艺术与审美”模块</w:t>
            </w:r>
          </w:p>
        </w:tc>
        <w:tc>
          <w:tcPr>
            <w:tcW w:w="529" w:type="dxa"/>
            <w:shd w:val="clear" w:color="auto" w:fill="FFFFFF"/>
            <w:noWrap/>
            <w:vAlign w:val="center"/>
          </w:tcPr>
          <w:p w14:paraId="12EC166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CBD858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1714E7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4909E6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50D0BB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BC395E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015E21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ACE0A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830DD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CADDC6C">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D2A807C">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6B9C4E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9E59D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E9A60E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99D514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DA13C5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E1D77F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159838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BB85750">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43A6A87C">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27BBA23">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6509811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13A63D9">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3F3268C6">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7B3BD5D">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27787F0D">
            <w:pPr>
              <w:widowControl/>
              <w:spacing w:line="240" w:lineRule="auto"/>
              <w:jc w:val="center"/>
              <w:rPr>
                <w:rFonts w:hint="eastAsia" w:ascii="宋体" w:hAnsi="宋体" w:eastAsia="宋体" w:cs="宋体"/>
                <w:b w:val="0"/>
                <w:bCs/>
                <w:i w:val="0"/>
                <w:color w:val="000000"/>
                <w:sz w:val="24"/>
                <w:szCs w:val="24"/>
              </w:rPr>
            </w:pPr>
          </w:p>
        </w:tc>
      </w:tr>
      <w:tr w14:paraId="161B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7C9BC978">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14D78229">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“语言与文学”模块</w:t>
            </w:r>
          </w:p>
        </w:tc>
        <w:tc>
          <w:tcPr>
            <w:tcW w:w="529" w:type="dxa"/>
            <w:shd w:val="clear" w:color="auto" w:fill="FFFFFF"/>
            <w:noWrap/>
            <w:vAlign w:val="center"/>
          </w:tcPr>
          <w:p w14:paraId="6FA30AD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C0A59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9CA534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36D0D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49D0AB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2EAE22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F83047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81494E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32CE73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91E760A">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4B7D9C2">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023BEA7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5A9BC2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F9EAC5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3340A2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28908F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3B4C34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A74647F">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88DB082">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5BF270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6893BD2">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6480908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86C9871">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5BFA2E3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3A07D89B">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325E605">
            <w:pPr>
              <w:widowControl/>
              <w:spacing w:line="240" w:lineRule="auto"/>
              <w:jc w:val="center"/>
              <w:rPr>
                <w:rFonts w:hint="eastAsia" w:ascii="宋体" w:hAnsi="宋体" w:eastAsia="宋体" w:cs="宋体"/>
                <w:b w:val="0"/>
                <w:bCs/>
                <w:i w:val="0"/>
                <w:color w:val="000000"/>
                <w:sz w:val="24"/>
                <w:szCs w:val="24"/>
              </w:rPr>
            </w:pPr>
          </w:p>
        </w:tc>
      </w:tr>
      <w:tr w14:paraId="6061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3AD95CFA">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2F4FEEFB">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“科学与应用”模块</w:t>
            </w:r>
          </w:p>
        </w:tc>
        <w:tc>
          <w:tcPr>
            <w:tcW w:w="529" w:type="dxa"/>
            <w:shd w:val="clear" w:color="auto" w:fill="FFFFFF"/>
            <w:noWrap/>
            <w:vAlign w:val="center"/>
          </w:tcPr>
          <w:p w14:paraId="4ECD9B7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5A8061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417DB5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EA01F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3EDB9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C98D60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BC0497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2352E9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96818C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A2C3D4C">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69CF4FCE">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1CE716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7B390C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8B940F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5E119A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C02856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C7867A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9FDF51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C269CE2">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3A4CA7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18D528C">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C4D53F6">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43884FB">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5FAAD6A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633C062">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726A5BC">
            <w:pPr>
              <w:widowControl/>
              <w:spacing w:line="240" w:lineRule="auto"/>
              <w:jc w:val="center"/>
              <w:rPr>
                <w:rFonts w:hint="eastAsia" w:ascii="宋体" w:hAnsi="宋体" w:eastAsia="宋体" w:cs="宋体"/>
                <w:b w:val="0"/>
                <w:bCs/>
                <w:i w:val="0"/>
                <w:color w:val="000000"/>
                <w:sz w:val="24"/>
                <w:szCs w:val="24"/>
              </w:rPr>
            </w:pPr>
          </w:p>
        </w:tc>
      </w:tr>
      <w:tr w14:paraId="0A16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4202719D">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682812B4">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“社会与职场”模块</w:t>
            </w:r>
          </w:p>
        </w:tc>
        <w:tc>
          <w:tcPr>
            <w:tcW w:w="529" w:type="dxa"/>
            <w:shd w:val="clear" w:color="auto" w:fill="FFFFFF"/>
            <w:noWrap/>
            <w:vAlign w:val="center"/>
          </w:tcPr>
          <w:p w14:paraId="11B72C0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EA1B02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B59452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233A71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E60AB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FBCFB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A4AD0E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367ED7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E548D5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95A6BF4">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57D9580">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D35012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F23C5C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DF4654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C55268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FE9FF6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EDAEC5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9F8AFFF">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304DF7F">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8375017">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0AB7364">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2647D1E">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369F9F0">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3957CE3F">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2FD84D83">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012348E3">
            <w:pPr>
              <w:widowControl/>
              <w:spacing w:line="240" w:lineRule="auto"/>
              <w:jc w:val="center"/>
              <w:rPr>
                <w:rFonts w:hint="eastAsia" w:ascii="宋体" w:hAnsi="宋体" w:eastAsia="宋体" w:cs="宋体"/>
                <w:b w:val="0"/>
                <w:bCs/>
                <w:i w:val="0"/>
                <w:color w:val="000000"/>
                <w:sz w:val="24"/>
                <w:szCs w:val="24"/>
              </w:rPr>
            </w:pPr>
          </w:p>
        </w:tc>
      </w:tr>
      <w:tr w14:paraId="3A9C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7CC5E8C5">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2BB9D9CF">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“体育与健康”模块</w:t>
            </w:r>
          </w:p>
        </w:tc>
        <w:tc>
          <w:tcPr>
            <w:tcW w:w="529" w:type="dxa"/>
            <w:shd w:val="clear" w:color="auto" w:fill="FFFFFF"/>
            <w:noWrap/>
            <w:vAlign w:val="center"/>
          </w:tcPr>
          <w:p w14:paraId="5106869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E27D6B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0F267C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ED6E54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110399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B69C02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6E8E71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AEBF82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E4252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C2226A8">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CB3474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20CFA3B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4D76C2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E66CB8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4D7E23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73DCF3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A1E45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8C71E78">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211101A">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932C8F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C5F3EE4">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0D91501">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DE20CB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1BFBC72B">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29F66CB">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C315CD5">
            <w:pPr>
              <w:widowControl/>
              <w:spacing w:line="240" w:lineRule="auto"/>
              <w:jc w:val="center"/>
              <w:rPr>
                <w:rFonts w:hint="eastAsia" w:ascii="宋体" w:hAnsi="宋体" w:eastAsia="宋体" w:cs="宋体"/>
                <w:b w:val="0"/>
                <w:bCs/>
                <w:i w:val="0"/>
                <w:color w:val="000000"/>
                <w:sz w:val="24"/>
                <w:szCs w:val="24"/>
              </w:rPr>
            </w:pPr>
          </w:p>
        </w:tc>
      </w:tr>
      <w:tr w14:paraId="387A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65CFE08F">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651CDA59">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地方文化</w:t>
            </w:r>
          </w:p>
        </w:tc>
        <w:tc>
          <w:tcPr>
            <w:tcW w:w="529" w:type="dxa"/>
            <w:shd w:val="clear" w:color="auto" w:fill="FFFFFF"/>
            <w:noWrap/>
            <w:vAlign w:val="center"/>
          </w:tcPr>
          <w:p w14:paraId="3451BB7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848975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43AF70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E44675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D1D6C9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BCC05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AC8DD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E28FB7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B07617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25C75A4">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4D8F4FB">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6059FEB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0E3F14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15CDAB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B5C287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4CC684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294CEC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CBDCCB4">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04E29C5">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2559F3D">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6FCCE61">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E26CFD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0D421BF">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445EB774">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79FB610">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7E954073">
            <w:pPr>
              <w:widowControl/>
              <w:spacing w:line="240" w:lineRule="auto"/>
              <w:jc w:val="center"/>
              <w:rPr>
                <w:rFonts w:hint="eastAsia" w:ascii="宋体" w:hAnsi="宋体" w:eastAsia="宋体" w:cs="宋体"/>
                <w:b w:val="0"/>
                <w:bCs/>
                <w:i w:val="0"/>
                <w:color w:val="000000"/>
                <w:sz w:val="24"/>
                <w:szCs w:val="24"/>
              </w:rPr>
            </w:pPr>
          </w:p>
        </w:tc>
      </w:tr>
      <w:tr w14:paraId="5DC3D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5800D9B4">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31B8151F">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生命教育</w:t>
            </w:r>
          </w:p>
        </w:tc>
        <w:tc>
          <w:tcPr>
            <w:tcW w:w="529" w:type="dxa"/>
            <w:shd w:val="clear" w:color="auto" w:fill="FFFFFF"/>
            <w:noWrap/>
            <w:vAlign w:val="center"/>
          </w:tcPr>
          <w:p w14:paraId="361262C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E13888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3F4A3A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0EE554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858F2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F4EACD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8F3B7D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94272A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BB8942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2F7D62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6D2AE4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2EC505F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FB1DE5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1D66A4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ACFB7A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0EFB4D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2EF197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8D8D856">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4B329DA8">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8033F5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15FD79E">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535C634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8C6E211">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05AE13C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B09BE8E">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9503D95">
            <w:pPr>
              <w:widowControl/>
              <w:spacing w:line="240" w:lineRule="auto"/>
              <w:jc w:val="center"/>
              <w:rPr>
                <w:rFonts w:hint="eastAsia" w:ascii="宋体" w:hAnsi="宋体" w:eastAsia="宋体" w:cs="宋体"/>
                <w:b w:val="0"/>
                <w:bCs/>
                <w:i w:val="0"/>
                <w:color w:val="000000"/>
                <w:sz w:val="24"/>
                <w:szCs w:val="24"/>
              </w:rPr>
            </w:pPr>
          </w:p>
        </w:tc>
      </w:tr>
      <w:tr w14:paraId="09B4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3C93C1A0">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280BA9D0">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户外素质拓展</w:t>
            </w:r>
          </w:p>
        </w:tc>
        <w:tc>
          <w:tcPr>
            <w:tcW w:w="529" w:type="dxa"/>
            <w:shd w:val="clear" w:color="auto" w:fill="FFFFFF"/>
            <w:noWrap/>
            <w:vAlign w:val="center"/>
          </w:tcPr>
          <w:p w14:paraId="26A430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78FA29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8DD720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51B64A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358C1F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47DFA4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935458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4232C5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A127C4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5FA9E27">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79A5AE10">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1B403DB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6A3A0B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2A9C9A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ABB5CB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D2C9EC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E457CF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9650A4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7B9CA23">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E9621E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7182C0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A38E39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059D2A3">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30646D0">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FB2D280">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404968AC">
            <w:pPr>
              <w:widowControl/>
              <w:spacing w:line="240" w:lineRule="auto"/>
              <w:jc w:val="center"/>
              <w:rPr>
                <w:rFonts w:hint="eastAsia" w:ascii="宋体" w:hAnsi="宋体" w:eastAsia="宋体" w:cs="宋体"/>
                <w:b w:val="0"/>
                <w:bCs/>
                <w:i w:val="0"/>
                <w:color w:val="000000"/>
                <w:sz w:val="24"/>
                <w:szCs w:val="24"/>
              </w:rPr>
            </w:pPr>
          </w:p>
        </w:tc>
      </w:tr>
      <w:tr w14:paraId="59339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4BB7FBBF">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59CBB617">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bidi="ar"/>
              </w:rPr>
              <w:t>安全教育</w:t>
            </w:r>
          </w:p>
        </w:tc>
        <w:tc>
          <w:tcPr>
            <w:tcW w:w="529" w:type="dxa"/>
            <w:shd w:val="clear" w:color="auto" w:fill="FFFFFF"/>
            <w:noWrap/>
            <w:vAlign w:val="center"/>
          </w:tcPr>
          <w:p w14:paraId="24F521C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044483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6D928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A3E4B6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6D0E37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D7FC9C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B822A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71DC57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A107FD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CB02A8C">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28B752E4">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39BC4BD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825678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7E6FA0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1F07A9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7006B8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6CBE89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5A3B7B7">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C0A4944">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429D84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1F636E7">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6C8FDCB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823D5FC">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AB3D0B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1D4469DF">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1BF416D">
            <w:pPr>
              <w:widowControl/>
              <w:spacing w:line="240" w:lineRule="auto"/>
              <w:jc w:val="center"/>
              <w:rPr>
                <w:rFonts w:hint="eastAsia" w:ascii="宋体" w:hAnsi="宋体" w:eastAsia="宋体" w:cs="宋体"/>
                <w:b w:val="0"/>
                <w:bCs/>
                <w:i w:val="0"/>
                <w:color w:val="000000"/>
                <w:sz w:val="24"/>
                <w:szCs w:val="24"/>
              </w:rPr>
            </w:pPr>
          </w:p>
        </w:tc>
      </w:tr>
      <w:tr w14:paraId="14C0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6D80A9CE">
            <w:pPr>
              <w:widowControl/>
              <w:spacing w:line="240" w:lineRule="auto"/>
              <w:jc w:val="center"/>
              <w:textAlignment w:val="center"/>
              <w:rPr>
                <w:rFonts w:hint="eastAsia" w:ascii="宋体" w:hAnsi="宋体" w:eastAsia="宋体" w:cs="宋体"/>
                <w:b w:val="0"/>
                <w:i w:val="0"/>
                <w:color w:val="000000"/>
                <w:sz w:val="24"/>
                <w:szCs w:val="24"/>
                <w:lang w:val="en-US" w:eastAsia="zh-CN"/>
              </w:rPr>
            </w:pPr>
          </w:p>
        </w:tc>
        <w:tc>
          <w:tcPr>
            <w:tcW w:w="1429" w:type="dxa"/>
            <w:shd w:val="clear" w:color="auto" w:fill="FFFFFF"/>
            <w:vAlign w:val="center"/>
          </w:tcPr>
          <w:p w14:paraId="59BEDA77">
            <w:pPr>
              <w:keepNext w:val="0"/>
              <w:keepLines w:val="0"/>
              <w:pageBreakBefore w:val="0"/>
              <w:widowControl/>
              <w:pBdr>
                <w:bottom w:val="none" w:color="auto" w:sz="0" w:space="0"/>
              </w:pBdr>
              <w:kinsoku/>
              <w:wordWrap/>
              <w:overflowPunct/>
              <w:topLinePunct w:val="0"/>
              <w:autoSpaceDE/>
              <w:autoSpaceDN/>
              <w:bidi w:val="0"/>
              <w:adjustRightInd/>
              <w:snapToGrid/>
              <w:spacing w:line="240" w:lineRule="auto"/>
              <w:ind w:left="0"/>
              <w:jc w:val="left"/>
              <w:textAlignment w:val="center"/>
              <w:rPr>
                <w:rFonts w:hint="eastAsia" w:ascii="宋体" w:hAnsi="宋体" w:eastAsia="宋体" w:cs="宋体"/>
                <w:b w:val="0"/>
                <w:i w:val="0"/>
                <w:color w:val="000000"/>
                <w:kern w:val="0"/>
                <w:sz w:val="21"/>
                <w:szCs w:val="21"/>
                <w:highlight w:val="none"/>
                <w:shd w:val="clear" w:color="auto"/>
                <w:lang w:bidi="ar"/>
              </w:rPr>
            </w:pPr>
            <w:r>
              <w:rPr>
                <w:rFonts w:hint="eastAsia" w:ascii="宋体" w:hAnsi="宋体" w:eastAsia="宋体" w:cs="宋体"/>
                <w:b w:val="0"/>
                <w:i w:val="0"/>
                <w:color w:val="000000"/>
                <w:kern w:val="0"/>
                <w:sz w:val="21"/>
                <w:szCs w:val="21"/>
                <w:highlight w:val="none"/>
                <w:shd w:val="clear" w:color="auto"/>
                <w:lang w:val="en-US" w:eastAsia="zh-CN" w:bidi="ar"/>
              </w:rPr>
              <w:t>国家安全教育</w:t>
            </w:r>
          </w:p>
        </w:tc>
        <w:tc>
          <w:tcPr>
            <w:tcW w:w="529" w:type="dxa"/>
            <w:shd w:val="clear" w:color="auto" w:fill="FFFFFF"/>
            <w:noWrap/>
            <w:vAlign w:val="center"/>
          </w:tcPr>
          <w:p w14:paraId="111765E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3670BC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F7DCA0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47850C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E05C29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20C73B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6DF80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19643B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758E02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BC2A13A">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617FACE">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994C34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37CB88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6C602C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001872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3A454C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12A576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D9D2A2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E1109A4">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79D1FA31">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AAFD45C">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39B2D3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32444A5">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08E9E669">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010EFA23">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7737C29D">
            <w:pPr>
              <w:widowControl/>
              <w:spacing w:line="240" w:lineRule="auto"/>
              <w:jc w:val="center"/>
              <w:rPr>
                <w:rFonts w:hint="eastAsia" w:ascii="宋体" w:hAnsi="宋体" w:eastAsia="宋体" w:cs="宋体"/>
                <w:b w:val="0"/>
                <w:bCs/>
                <w:i w:val="0"/>
                <w:color w:val="000000"/>
                <w:sz w:val="24"/>
                <w:szCs w:val="24"/>
              </w:rPr>
            </w:pPr>
          </w:p>
        </w:tc>
      </w:tr>
      <w:tr w14:paraId="1DB2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restart"/>
            <w:shd w:val="clear" w:color="auto" w:fill="FFFFFF"/>
            <w:vAlign w:val="center"/>
          </w:tcPr>
          <w:p w14:paraId="2169F942">
            <w:pPr>
              <w:widowControl/>
              <w:spacing w:line="240" w:lineRule="auto"/>
              <w:jc w:val="center"/>
              <w:textAlignment w:val="center"/>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二级学院通识选修课</w:t>
            </w:r>
          </w:p>
        </w:tc>
        <w:tc>
          <w:tcPr>
            <w:tcW w:w="1429" w:type="dxa"/>
            <w:shd w:val="clear" w:color="auto" w:fill="FFFFFF"/>
            <w:vAlign w:val="center"/>
          </w:tcPr>
          <w:p w14:paraId="3B2AE8D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5FDC192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D7C97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D652D8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2417E9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04C7D5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D2E42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2F6AE4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BA52CD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810F5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E697FA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6746C085">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EEEA22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252621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D778B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D9D8C4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E82786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E3E39A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C2BD2A9">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5784FD4">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7C62706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F611076">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10C94569">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426CC58">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11E1DCD9">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CAC693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04AB5AB8">
            <w:pPr>
              <w:widowControl/>
              <w:spacing w:line="240" w:lineRule="auto"/>
              <w:jc w:val="center"/>
              <w:rPr>
                <w:rFonts w:hint="eastAsia" w:ascii="宋体" w:hAnsi="宋体" w:eastAsia="宋体" w:cs="宋体"/>
                <w:b w:val="0"/>
                <w:bCs/>
                <w:i w:val="0"/>
                <w:color w:val="000000"/>
                <w:sz w:val="24"/>
                <w:szCs w:val="24"/>
              </w:rPr>
            </w:pPr>
          </w:p>
        </w:tc>
      </w:tr>
      <w:tr w14:paraId="2AAB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0E50B439">
            <w:pPr>
              <w:widowControl/>
              <w:spacing w:line="240" w:lineRule="auto"/>
              <w:jc w:val="center"/>
              <w:textAlignment w:val="center"/>
              <w:rPr>
                <w:rFonts w:hint="eastAsia" w:ascii="宋体" w:hAnsi="宋体" w:eastAsia="宋体" w:cs="宋体"/>
                <w:b w:val="0"/>
                <w:i w:val="0"/>
                <w:color w:val="000000"/>
                <w:sz w:val="24"/>
                <w:szCs w:val="24"/>
              </w:rPr>
            </w:pPr>
          </w:p>
        </w:tc>
        <w:tc>
          <w:tcPr>
            <w:tcW w:w="1429" w:type="dxa"/>
            <w:shd w:val="clear" w:color="auto" w:fill="FFFFFF"/>
            <w:vAlign w:val="center"/>
          </w:tcPr>
          <w:p w14:paraId="6508F19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3FDFB61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837A78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6701B1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D35464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FEBC23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809C04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303D46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438C7A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A4ADF3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C723AF">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06CE074">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399CFA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8D89DC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EB386E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7433C3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93E5B6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77D838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D206A47">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14756A9">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D267657">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FD1992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5181ED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C832552">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A2DDDEB">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D4E74A1">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5C52012D">
            <w:pPr>
              <w:widowControl/>
              <w:spacing w:line="240" w:lineRule="auto"/>
              <w:jc w:val="center"/>
              <w:rPr>
                <w:rFonts w:hint="eastAsia" w:ascii="宋体" w:hAnsi="宋体" w:eastAsia="宋体" w:cs="宋体"/>
                <w:b w:val="0"/>
                <w:bCs/>
                <w:i w:val="0"/>
                <w:color w:val="000000"/>
                <w:sz w:val="24"/>
                <w:szCs w:val="24"/>
              </w:rPr>
            </w:pPr>
          </w:p>
        </w:tc>
      </w:tr>
      <w:tr w14:paraId="5392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637180AF">
            <w:pPr>
              <w:widowControl/>
              <w:spacing w:line="240" w:lineRule="auto"/>
              <w:jc w:val="center"/>
              <w:textAlignment w:val="center"/>
              <w:rPr>
                <w:rFonts w:hint="eastAsia" w:ascii="宋体" w:hAnsi="宋体" w:eastAsia="宋体" w:cs="宋体"/>
                <w:b w:val="0"/>
                <w:i w:val="0"/>
                <w:color w:val="000000"/>
                <w:sz w:val="24"/>
                <w:szCs w:val="24"/>
              </w:rPr>
            </w:pPr>
          </w:p>
        </w:tc>
        <w:tc>
          <w:tcPr>
            <w:tcW w:w="1429" w:type="dxa"/>
            <w:shd w:val="clear" w:color="auto" w:fill="FFFFFF"/>
            <w:vAlign w:val="center"/>
          </w:tcPr>
          <w:p w14:paraId="28DED11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53E753B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8418DD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E7A105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39FD0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2D7808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F29C23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1AA2CD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822F50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87F92A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B941D7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0136494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BB0BEA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BA377E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F04863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88CBC8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21DCC7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DC2E4B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EF2EBC9">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6F6C0A5">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1516DF3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1BAE15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7138ED4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828AB7E">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5624360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10389FE">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45099C46">
            <w:pPr>
              <w:widowControl/>
              <w:spacing w:line="240" w:lineRule="auto"/>
              <w:jc w:val="center"/>
              <w:rPr>
                <w:rFonts w:hint="eastAsia" w:ascii="宋体" w:hAnsi="宋体" w:eastAsia="宋体" w:cs="宋体"/>
                <w:b w:val="0"/>
                <w:bCs/>
                <w:i w:val="0"/>
                <w:color w:val="000000"/>
                <w:sz w:val="24"/>
                <w:szCs w:val="24"/>
              </w:rPr>
            </w:pPr>
          </w:p>
        </w:tc>
      </w:tr>
      <w:tr w14:paraId="310FC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4C81F0F6">
            <w:pPr>
              <w:widowControl/>
              <w:spacing w:line="240" w:lineRule="auto"/>
              <w:jc w:val="center"/>
              <w:textAlignment w:val="center"/>
              <w:rPr>
                <w:rFonts w:hint="eastAsia" w:ascii="宋体" w:hAnsi="宋体" w:eastAsia="宋体" w:cs="宋体"/>
                <w:b w:val="0"/>
                <w:i w:val="0"/>
                <w:color w:val="000000"/>
                <w:sz w:val="24"/>
                <w:szCs w:val="24"/>
              </w:rPr>
            </w:pPr>
          </w:p>
        </w:tc>
        <w:tc>
          <w:tcPr>
            <w:tcW w:w="1429" w:type="dxa"/>
            <w:shd w:val="clear" w:color="auto" w:fill="FFFFFF"/>
            <w:vAlign w:val="center"/>
          </w:tcPr>
          <w:p w14:paraId="07E171C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5FBA96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B9BF76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61FA63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D4844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48C4C9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9035CA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E7DFAA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310CD3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E59646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6D372A2">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22587660">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7E7A663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CC19D1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4B7A03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7DE797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AB814C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5712C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11B69E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7AE33BE0">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37FF25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57542C1">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1336AE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EACD009">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5309872">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1FFD362A">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36B2BF2">
            <w:pPr>
              <w:widowControl/>
              <w:spacing w:line="240" w:lineRule="auto"/>
              <w:jc w:val="center"/>
              <w:rPr>
                <w:rFonts w:hint="eastAsia" w:ascii="宋体" w:hAnsi="宋体" w:eastAsia="宋体" w:cs="宋体"/>
                <w:b w:val="0"/>
                <w:bCs/>
                <w:i w:val="0"/>
                <w:color w:val="000000"/>
                <w:sz w:val="24"/>
                <w:szCs w:val="24"/>
              </w:rPr>
            </w:pPr>
          </w:p>
        </w:tc>
      </w:tr>
      <w:tr w14:paraId="18B6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73ECF3C4">
            <w:pPr>
              <w:widowControl/>
              <w:spacing w:line="240" w:lineRule="auto"/>
              <w:jc w:val="center"/>
              <w:textAlignment w:val="center"/>
              <w:rPr>
                <w:rFonts w:hint="eastAsia" w:ascii="宋体" w:hAnsi="宋体" w:eastAsia="宋体" w:cs="宋体"/>
                <w:b w:val="0"/>
                <w:i w:val="0"/>
                <w:color w:val="000000"/>
                <w:sz w:val="24"/>
                <w:szCs w:val="24"/>
              </w:rPr>
            </w:pPr>
          </w:p>
        </w:tc>
        <w:tc>
          <w:tcPr>
            <w:tcW w:w="1429" w:type="dxa"/>
            <w:shd w:val="clear" w:color="auto" w:fill="FFFFFF"/>
            <w:vAlign w:val="center"/>
          </w:tcPr>
          <w:p w14:paraId="6D261A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1A51BD8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CEAA96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B25013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C1E2C3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42BE32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B21C71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1CF0ED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1F9A2E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63F35E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70220B1">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A5B3D15">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97EEE6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4060BC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36BCF5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A37BB4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1F2B0C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9E8B9D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E05F605">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49AA8F1E">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6D6EB0B9">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0D4ADB62">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601EE32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9D64811">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30B253A6">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2984A3F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E0CBF40">
            <w:pPr>
              <w:widowControl/>
              <w:spacing w:line="240" w:lineRule="auto"/>
              <w:jc w:val="center"/>
              <w:rPr>
                <w:rFonts w:hint="eastAsia" w:ascii="宋体" w:hAnsi="宋体" w:eastAsia="宋体" w:cs="宋体"/>
                <w:b w:val="0"/>
                <w:bCs/>
                <w:i w:val="0"/>
                <w:color w:val="000000"/>
                <w:sz w:val="24"/>
                <w:szCs w:val="24"/>
              </w:rPr>
            </w:pPr>
          </w:p>
        </w:tc>
      </w:tr>
      <w:tr w14:paraId="676B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continue"/>
            <w:shd w:val="clear" w:color="auto" w:fill="FFFFFF"/>
            <w:vAlign w:val="center"/>
          </w:tcPr>
          <w:p w14:paraId="6FF13DDB">
            <w:pPr>
              <w:widowControl/>
              <w:spacing w:line="240" w:lineRule="auto"/>
              <w:jc w:val="center"/>
              <w:textAlignment w:val="center"/>
              <w:rPr>
                <w:rFonts w:hint="eastAsia" w:ascii="宋体" w:hAnsi="宋体" w:eastAsia="宋体" w:cs="宋体"/>
                <w:b w:val="0"/>
                <w:i w:val="0"/>
                <w:color w:val="000000"/>
                <w:sz w:val="24"/>
                <w:szCs w:val="24"/>
              </w:rPr>
            </w:pPr>
          </w:p>
        </w:tc>
        <w:tc>
          <w:tcPr>
            <w:tcW w:w="1429" w:type="dxa"/>
            <w:shd w:val="clear" w:color="auto" w:fill="FFFFFF"/>
            <w:vAlign w:val="center"/>
          </w:tcPr>
          <w:p w14:paraId="7629BB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2517291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05FAA5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253D45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500EA9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7B0DF2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6C1F9C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23C3D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965111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3DFB65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7A36AC8">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78589F66">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18B242C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EB8493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670F99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43B28F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594D11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368B63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EAF6C99">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966E708">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6BBC4C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972062D">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C52100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39A3D5B">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1CA567DD">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15F464B9">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6C69A9F">
            <w:pPr>
              <w:widowControl/>
              <w:spacing w:line="240" w:lineRule="auto"/>
              <w:jc w:val="center"/>
              <w:rPr>
                <w:rFonts w:hint="eastAsia" w:ascii="宋体" w:hAnsi="宋体" w:eastAsia="宋体" w:cs="宋体"/>
                <w:b w:val="0"/>
                <w:bCs/>
                <w:i w:val="0"/>
                <w:color w:val="000000"/>
                <w:sz w:val="24"/>
                <w:szCs w:val="24"/>
              </w:rPr>
            </w:pPr>
          </w:p>
        </w:tc>
      </w:tr>
      <w:tr w14:paraId="41E04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535" w:type="dxa"/>
            <w:vMerge w:val="restart"/>
            <w:shd w:val="clear" w:color="auto" w:fill="FFFFFF"/>
            <w:vAlign w:val="center"/>
          </w:tcPr>
          <w:p w14:paraId="0481D47A">
            <w:pPr>
              <w:widowControl/>
              <w:spacing w:line="240" w:lineRule="auto"/>
              <w:jc w:val="center"/>
              <w:textAlignment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专业大类平台课程</w:t>
            </w:r>
          </w:p>
        </w:tc>
        <w:tc>
          <w:tcPr>
            <w:tcW w:w="1429" w:type="dxa"/>
            <w:shd w:val="clear" w:color="auto" w:fill="FFFFFF"/>
            <w:vAlign w:val="center"/>
          </w:tcPr>
          <w:p w14:paraId="59BEC247">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642D146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89050A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E7F770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29B2F3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44D9F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B2C43C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915C70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D48DBC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35B0A4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DFE7768">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05CED420">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6D4393F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80DDF6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7315EB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5E7591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2334A1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559F0A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B5DAAF5">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C72CDAA">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353B98D">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8242BD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DDE524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5C2D5A6">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45A6F57A">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34B0BB63">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BE2EE34">
            <w:pPr>
              <w:widowControl/>
              <w:spacing w:line="240" w:lineRule="auto"/>
              <w:jc w:val="center"/>
              <w:rPr>
                <w:rFonts w:hint="eastAsia" w:ascii="宋体" w:hAnsi="宋体" w:eastAsia="宋体" w:cs="宋体"/>
                <w:b w:val="0"/>
                <w:bCs/>
                <w:i w:val="0"/>
                <w:color w:val="000000"/>
                <w:sz w:val="24"/>
                <w:szCs w:val="24"/>
              </w:rPr>
            </w:pPr>
          </w:p>
        </w:tc>
      </w:tr>
      <w:tr w14:paraId="1ECAD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0564C29F">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6A767099">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1E51472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CBA2B8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A5B5DB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50F48D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397C02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73F7E2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47C4C4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7DC00A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E62F1A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65A07B6">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447863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6B69C7A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8DD369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397F26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9F277A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38B517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A6AF76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0AA0471">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4CA6A277">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BC9248C">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0DF145A">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090647A">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A4D0F1E">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11F857E8">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8D8B6E3">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0036AC2B">
            <w:pPr>
              <w:widowControl/>
              <w:spacing w:line="240" w:lineRule="auto"/>
              <w:jc w:val="center"/>
              <w:rPr>
                <w:rFonts w:hint="eastAsia" w:ascii="宋体" w:hAnsi="宋体" w:eastAsia="宋体" w:cs="宋体"/>
                <w:b w:val="0"/>
                <w:bCs/>
                <w:i w:val="0"/>
                <w:color w:val="000000"/>
                <w:sz w:val="24"/>
                <w:szCs w:val="24"/>
              </w:rPr>
            </w:pPr>
          </w:p>
        </w:tc>
      </w:tr>
      <w:tr w14:paraId="09A8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386F8B34">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3D0B0819">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73A9450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BD1F58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F5874B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A75332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5C4D01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69C538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6D9108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FD0634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3A07F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58CF5D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245E5D0F">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02E8F47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B50460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FB884F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657405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DB5636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785E5C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5CE1A41">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2A92EDC1">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7EF6CB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36859FC">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5EB6B3A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FCDA706">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3544272C">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33B0602D">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08794802">
            <w:pPr>
              <w:widowControl/>
              <w:spacing w:line="240" w:lineRule="auto"/>
              <w:jc w:val="center"/>
              <w:rPr>
                <w:rFonts w:hint="eastAsia" w:ascii="宋体" w:hAnsi="宋体" w:eastAsia="宋体" w:cs="宋体"/>
                <w:b w:val="0"/>
                <w:bCs/>
                <w:i w:val="0"/>
                <w:color w:val="000000"/>
                <w:sz w:val="24"/>
                <w:szCs w:val="24"/>
              </w:rPr>
            </w:pPr>
          </w:p>
        </w:tc>
      </w:tr>
      <w:tr w14:paraId="0E72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3B13FDE7">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2C24FA49">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6179DA0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74F87B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DAD792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5F16D0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7E253A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F2E773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1849C1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EB4122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679E75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209A11">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4B5F532">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F3F30D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11109F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FEFFF6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3472A2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A72AF7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1504FC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0F73F86">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77DDC31F">
            <w:pPr>
              <w:widowControl/>
              <w:spacing w:line="240" w:lineRule="auto"/>
              <w:jc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30A529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CAD2A25">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7A50B8D7">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34BE7E28">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401863B7">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1398EFE">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D14AE1F">
            <w:pPr>
              <w:widowControl/>
              <w:spacing w:line="240" w:lineRule="auto"/>
              <w:jc w:val="center"/>
              <w:rPr>
                <w:rFonts w:hint="eastAsia" w:ascii="宋体" w:hAnsi="宋体" w:eastAsia="宋体" w:cs="宋体"/>
                <w:b w:val="0"/>
                <w:bCs/>
                <w:i w:val="0"/>
                <w:color w:val="000000"/>
                <w:sz w:val="24"/>
                <w:szCs w:val="24"/>
              </w:rPr>
            </w:pPr>
          </w:p>
        </w:tc>
      </w:tr>
      <w:tr w14:paraId="3CDD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3A6DB402">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4EBC5E0F">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77A7324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148B66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0BD3CE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AE72C8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8CCB01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C7725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2339FDB">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8E072A">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00FEDB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8CD2B8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0CEE2178">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3E3E302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59D1C2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CA823E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680213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B5D6C2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247E9F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DA9D7B1">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21D3E5D4">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473F1A8">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41E9150">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42CE20C8">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0529B0E">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5D03645">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0A0CFFAA">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7E84B6B2">
            <w:pPr>
              <w:widowControl/>
              <w:spacing w:line="240" w:lineRule="auto"/>
              <w:jc w:val="center"/>
              <w:rPr>
                <w:rFonts w:hint="eastAsia" w:ascii="宋体" w:hAnsi="宋体" w:eastAsia="宋体" w:cs="宋体"/>
                <w:b w:val="0"/>
                <w:bCs/>
                <w:i w:val="0"/>
                <w:color w:val="000000"/>
                <w:sz w:val="24"/>
                <w:szCs w:val="24"/>
              </w:rPr>
            </w:pPr>
          </w:p>
        </w:tc>
      </w:tr>
      <w:tr w14:paraId="41186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restart"/>
            <w:shd w:val="clear" w:color="auto" w:fill="FFFFFF"/>
            <w:vAlign w:val="center"/>
          </w:tcPr>
          <w:p w14:paraId="1BB4B675">
            <w:pPr>
              <w:widowControl/>
              <w:spacing w:line="240" w:lineRule="auto"/>
              <w:jc w:val="center"/>
              <w:textAlignment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专业方向课</w:t>
            </w:r>
          </w:p>
        </w:tc>
        <w:tc>
          <w:tcPr>
            <w:tcW w:w="1429" w:type="dxa"/>
            <w:shd w:val="clear" w:color="auto" w:fill="FFFFFF"/>
            <w:vAlign w:val="center"/>
          </w:tcPr>
          <w:p w14:paraId="364C0D73">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760D143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BBBCD7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33E568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18E8DC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EC73A0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480BC0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3ACC7BB">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F2B7F1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106430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EC8E97D">
            <w:pPr>
              <w:widowControl/>
              <w:spacing w:line="240" w:lineRule="auto"/>
              <w:jc w:val="center"/>
              <w:textAlignment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6B0C4D6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99BEFC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F2766B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F2CBAE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C1C39C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4F7FC8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F8816A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6676F08">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04A0EEBF">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E0C1F5E">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6A79D31">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36AA386">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F64892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598F772">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F71B7E6">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4F95A915">
            <w:pPr>
              <w:widowControl/>
              <w:spacing w:line="240" w:lineRule="auto"/>
              <w:jc w:val="center"/>
              <w:rPr>
                <w:rFonts w:hint="eastAsia" w:ascii="宋体" w:hAnsi="宋体" w:eastAsia="宋体" w:cs="宋体"/>
                <w:b w:val="0"/>
                <w:bCs/>
                <w:i w:val="0"/>
                <w:color w:val="000000"/>
                <w:sz w:val="24"/>
                <w:szCs w:val="24"/>
              </w:rPr>
            </w:pPr>
          </w:p>
        </w:tc>
      </w:tr>
      <w:tr w14:paraId="2E21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3D4835B6">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4A326267">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71EB8731">
            <w:pPr>
              <w:widowControl/>
              <w:spacing w:line="240" w:lineRule="auto"/>
              <w:jc w:val="center"/>
              <w:textAlignment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00D23368">
            <w:pPr>
              <w:widowControl/>
              <w:spacing w:line="240" w:lineRule="auto"/>
              <w:jc w:val="center"/>
              <w:textAlignment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177E4EB2">
            <w:pPr>
              <w:widowControl/>
              <w:spacing w:line="240" w:lineRule="auto"/>
              <w:jc w:val="center"/>
              <w:textAlignment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1F06B911">
            <w:pPr>
              <w:widowControl/>
              <w:spacing w:line="240" w:lineRule="auto"/>
              <w:jc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7E1B37CF">
            <w:pPr>
              <w:widowControl/>
              <w:spacing w:line="240" w:lineRule="auto"/>
              <w:jc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2C5F7CA2">
            <w:pPr>
              <w:widowControl/>
              <w:spacing w:line="240" w:lineRule="auto"/>
              <w:jc w:val="center"/>
              <w:textAlignment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182D406F">
            <w:pPr>
              <w:widowControl/>
              <w:spacing w:line="240" w:lineRule="auto"/>
              <w:jc w:val="center"/>
              <w:textAlignment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5EDAC6B3">
            <w:pPr>
              <w:widowControl/>
              <w:spacing w:line="240" w:lineRule="auto"/>
              <w:jc w:val="center"/>
              <w:textAlignment w:val="center"/>
              <w:rPr>
                <w:rFonts w:hint="eastAsia" w:ascii="宋体" w:hAnsi="宋体" w:eastAsia="宋体" w:cs="宋体"/>
                <w:b w:val="0"/>
                <w:bCs/>
                <w:i w:val="0"/>
                <w:color w:val="000000"/>
                <w:kern w:val="0"/>
                <w:sz w:val="24"/>
                <w:szCs w:val="24"/>
                <w:lang w:bidi="ar"/>
              </w:rPr>
            </w:pPr>
          </w:p>
        </w:tc>
        <w:tc>
          <w:tcPr>
            <w:tcW w:w="529" w:type="dxa"/>
            <w:shd w:val="clear" w:color="auto" w:fill="FFFFFF"/>
            <w:noWrap/>
            <w:vAlign w:val="center"/>
          </w:tcPr>
          <w:p w14:paraId="5D2FADA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D7436D9">
            <w:pPr>
              <w:widowControl/>
              <w:spacing w:line="240" w:lineRule="auto"/>
              <w:jc w:val="center"/>
              <w:textAlignment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7107E4F2">
            <w:pPr>
              <w:widowControl/>
              <w:spacing w:line="240" w:lineRule="auto"/>
              <w:jc w:val="center"/>
              <w:textAlignment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028A54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4953F7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A09E57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D42F46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E5761FD">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7207EB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655AF80">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F7B5380">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F0A32E6">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DBFED6C">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6B44BFC">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533D841">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CD0C032">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0E8E99F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0F596E24">
            <w:pPr>
              <w:widowControl/>
              <w:spacing w:line="240" w:lineRule="auto"/>
              <w:jc w:val="center"/>
              <w:rPr>
                <w:rFonts w:hint="eastAsia" w:ascii="宋体" w:hAnsi="宋体" w:eastAsia="宋体" w:cs="宋体"/>
                <w:b w:val="0"/>
                <w:bCs/>
                <w:i w:val="0"/>
                <w:color w:val="000000"/>
                <w:sz w:val="24"/>
                <w:szCs w:val="24"/>
              </w:rPr>
            </w:pPr>
          </w:p>
        </w:tc>
      </w:tr>
      <w:tr w14:paraId="4F38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687CE790">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6D90FACB">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53C3431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24B27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FE4741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6C43A3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C91AA8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F0EBA4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71A1AF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CA9BA9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027474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6401AB1">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70A4474E">
            <w:pPr>
              <w:widowControl/>
              <w:spacing w:line="240" w:lineRule="auto"/>
              <w:jc w:val="center"/>
              <w:textAlignment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07CBDE6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6A334A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327607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4F0BAD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9DBA97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430602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5707192">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03458555">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CD08BE3">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BE7DDE6">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2B03E1B8">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89CAA66">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5CD16865">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0FA2E466">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452AA743">
            <w:pPr>
              <w:widowControl/>
              <w:spacing w:line="240" w:lineRule="auto"/>
              <w:jc w:val="center"/>
              <w:rPr>
                <w:rFonts w:hint="eastAsia" w:ascii="宋体" w:hAnsi="宋体" w:eastAsia="宋体" w:cs="宋体"/>
                <w:b w:val="0"/>
                <w:bCs/>
                <w:i w:val="0"/>
                <w:color w:val="000000"/>
                <w:sz w:val="24"/>
                <w:szCs w:val="24"/>
              </w:rPr>
            </w:pPr>
          </w:p>
        </w:tc>
      </w:tr>
      <w:tr w14:paraId="161C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48E3B149">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281A69C8">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436FAD5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5CE75B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F257F8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2542CE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BDA451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92629D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6CB42D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3FA41A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96E36C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0EADEE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0441076">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7F6C775E">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F02BCE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E91AFB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50604E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45250EF">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1601B0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111B0F4">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32C3344">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37A28CE1">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381A9EE0">
            <w:pPr>
              <w:widowControl/>
              <w:spacing w:line="240" w:lineRule="auto"/>
              <w:jc w:val="center"/>
              <w:textAlignment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0FA6F24A">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72DC7B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812FE0C">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EBD746C">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3AB4F9F8">
            <w:pPr>
              <w:widowControl/>
              <w:spacing w:line="240" w:lineRule="auto"/>
              <w:jc w:val="center"/>
              <w:rPr>
                <w:rFonts w:hint="eastAsia" w:ascii="宋体" w:hAnsi="宋体" w:eastAsia="宋体" w:cs="宋体"/>
                <w:b w:val="0"/>
                <w:bCs/>
                <w:i w:val="0"/>
                <w:color w:val="000000"/>
                <w:sz w:val="24"/>
                <w:szCs w:val="24"/>
              </w:rPr>
            </w:pPr>
          </w:p>
        </w:tc>
      </w:tr>
      <w:tr w14:paraId="382C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080FD19B">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719B8374">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236016A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BE4B6DD">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C9B651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43A5D5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D61BEA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594797D">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6BA8DD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54B275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83903A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2F6E3F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0A461FF5">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120ABA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484AE3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B4B214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00BB26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CC79AF4">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807E1B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E303F2E">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FBF4CE5">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2137DF4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4285663">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B295EFC">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3E9A5B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9AE0468">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81FC9C9">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718CD25B">
            <w:pPr>
              <w:widowControl/>
              <w:spacing w:line="240" w:lineRule="auto"/>
              <w:jc w:val="center"/>
              <w:rPr>
                <w:rFonts w:hint="eastAsia" w:ascii="宋体" w:hAnsi="宋体" w:eastAsia="宋体" w:cs="宋体"/>
                <w:b w:val="0"/>
                <w:bCs/>
                <w:i w:val="0"/>
                <w:color w:val="000000"/>
                <w:sz w:val="24"/>
                <w:szCs w:val="24"/>
              </w:rPr>
            </w:pPr>
          </w:p>
        </w:tc>
      </w:tr>
      <w:tr w14:paraId="5BED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5A472A93">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4E6EE02B">
            <w:pPr>
              <w:widowControl/>
              <w:spacing w:line="240" w:lineRule="auto"/>
              <w:jc w:val="center"/>
              <w:textAlignment w:val="center"/>
              <w:rPr>
                <w:rFonts w:hint="eastAsia" w:ascii="宋体" w:hAnsi="宋体" w:eastAsia="宋体" w:cs="宋体"/>
                <w:b w:val="0"/>
                <w:i w:val="0"/>
                <w:color w:val="000000"/>
                <w:sz w:val="24"/>
                <w:szCs w:val="24"/>
                <w:lang w:eastAsia="zh-CN"/>
              </w:rPr>
            </w:pPr>
          </w:p>
        </w:tc>
        <w:tc>
          <w:tcPr>
            <w:tcW w:w="529" w:type="dxa"/>
            <w:shd w:val="clear" w:color="auto" w:fill="FFFFFF"/>
            <w:noWrap/>
            <w:vAlign w:val="center"/>
          </w:tcPr>
          <w:p w14:paraId="6871B26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967A48B">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2E04A0A">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65FB1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8433BA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60C4BC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BAB1F1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058BFA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5B13631">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4C9BCE4">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2CBEF162">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06A98C9">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BAEFB0B">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70C9E9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D1A172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A314BC5">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D4A71B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A195A66">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63CDD57">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06AFECD">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7D5C731">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61BBCEC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F6DE07F">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067DA0F9">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04A2CDD3">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5BFDF8C3">
            <w:pPr>
              <w:widowControl/>
              <w:spacing w:line="240" w:lineRule="auto"/>
              <w:jc w:val="center"/>
              <w:textAlignment w:val="center"/>
              <w:rPr>
                <w:rFonts w:hint="eastAsia" w:ascii="宋体" w:hAnsi="宋体" w:eastAsia="宋体" w:cs="宋体"/>
                <w:b w:val="0"/>
                <w:bCs/>
                <w:i w:val="0"/>
                <w:color w:val="000000"/>
                <w:sz w:val="24"/>
                <w:szCs w:val="24"/>
              </w:rPr>
            </w:pPr>
          </w:p>
        </w:tc>
      </w:tr>
      <w:tr w14:paraId="6B06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restart"/>
            <w:shd w:val="clear" w:color="auto" w:fill="FFFFFF"/>
            <w:vAlign w:val="center"/>
          </w:tcPr>
          <w:p w14:paraId="41908F24">
            <w:pPr>
              <w:widowControl/>
              <w:spacing w:line="240" w:lineRule="auto"/>
              <w:jc w:val="center"/>
              <w:textAlignment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专业方向课</w:t>
            </w:r>
          </w:p>
        </w:tc>
        <w:tc>
          <w:tcPr>
            <w:tcW w:w="1429" w:type="dxa"/>
            <w:shd w:val="clear" w:color="auto" w:fill="FFFFFF"/>
            <w:vAlign w:val="center"/>
          </w:tcPr>
          <w:p w14:paraId="0A31BCF6">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5123798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6F085D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BBC932C">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A1928C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A2D8B4A">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22FE3A7">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51CED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32A64F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DB8E0B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FC3EF49">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30873BBF">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4EDB9D51">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6027A0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EF0EBFF">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B6A0F4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371A1F01">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4C374A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332DE6B">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E709217">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bottom"/>
          </w:tcPr>
          <w:p w14:paraId="0E89ACA2">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E2FC2E3">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6555B515">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5833863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4410291">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6EB9EE7B">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289B2BBB">
            <w:pPr>
              <w:widowControl/>
              <w:spacing w:line="240" w:lineRule="auto"/>
              <w:jc w:val="center"/>
              <w:textAlignment w:val="center"/>
              <w:rPr>
                <w:rFonts w:hint="eastAsia" w:ascii="宋体" w:hAnsi="宋体" w:eastAsia="宋体" w:cs="宋体"/>
                <w:b w:val="0"/>
                <w:bCs/>
                <w:i w:val="0"/>
                <w:color w:val="000000"/>
                <w:sz w:val="24"/>
                <w:szCs w:val="24"/>
              </w:rPr>
            </w:pPr>
          </w:p>
        </w:tc>
      </w:tr>
      <w:tr w14:paraId="773F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13504870">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2D08776F">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1463126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04AA9FA">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3C909B4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193EDA6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6748F9D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7373AC0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7BA340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44A8CB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0071D08B">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2F125B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60FE1D18">
            <w:pPr>
              <w:widowControl/>
              <w:spacing w:line="240" w:lineRule="auto"/>
              <w:jc w:val="center"/>
              <w:textAlignment w:val="center"/>
              <w:rPr>
                <w:rFonts w:hint="eastAsia" w:ascii="宋体" w:hAnsi="宋体" w:eastAsia="宋体" w:cs="宋体"/>
                <w:b w:val="0"/>
                <w:bCs/>
                <w:i w:val="0"/>
                <w:color w:val="000000"/>
                <w:sz w:val="24"/>
                <w:szCs w:val="24"/>
              </w:rPr>
            </w:pPr>
          </w:p>
        </w:tc>
        <w:tc>
          <w:tcPr>
            <w:tcW w:w="532" w:type="dxa"/>
            <w:shd w:val="clear" w:color="auto" w:fill="FFFFFF"/>
            <w:vAlign w:val="center"/>
          </w:tcPr>
          <w:p w14:paraId="189E895C">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448405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C8E025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30DD40D0">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3884C49">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7E100037">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0C73F71B">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24DC9E9D">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A471434">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vAlign w:val="center"/>
          </w:tcPr>
          <w:p w14:paraId="551344D7">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5BDDE9A4">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758054E4">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0EB96515">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02E72426">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7EF18E90">
            <w:pPr>
              <w:widowControl/>
              <w:spacing w:line="240" w:lineRule="auto"/>
              <w:jc w:val="center"/>
              <w:rPr>
                <w:rFonts w:hint="eastAsia" w:ascii="宋体" w:hAnsi="宋体" w:eastAsia="宋体" w:cs="宋体"/>
                <w:b w:val="0"/>
                <w:bCs/>
                <w:i w:val="0"/>
                <w:color w:val="000000"/>
                <w:sz w:val="24"/>
                <w:szCs w:val="24"/>
              </w:rPr>
            </w:pPr>
          </w:p>
        </w:tc>
      </w:tr>
      <w:tr w14:paraId="3A1C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65DBE7D2">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16180284">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35FABF2D">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31377D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0BA876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30DFB5">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7BD46C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11539AB8">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50F248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3EB654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55A32B6E">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39061E4A">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5DE21428">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062AB0AB">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A452BE7">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E7EBE11">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205EC01">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4412347">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E33BFD7">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0E550C9">
            <w:pPr>
              <w:widowControl/>
              <w:spacing w:line="240" w:lineRule="auto"/>
              <w:jc w:val="center"/>
              <w:textAlignment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0A893AC5">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146C6FD5">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B15A70F">
            <w:pPr>
              <w:widowControl/>
              <w:spacing w:line="240" w:lineRule="auto"/>
              <w:jc w:val="center"/>
              <w:textAlignment w:val="center"/>
              <w:rPr>
                <w:rFonts w:hint="eastAsia" w:ascii="宋体" w:hAnsi="宋体" w:eastAsia="宋体" w:cs="宋体"/>
                <w:b w:val="0"/>
                <w:bCs/>
                <w:i w:val="0"/>
                <w:color w:val="000000"/>
                <w:sz w:val="24"/>
                <w:szCs w:val="24"/>
              </w:rPr>
            </w:pPr>
          </w:p>
        </w:tc>
        <w:tc>
          <w:tcPr>
            <w:tcW w:w="536" w:type="dxa"/>
            <w:shd w:val="clear" w:color="auto" w:fill="FFFFFF"/>
            <w:vAlign w:val="center"/>
          </w:tcPr>
          <w:p w14:paraId="03BB59FB">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CAE9A33">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5FB55904">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23159F14">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F71D0AE">
            <w:pPr>
              <w:widowControl/>
              <w:spacing w:line="240" w:lineRule="auto"/>
              <w:jc w:val="center"/>
              <w:rPr>
                <w:rFonts w:hint="eastAsia" w:ascii="宋体" w:hAnsi="宋体" w:eastAsia="宋体" w:cs="宋体"/>
                <w:b w:val="0"/>
                <w:bCs/>
                <w:i w:val="0"/>
                <w:color w:val="000000"/>
                <w:sz w:val="24"/>
                <w:szCs w:val="24"/>
              </w:rPr>
            </w:pPr>
          </w:p>
        </w:tc>
      </w:tr>
      <w:tr w14:paraId="22E8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521F8B26">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098931B0">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3D163A11">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F580FD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B64C2A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CCAD36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2CF3DB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D326E2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3F7240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FF7D967">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3F018712">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11628C9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78BC7E9A">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6D55215">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F095B53">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vAlign w:val="center"/>
          </w:tcPr>
          <w:p w14:paraId="7B29DDEB">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961A54E">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97DE167">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A7E3DBD">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4338B80">
            <w:pPr>
              <w:widowControl/>
              <w:spacing w:line="240" w:lineRule="auto"/>
              <w:jc w:val="center"/>
              <w:textAlignment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343DD0F9">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E9AFAAF">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1BD38F0">
            <w:pPr>
              <w:widowControl/>
              <w:spacing w:line="240" w:lineRule="auto"/>
              <w:jc w:val="center"/>
              <w:textAlignment w:val="center"/>
              <w:rPr>
                <w:rFonts w:hint="eastAsia" w:ascii="宋体" w:hAnsi="宋体" w:eastAsia="宋体" w:cs="宋体"/>
                <w:b w:val="0"/>
                <w:bCs/>
                <w:i w:val="0"/>
                <w:color w:val="000000"/>
                <w:sz w:val="24"/>
                <w:szCs w:val="24"/>
              </w:rPr>
            </w:pPr>
          </w:p>
        </w:tc>
        <w:tc>
          <w:tcPr>
            <w:tcW w:w="536" w:type="dxa"/>
            <w:shd w:val="clear" w:color="auto" w:fill="FFFFFF"/>
            <w:vAlign w:val="center"/>
          </w:tcPr>
          <w:p w14:paraId="3D5EE062">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4F02D0C">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2BDA30E9">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49C33F0C">
            <w:pPr>
              <w:widowControl/>
              <w:spacing w:line="240" w:lineRule="auto"/>
              <w:jc w:val="center"/>
              <w:textAlignment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kern w:val="0"/>
                <w:sz w:val="24"/>
                <w:szCs w:val="24"/>
                <w:lang w:bidi="ar"/>
              </w:rPr>
              <w:t>√</w:t>
            </w:r>
          </w:p>
        </w:tc>
        <w:tc>
          <w:tcPr>
            <w:tcW w:w="555" w:type="dxa"/>
            <w:shd w:val="clear" w:color="auto" w:fill="FFFFFF"/>
            <w:noWrap/>
            <w:vAlign w:val="center"/>
          </w:tcPr>
          <w:p w14:paraId="2667BF7E">
            <w:pPr>
              <w:widowControl/>
              <w:spacing w:line="240" w:lineRule="auto"/>
              <w:jc w:val="center"/>
              <w:rPr>
                <w:rFonts w:hint="eastAsia" w:ascii="宋体" w:hAnsi="宋体" w:eastAsia="宋体" w:cs="宋体"/>
                <w:b w:val="0"/>
                <w:bCs/>
                <w:i w:val="0"/>
                <w:color w:val="000000"/>
                <w:sz w:val="24"/>
                <w:szCs w:val="24"/>
              </w:rPr>
            </w:pPr>
          </w:p>
        </w:tc>
      </w:tr>
      <w:tr w14:paraId="5F54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664C7D79">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636E63A9">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71022D0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DB0DA5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5DA66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8CB19A4">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F547FC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043B04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342A06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C3296C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292755">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6598DAE">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51BA3BC8">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53150E7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A68567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93E8092">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A840625">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6F06250">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71A07F7">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7B0B8D90">
            <w:pPr>
              <w:widowControl/>
              <w:spacing w:line="240" w:lineRule="auto"/>
              <w:jc w:val="center"/>
              <w:textAlignment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6712EBC">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58B88215">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BCF11E8">
            <w:pPr>
              <w:widowControl/>
              <w:spacing w:line="240" w:lineRule="auto"/>
              <w:jc w:val="center"/>
              <w:textAlignment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3F3ECE0A">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644854AC">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B3F6BDD">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7B47FF5D">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1068D323">
            <w:pPr>
              <w:widowControl/>
              <w:spacing w:line="240" w:lineRule="auto"/>
              <w:jc w:val="center"/>
              <w:rPr>
                <w:rFonts w:hint="eastAsia" w:ascii="宋体" w:hAnsi="宋体" w:eastAsia="宋体" w:cs="宋体"/>
                <w:b w:val="0"/>
                <w:bCs/>
                <w:i w:val="0"/>
                <w:color w:val="000000"/>
                <w:sz w:val="24"/>
                <w:szCs w:val="24"/>
              </w:rPr>
            </w:pPr>
          </w:p>
        </w:tc>
      </w:tr>
      <w:tr w14:paraId="59A0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4B7660AE">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2C5656E1">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3514C43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F5EB20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0039FC8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BC1F18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6928F08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829BD9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9BF254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1C1663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146729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78F70DFD">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2F4BE835">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noWrap/>
            <w:vAlign w:val="center"/>
          </w:tcPr>
          <w:p w14:paraId="00D4B21F">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2DD750BC">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vAlign w:val="center"/>
          </w:tcPr>
          <w:p w14:paraId="0CDC164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4DF9285C">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4A86D6F">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9E6AFAB">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6C8BB217">
            <w:pPr>
              <w:widowControl/>
              <w:spacing w:line="240" w:lineRule="auto"/>
              <w:jc w:val="center"/>
              <w:textAlignment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67CB23F1">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4C170FAC">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A20CF23">
            <w:pPr>
              <w:widowControl/>
              <w:spacing w:line="240" w:lineRule="auto"/>
              <w:jc w:val="center"/>
              <w:textAlignment w:val="center"/>
              <w:rPr>
                <w:rFonts w:hint="eastAsia" w:ascii="宋体" w:hAnsi="宋体" w:eastAsia="宋体" w:cs="宋体"/>
                <w:b w:val="0"/>
                <w:bCs/>
                <w:i w:val="0"/>
                <w:color w:val="000000"/>
                <w:sz w:val="24"/>
                <w:szCs w:val="24"/>
              </w:rPr>
            </w:pPr>
          </w:p>
        </w:tc>
        <w:tc>
          <w:tcPr>
            <w:tcW w:w="536" w:type="dxa"/>
            <w:shd w:val="clear" w:color="auto" w:fill="FFFFFF"/>
            <w:noWrap/>
            <w:vAlign w:val="center"/>
          </w:tcPr>
          <w:p w14:paraId="56266083">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2D019F4">
            <w:pPr>
              <w:widowControl/>
              <w:spacing w:line="240" w:lineRule="auto"/>
              <w:jc w:val="center"/>
              <w:textAlignment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7509D56B">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4C3A3ABB">
            <w:pPr>
              <w:widowControl/>
              <w:spacing w:line="240" w:lineRule="auto"/>
              <w:jc w:val="center"/>
              <w:textAlignment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kern w:val="0"/>
                <w:sz w:val="24"/>
                <w:szCs w:val="24"/>
                <w:lang w:bidi="ar"/>
              </w:rPr>
              <w:t>√</w:t>
            </w:r>
          </w:p>
        </w:tc>
        <w:tc>
          <w:tcPr>
            <w:tcW w:w="555" w:type="dxa"/>
            <w:shd w:val="clear" w:color="auto" w:fill="FFFFFF"/>
            <w:noWrap/>
            <w:vAlign w:val="center"/>
          </w:tcPr>
          <w:p w14:paraId="1B67B6ED">
            <w:pPr>
              <w:widowControl/>
              <w:spacing w:line="240" w:lineRule="auto"/>
              <w:jc w:val="center"/>
              <w:textAlignment w:val="center"/>
              <w:rPr>
                <w:rFonts w:hint="eastAsia" w:ascii="宋体" w:hAnsi="宋体" w:eastAsia="宋体" w:cs="宋体"/>
                <w:b w:val="0"/>
                <w:bCs/>
                <w:i w:val="0"/>
                <w:color w:val="000000"/>
                <w:sz w:val="24"/>
                <w:szCs w:val="24"/>
              </w:rPr>
            </w:pPr>
          </w:p>
        </w:tc>
      </w:tr>
      <w:tr w14:paraId="1696F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restart"/>
            <w:shd w:val="clear" w:color="auto" w:fill="FFFFFF"/>
            <w:vAlign w:val="center"/>
          </w:tcPr>
          <w:p w14:paraId="48F2A582">
            <w:pPr>
              <w:widowControl/>
              <w:spacing w:line="240" w:lineRule="auto"/>
              <w:jc w:val="center"/>
              <w:textAlignment w:val="center"/>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第二课堂</w:t>
            </w:r>
          </w:p>
        </w:tc>
        <w:tc>
          <w:tcPr>
            <w:tcW w:w="1429" w:type="dxa"/>
            <w:shd w:val="clear" w:color="auto" w:fill="FFFFFF"/>
            <w:vAlign w:val="center"/>
          </w:tcPr>
          <w:p w14:paraId="4CD104FF">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6BD132E3">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D90BBD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5800688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04C01BC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3150F3E">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D092FB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320945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F279DA9">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5E20CBF0">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0164293C">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64360E0E">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5DECEA7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52CC3FC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8D74B8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8C622C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6704439">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vAlign w:val="center"/>
          </w:tcPr>
          <w:p w14:paraId="72075F2A">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7724A012">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19BF1EF1">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vAlign w:val="center"/>
          </w:tcPr>
          <w:p w14:paraId="2AA213B6">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0FEAF4F4">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4A34AA80">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1AE1ADE7">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0D88ECB">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noWrap/>
            <w:vAlign w:val="center"/>
          </w:tcPr>
          <w:p w14:paraId="51A16606">
            <w:pPr>
              <w:widowControl/>
              <w:spacing w:line="240" w:lineRule="auto"/>
              <w:jc w:val="center"/>
              <w:textAlignment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6E4FA7C9">
            <w:pPr>
              <w:widowControl/>
              <w:spacing w:line="240" w:lineRule="auto"/>
              <w:jc w:val="center"/>
              <w:textAlignment w:val="center"/>
              <w:rPr>
                <w:rFonts w:hint="eastAsia" w:ascii="宋体" w:hAnsi="宋体" w:eastAsia="宋体" w:cs="宋体"/>
                <w:b w:val="0"/>
                <w:bCs/>
                <w:i w:val="0"/>
                <w:color w:val="000000"/>
                <w:sz w:val="24"/>
                <w:szCs w:val="24"/>
              </w:rPr>
            </w:pPr>
          </w:p>
        </w:tc>
      </w:tr>
      <w:tr w14:paraId="0CF75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1BCFC8D4">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4BE2D5DD">
            <w:pPr>
              <w:widowControl/>
              <w:spacing w:line="240" w:lineRule="auto"/>
              <w:jc w:val="center"/>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1B31AC6F">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2351E2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663AA28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3832050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26312066">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1AA42CAF">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7BB8C292">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5EF7A2C">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696012A9">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55D8F870">
            <w:pPr>
              <w:widowControl/>
              <w:spacing w:line="240" w:lineRule="auto"/>
              <w:jc w:val="center"/>
              <w:rPr>
                <w:rFonts w:hint="eastAsia" w:ascii="宋体" w:hAnsi="宋体" w:eastAsia="宋体" w:cs="宋体"/>
                <w:b w:val="0"/>
                <w:bCs/>
                <w:i w:val="0"/>
                <w:color w:val="000000"/>
                <w:sz w:val="24"/>
                <w:szCs w:val="24"/>
              </w:rPr>
            </w:pPr>
          </w:p>
        </w:tc>
        <w:tc>
          <w:tcPr>
            <w:tcW w:w="528" w:type="dxa"/>
            <w:shd w:val="clear" w:color="auto" w:fill="FFFFFF"/>
            <w:vAlign w:val="center"/>
          </w:tcPr>
          <w:p w14:paraId="722241B7">
            <w:pPr>
              <w:widowControl/>
              <w:spacing w:line="240" w:lineRule="auto"/>
              <w:jc w:val="center"/>
              <w:rPr>
                <w:rFonts w:hint="eastAsia" w:ascii="宋体" w:hAnsi="宋体" w:eastAsia="宋体" w:cs="宋体"/>
                <w:b w:val="0"/>
                <w:bCs/>
                <w:i w:val="0"/>
                <w:color w:val="000000"/>
                <w:sz w:val="24"/>
                <w:szCs w:val="24"/>
              </w:rPr>
            </w:pPr>
          </w:p>
        </w:tc>
        <w:tc>
          <w:tcPr>
            <w:tcW w:w="532" w:type="dxa"/>
            <w:shd w:val="clear" w:color="auto" w:fill="FFFFFF"/>
            <w:vAlign w:val="center"/>
          </w:tcPr>
          <w:p w14:paraId="60C25B8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1B00F12E">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5048DE64">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noWrap/>
            <w:vAlign w:val="center"/>
          </w:tcPr>
          <w:p w14:paraId="0A83292C">
            <w:pPr>
              <w:widowControl/>
              <w:spacing w:line="240" w:lineRule="auto"/>
              <w:jc w:val="center"/>
              <w:textAlignment w:val="center"/>
              <w:rPr>
                <w:rFonts w:hint="eastAsia" w:ascii="宋体" w:hAnsi="宋体" w:eastAsia="宋体" w:cs="宋体"/>
                <w:b w:val="0"/>
                <w:bCs/>
                <w:i w:val="0"/>
                <w:color w:val="000000"/>
                <w:sz w:val="24"/>
                <w:szCs w:val="24"/>
              </w:rPr>
            </w:pPr>
          </w:p>
        </w:tc>
        <w:tc>
          <w:tcPr>
            <w:tcW w:w="530" w:type="dxa"/>
            <w:shd w:val="clear" w:color="auto" w:fill="FFFFFF"/>
            <w:vAlign w:val="center"/>
          </w:tcPr>
          <w:p w14:paraId="4C9585D6">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5577252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7B5B9DCD">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5E53D2DD">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vAlign w:val="center"/>
          </w:tcPr>
          <w:p w14:paraId="66009F9F">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vAlign w:val="center"/>
          </w:tcPr>
          <w:p w14:paraId="743C2D18">
            <w:pPr>
              <w:widowControl/>
              <w:spacing w:line="240" w:lineRule="auto"/>
              <w:jc w:val="center"/>
              <w:rPr>
                <w:rFonts w:hint="eastAsia" w:ascii="宋体" w:hAnsi="宋体" w:eastAsia="宋体" w:cs="宋体"/>
                <w:b w:val="0"/>
                <w:bCs/>
                <w:i w:val="0"/>
                <w:color w:val="000000"/>
                <w:sz w:val="24"/>
                <w:szCs w:val="24"/>
              </w:rPr>
            </w:pPr>
          </w:p>
        </w:tc>
        <w:tc>
          <w:tcPr>
            <w:tcW w:w="536" w:type="dxa"/>
            <w:shd w:val="clear" w:color="auto" w:fill="FFFFFF"/>
            <w:vAlign w:val="center"/>
          </w:tcPr>
          <w:p w14:paraId="2AA40D89">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3B7CC9B">
            <w:pPr>
              <w:widowControl/>
              <w:spacing w:line="240" w:lineRule="auto"/>
              <w:jc w:val="center"/>
              <w:textAlignment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665066BE">
            <w:pPr>
              <w:widowControl/>
              <w:spacing w:line="240" w:lineRule="auto"/>
              <w:jc w:val="center"/>
              <w:textAlignment w:val="center"/>
              <w:rPr>
                <w:rFonts w:hint="eastAsia" w:ascii="宋体" w:hAnsi="宋体" w:eastAsia="宋体" w:cs="宋体"/>
                <w:b w:val="0"/>
                <w:bCs/>
                <w:i w:val="0"/>
                <w:color w:val="000000"/>
                <w:sz w:val="24"/>
                <w:szCs w:val="24"/>
              </w:rPr>
            </w:pPr>
          </w:p>
        </w:tc>
        <w:tc>
          <w:tcPr>
            <w:tcW w:w="509" w:type="dxa"/>
            <w:shd w:val="clear" w:color="auto" w:fill="FFFFFF"/>
            <w:vAlign w:val="center"/>
          </w:tcPr>
          <w:p w14:paraId="51FA3A65">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50F9B6D0">
            <w:pPr>
              <w:widowControl/>
              <w:spacing w:line="240" w:lineRule="auto"/>
              <w:jc w:val="center"/>
              <w:rPr>
                <w:rFonts w:hint="eastAsia" w:ascii="宋体" w:hAnsi="宋体" w:eastAsia="宋体" w:cs="宋体"/>
                <w:b w:val="0"/>
                <w:bCs/>
                <w:i w:val="0"/>
                <w:color w:val="000000"/>
                <w:sz w:val="24"/>
                <w:szCs w:val="24"/>
              </w:rPr>
            </w:pPr>
          </w:p>
        </w:tc>
      </w:tr>
      <w:tr w14:paraId="3816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535" w:type="dxa"/>
            <w:vMerge w:val="continue"/>
            <w:shd w:val="clear" w:color="auto" w:fill="FFFFFF"/>
            <w:vAlign w:val="center"/>
          </w:tcPr>
          <w:p w14:paraId="5174600C">
            <w:pPr>
              <w:widowControl/>
              <w:spacing w:line="240" w:lineRule="auto"/>
              <w:jc w:val="center"/>
              <w:rPr>
                <w:rFonts w:hint="eastAsia" w:ascii="宋体" w:hAnsi="宋体" w:eastAsia="宋体" w:cs="宋体"/>
                <w:b w:val="0"/>
                <w:i w:val="0"/>
                <w:color w:val="000000"/>
                <w:sz w:val="24"/>
                <w:szCs w:val="24"/>
              </w:rPr>
            </w:pPr>
          </w:p>
        </w:tc>
        <w:tc>
          <w:tcPr>
            <w:tcW w:w="1429" w:type="dxa"/>
            <w:shd w:val="clear" w:color="auto" w:fill="FFFFFF"/>
            <w:vAlign w:val="center"/>
          </w:tcPr>
          <w:p w14:paraId="2EE4DFB2">
            <w:pPr>
              <w:widowControl/>
              <w:spacing w:line="240" w:lineRule="auto"/>
              <w:jc w:val="left"/>
              <w:textAlignment w:val="center"/>
              <w:rPr>
                <w:rFonts w:hint="eastAsia" w:ascii="宋体" w:hAnsi="宋体" w:eastAsia="宋体" w:cs="宋体"/>
                <w:b w:val="0"/>
                <w:i w:val="0"/>
                <w:color w:val="000000"/>
                <w:sz w:val="24"/>
                <w:szCs w:val="24"/>
              </w:rPr>
            </w:pPr>
          </w:p>
        </w:tc>
        <w:tc>
          <w:tcPr>
            <w:tcW w:w="529" w:type="dxa"/>
            <w:shd w:val="clear" w:color="auto" w:fill="FFFFFF"/>
            <w:noWrap/>
            <w:vAlign w:val="center"/>
          </w:tcPr>
          <w:p w14:paraId="2BC93634">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6035AD3D">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50B10A10">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vAlign w:val="center"/>
          </w:tcPr>
          <w:p w14:paraId="719EC2F6">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5C456D">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vAlign w:val="center"/>
          </w:tcPr>
          <w:p w14:paraId="01A8A67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C982C38">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3AA9BD7B">
            <w:pPr>
              <w:widowControl/>
              <w:spacing w:line="240" w:lineRule="auto"/>
              <w:jc w:val="center"/>
              <w:textAlignment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1D4C5903">
            <w:pPr>
              <w:widowControl/>
              <w:spacing w:line="240" w:lineRule="auto"/>
              <w:jc w:val="center"/>
              <w:rPr>
                <w:rFonts w:hint="eastAsia" w:ascii="宋体" w:hAnsi="宋体" w:eastAsia="宋体" w:cs="宋体"/>
                <w:b w:val="0"/>
                <w:bCs/>
                <w:i w:val="0"/>
                <w:color w:val="000000"/>
                <w:sz w:val="24"/>
                <w:szCs w:val="24"/>
              </w:rPr>
            </w:pPr>
          </w:p>
        </w:tc>
        <w:tc>
          <w:tcPr>
            <w:tcW w:w="529" w:type="dxa"/>
            <w:shd w:val="clear" w:color="auto" w:fill="FFFFFF"/>
            <w:noWrap/>
            <w:vAlign w:val="center"/>
          </w:tcPr>
          <w:p w14:paraId="4DEF2BA8">
            <w:pPr>
              <w:widowControl/>
              <w:spacing w:line="240" w:lineRule="auto"/>
              <w:jc w:val="center"/>
              <w:textAlignment w:val="center"/>
              <w:rPr>
                <w:rFonts w:hint="eastAsia" w:ascii="宋体" w:hAnsi="宋体" w:eastAsia="宋体" w:cs="宋体"/>
                <w:b w:val="0"/>
                <w:bCs/>
                <w:i w:val="0"/>
                <w:color w:val="000000"/>
                <w:sz w:val="24"/>
                <w:szCs w:val="24"/>
              </w:rPr>
            </w:pPr>
          </w:p>
        </w:tc>
        <w:tc>
          <w:tcPr>
            <w:tcW w:w="528" w:type="dxa"/>
            <w:shd w:val="clear" w:color="auto" w:fill="FFFFFF"/>
            <w:noWrap/>
            <w:vAlign w:val="center"/>
          </w:tcPr>
          <w:p w14:paraId="15D947D8">
            <w:pPr>
              <w:widowControl/>
              <w:spacing w:line="240" w:lineRule="auto"/>
              <w:jc w:val="center"/>
              <w:textAlignment w:val="center"/>
              <w:rPr>
                <w:rFonts w:hint="eastAsia" w:ascii="宋体" w:hAnsi="宋体" w:eastAsia="宋体" w:cs="宋体"/>
                <w:b w:val="0"/>
                <w:bCs/>
                <w:i w:val="0"/>
                <w:color w:val="000000"/>
                <w:sz w:val="24"/>
                <w:szCs w:val="24"/>
              </w:rPr>
            </w:pPr>
          </w:p>
        </w:tc>
        <w:tc>
          <w:tcPr>
            <w:tcW w:w="532" w:type="dxa"/>
            <w:shd w:val="clear" w:color="auto" w:fill="FFFFFF"/>
            <w:vAlign w:val="center"/>
          </w:tcPr>
          <w:p w14:paraId="416BFB9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357962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48F78C3">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2B89854F">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4E7C6B38">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6A2037B5">
            <w:pPr>
              <w:widowControl/>
              <w:spacing w:line="240" w:lineRule="auto"/>
              <w:jc w:val="center"/>
              <w:rPr>
                <w:rFonts w:hint="eastAsia" w:ascii="宋体" w:hAnsi="宋体" w:eastAsia="宋体" w:cs="宋体"/>
                <w:b w:val="0"/>
                <w:bCs/>
                <w:i w:val="0"/>
                <w:color w:val="000000"/>
                <w:sz w:val="24"/>
                <w:szCs w:val="24"/>
              </w:rPr>
            </w:pPr>
          </w:p>
        </w:tc>
        <w:tc>
          <w:tcPr>
            <w:tcW w:w="530" w:type="dxa"/>
            <w:shd w:val="clear" w:color="auto" w:fill="FFFFFF"/>
            <w:vAlign w:val="center"/>
          </w:tcPr>
          <w:p w14:paraId="57BD5C6A">
            <w:pPr>
              <w:widowControl/>
              <w:spacing w:line="240" w:lineRule="auto"/>
              <w:jc w:val="center"/>
              <w:rPr>
                <w:rFonts w:hint="eastAsia" w:ascii="宋体" w:hAnsi="宋体" w:eastAsia="宋体" w:cs="宋体"/>
                <w:b w:val="0"/>
                <w:bCs/>
                <w:i w:val="0"/>
                <w:color w:val="000000"/>
                <w:sz w:val="24"/>
                <w:szCs w:val="24"/>
              </w:rPr>
            </w:pPr>
          </w:p>
        </w:tc>
        <w:tc>
          <w:tcPr>
            <w:tcW w:w="646" w:type="dxa"/>
            <w:shd w:val="clear" w:color="auto" w:fill="FFFFFF"/>
            <w:noWrap/>
            <w:vAlign w:val="center"/>
          </w:tcPr>
          <w:p w14:paraId="04B55810">
            <w:pPr>
              <w:widowControl/>
              <w:spacing w:line="240" w:lineRule="auto"/>
              <w:jc w:val="center"/>
              <w:textAlignment w:val="center"/>
              <w:rPr>
                <w:rFonts w:hint="eastAsia" w:ascii="宋体" w:hAnsi="宋体" w:eastAsia="宋体" w:cs="宋体"/>
                <w:b w:val="0"/>
                <w:bCs/>
                <w:i w:val="0"/>
                <w:color w:val="000000"/>
                <w:sz w:val="24"/>
                <w:szCs w:val="24"/>
              </w:rPr>
            </w:pPr>
          </w:p>
        </w:tc>
        <w:tc>
          <w:tcPr>
            <w:tcW w:w="505" w:type="dxa"/>
            <w:shd w:val="clear" w:color="auto" w:fill="FFFFFF"/>
            <w:noWrap/>
            <w:vAlign w:val="center"/>
          </w:tcPr>
          <w:p w14:paraId="0E7E7BD6">
            <w:pPr>
              <w:widowControl/>
              <w:spacing w:line="240" w:lineRule="auto"/>
              <w:jc w:val="center"/>
              <w:textAlignment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22DC1286">
            <w:pPr>
              <w:widowControl/>
              <w:spacing w:line="240" w:lineRule="auto"/>
              <w:jc w:val="center"/>
              <w:textAlignment w:val="center"/>
              <w:rPr>
                <w:rFonts w:hint="eastAsia" w:ascii="宋体" w:hAnsi="宋体" w:eastAsia="宋体" w:cs="宋体"/>
                <w:b w:val="0"/>
                <w:bCs/>
                <w:i w:val="0"/>
                <w:color w:val="000000"/>
                <w:sz w:val="24"/>
                <w:szCs w:val="24"/>
              </w:rPr>
            </w:pPr>
          </w:p>
        </w:tc>
        <w:tc>
          <w:tcPr>
            <w:tcW w:w="536" w:type="dxa"/>
            <w:shd w:val="clear" w:color="auto" w:fill="FFFFFF"/>
            <w:vAlign w:val="center"/>
          </w:tcPr>
          <w:p w14:paraId="719C2C8C">
            <w:pPr>
              <w:widowControl/>
              <w:spacing w:line="240" w:lineRule="auto"/>
              <w:jc w:val="center"/>
              <w:rPr>
                <w:rFonts w:hint="eastAsia" w:ascii="宋体" w:hAnsi="宋体" w:eastAsia="宋体" w:cs="宋体"/>
                <w:b w:val="0"/>
                <w:bCs/>
                <w:i w:val="0"/>
                <w:color w:val="000000"/>
                <w:sz w:val="24"/>
                <w:szCs w:val="24"/>
              </w:rPr>
            </w:pPr>
          </w:p>
        </w:tc>
        <w:tc>
          <w:tcPr>
            <w:tcW w:w="523" w:type="dxa"/>
            <w:shd w:val="clear" w:color="auto" w:fill="FFFFFF"/>
            <w:noWrap/>
            <w:vAlign w:val="center"/>
          </w:tcPr>
          <w:p w14:paraId="484C18A3">
            <w:pPr>
              <w:widowControl/>
              <w:spacing w:line="240" w:lineRule="auto"/>
              <w:jc w:val="center"/>
              <w:rPr>
                <w:rFonts w:hint="eastAsia" w:ascii="宋体" w:hAnsi="宋体" w:eastAsia="宋体" w:cs="宋体"/>
                <w:b w:val="0"/>
                <w:bCs/>
                <w:i w:val="0"/>
                <w:color w:val="000000"/>
                <w:sz w:val="24"/>
                <w:szCs w:val="24"/>
              </w:rPr>
            </w:pPr>
          </w:p>
        </w:tc>
        <w:tc>
          <w:tcPr>
            <w:tcW w:w="551" w:type="dxa"/>
            <w:shd w:val="clear" w:color="auto" w:fill="FFFFFF"/>
            <w:noWrap/>
            <w:vAlign w:val="center"/>
          </w:tcPr>
          <w:p w14:paraId="44C0487B">
            <w:pPr>
              <w:widowControl/>
              <w:spacing w:line="240" w:lineRule="auto"/>
              <w:jc w:val="center"/>
              <w:rPr>
                <w:rFonts w:hint="eastAsia" w:ascii="宋体" w:hAnsi="宋体" w:eastAsia="宋体" w:cs="宋体"/>
                <w:b w:val="0"/>
                <w:bCs/>
                <w:i w:val="0"/>
                <w:color w:val="000000"/>
                <w:sz w:val="24"/>
                <w:szCs w:val="24"/>
              </w:rPr>
            </w:pPr>
          </w:p>
        </w:tc>
        <w:tc>
          <w:tcPr>
            <w:tcW w:w="509" w:type="dxa"/>
            <w:shd w:val="clear" w:color="auto" w:fill="FFFFFF"/>
            <w:vAlign w:val="center"/>
          </w:tcPr>
          <w:p w14:paraId="5A8189A0">
            <w:pPr>
              <w:widowControl/>
              <w:spacing w:line="240" w:lineRule="auto"/>
              <w:jc w:val="center"/>
              <w:rPr>
                <w:rFonts w:hint="eastAsia" w:ascii="宋体" w:hAnsi="宋体" w:eastAsia="宋体" w:cs="宋体"/>
                <w:b w:val="0"/>
                <w:bCs/>
                <w:i w:val="0"/>
                <w:color w:val="000000"/>
                <w:sz w:val="24"/>
                <w:szCs w:val="24"/>
              </w:rPr>
            </w:pPr>
          </w:p>
        </w:tc>
        <w:tc>
          <w:tcPr>
            <w:tcW w:w="555" w:type="dxa"/>
            <w:shd w:val="clear" w:color="auto" w:fill="FFFFFF"/>
            <w:noWrap/>
            <w:vAlign w:val="center"/>
          </w:tcPr>
          <w:p w14:paraId="0B27B03C">
            <w:pPr>
              <w:widowControl/>
              <w:spacing w:line="240" w:lineRule="auto"/>
              <w:jc w:val="center"/>
              <w:rPr>
                <w:rFonts w:hint="eastAsia" w:ascii="宋体" w:hAnsi="宋体" w:eastAsia="宋体" w:cs="宋体"/>
                <w:b w:val="0"/>
                <w:bCs/>
                <w:i w:val="0"/>
                <w:color w:val="000000"/>
                <w:sz w:val="24"/>
                <w:szCs w:val="24"/>
              </w:rPr>
            </w:pPr>
          </w:p>
        </w:tc>
      </w:tr>
    </w:tbl>
    <w:p w14:paraId="3D445739">
      <w:pPr>
        <w:spacing w:line="360" w:lineRule="auto"/>
        <w:rPr>
          <w:rFonts w:hint="eastAsia" w:ascii="宋体" w:hAnsi="宋体" w:eastAsia="宋体" w:cs="宋体"/>
          <w:color w:val="000000" w:themeColor="text1"/>
          <w:sz w:val="24"/>
          <w:szCs w:val="24"/>
          <w:lang w:val="en-US" w:eastAsia="zh-CN"/>
          <w14:textFill>
            <w14:solidFill>
              <w14:schemeClr w14:val="tx1"/>
            </w14:solidFill>
          </w14:textFill>
        </w:rPr>
      </w:pPr>
    </w:p>
    <w:p w14:paraId="2D0D04C9">
      <w:pPr>
        <w:spacing w:line="360" w:lineRule="auto"/>
        <w:rPr>
          <w:rFonts w:hint="eastAsia" w:ascii="宋体" w:hAnsi="宋体" w:eastAsia="宋体" w:cs="宋体"/>
          <w:color w:val="000000" w:themeColor="text1"/>
          <w:sz w:val="24"/>
          <w:szCs w:val="24"/>
          <w14:textFill>
            <w14:solidFill>
              <w14:schemeClr w14:val="tx1"/>
            </w14:solidFill>
          </w14:textFill>
        </w:rPr>
        <w:sectPr>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cols w:space="425" w:num="1"/>
          <w:docGrid w:linePitch="312" w:charSpace="0"/>
        </w:sectPr>
      </w:pPr>
    </w:p>
    <w:p w14:paraId="5410D14C">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bookmarkStart w:id="11" w:name="_Toc1696"/>
      <w:r>
        <w:rPr>
          <w:rFonts w:hint="eastAsia" w:ascii="黑体" w:hAnsi="黑体" w:eastAsia="黑体" w:cs="黑体"/>
          <w:color w:val="000000" w:themeColor="text1"/>
          <w:sz w:val="24"/>
          <w:szCs w:val="24"/>
          <w:lang w:val="en-US" w:eastAsia="zh-CN"/>
          <w14:textFill>
            <w14:solidFill>
              <w14:schemeClr w14:val="tx1"/>
            </w14:solidFill>
          </w14:textFill>
        </w:rPr>
        <w:t>八、专业课程方案</w:t>
      </w:r>
      <w:bookmarkEnd w:id="11"/>
    </w:p>
    <w:p w14:paraId="4318E5D7">
      <w:pPr>
        <w:pStyle w:val="30"/>
        <w:pageBreakBefore w:val="0"/>
        <w:widowControl w:val="0"/>
        <w:kinsoku/>
        <w:wordWrap/>
        <w:overflowPunct/>
        <w:topLinePunct w:val="0"/>
        <w:bidi w:val="0"/>
        <w:snapToGrid/>
        <w:spacing w:line="360" w:lineRule="auto"/>
        <w:ind w:firstLine="0" w:firstLineChars="0"/>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表5 专业课程方案</w:t>
      </w:r>
    </w:p>
    <w:tbl>
      <w:tblPr>
        <w:tblStyle w:val="15"/>
        <w:tblW w:w="88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
        <w:gridCol w:w="716"/>
        <w:gridCol w:w="1394"/>
        <w:gridCol w:w="444"/>
        <w:gridCol w:w="455"/>
        <w:gridCol w:w="563"/>
        <w:gridCol w:w="428"/>
        <w:gridCol w:w="427"/>
        <w:gridCol w:w="660"/>
        <w:gridCol w:w="427"/>
        <w:gridCol w:w="425"/>
        <w:gridCol w:w="425"/>
        <w:gridCol w:w="425"/>
        <w:gridCol w:w="426"/>
        <w:gridCol w:w="425"/>
        <w:gridCol w:w="795"/>
      </w:tblGrid>
      <w:tr w14:paraId="7CE0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57730">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序号</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16309">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类别</w:t>
            </w:r>
          </w:p>
        </w:tc>
        <w:tc>
          <w:tcPr>
            <w:tcW w:w="139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AB609">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课程名称</w:t>
            </w:r>
          </w:p>
        </w:tc>
        <w:tc>
          <w:tcPr>
            <w:tcW w:w="89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F2268A">
            <w:pPr>
              <w:pStyle w:val="30"/>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考核方式</w:t>
            </w:r>
          </w:p>
        </w:tc>
        <w:tc>
          <w:tcPr>
            <w:tcW w:w="2078"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B0F461D">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学时数</w:t>
            </w:r>
          </w:p>
        </w:tc>
        <w:tc>
          <w:tcPr>
            <w:tcW w:w="2553"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887642">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基准学时</w:t>
            </w:r>
          </w:p>
        </w:tc>
        <w:tc>
          <w:tcPr>
            <w:tcW w:w="79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84F2D7">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备注</w:t>
            </w:r>
          </w:p>
        </w:tc>
      </w:tr>
      <w:tr w14:paraId="6F505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9BB27">
            <w:pPr>
              <w:spacing w:line="240" w:lineRule="auto"/>
              <w:rPr>
                <w:rFonts w:hint="eastAsia" w:ascii="宋体" w:hAnsi="宋体" w:eastAsia="宋体" w:cs="宋体"/>
                <w:b w:val="0"/>
                <w:bCs/>
                <w:i w:val="0"/>
                <w:color w:val="000000"/>
                <w:sz w:val="24"/>
                <w:szCs w:val="24"/>
              </w:rPr>
            </w:pP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65A2C">
            <w:pPr>
              <w:spacing w:line="240" w:lineRule="auto"/>
              <w:rPr>
                <w:rFonts w:hint="eastAsia" w:ascii="宋体" w:hAnsi="宋体" w:eastAsia="宋体" w:cs="宋体"/>
                <w:b w:val="0"/>
                <w:bCs/>
                <w:i w:val="0"/>
                <w:color w:val="000000"/>
                <w:sz w:val="24"/>
                <w:szCs w:val="24"/>
              </w:rPr>
            </w:pPr>
          </w:p>
        </w:tc>
        <w:tc>
          <w:tcPr>
            <w:tcW w:w="139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57441">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vAlign w:val="center"/>
          </w:tcPr>
          <w:p w14:paraId="6290AEB6">
            <w:pPr>
              <w:spacing w:line="240" w:lineRule="auto"/>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考试</w:t>
            </w:r>
          </w:p>
        </w:tc>
        <w:tc>
          <w:tcPr>
            <w:tcW w:w="455" w:type="dxa"/>
            <w:tcBorders>
              <w:top w:val="single" w:color="auto" w:sz="4" w:space="0"/>
              <w:left w:val="single" w:color="auto" w:sz="4" w:space="0"/>
              <w:bottom w:val="single" w:color="auto" w:sz="4" w:space="0"/>
              <w:right w:val="single" w:color="auto" w:sz="4" w:space="0"/>
            </w:tcBorders>
            <w:shd w:val="clear" w:color="auto" w:fill="FFFFFF"/>
            <w:vAlign w:val="center"/>
          </w:tcPr>
          <w:p w14:paraId="13D1F25A">
            <w:pPr>
              <w:spacing w:line="240" w:lineRule="auto"/>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考查</w:t>
            </w:r>
          </w:p>
        </w:tc>
        <w:tc>
          <w:tcPr>
            <w:tcW w:w="563" w:type="dxa"/>
            <w:tcBorders>
              <w:top w:val="single" w:color="auto" w:sz="4" w:space="0"/>
              <w:left w:val="single" w:color="auto" w:sz="4" w:space="0"/>
              <w:bottom w:val="single" w:color="auto" w:sz="4" w:space="0"/>
              <w:right w:val="single" w:color="auto" w:sz="4" w:space="0"/>
            </w:tcBorders>
            <w:shd w:val="clear" w:color="auto" w:fill="FFFFFF"/>
            <w:vAlign w:val="center"/>
          </w:tcPr>
          <w:p w14:paraId="4FDAB4F8">
            <w:pPr>
              <w:pStyle w:val="30"/>
              <w:spacing w:line="240" w:lineRule="auto"/>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总学时</w:t>
            </w:r>
          </w:p>
        </w:tc>
        <w:tc>
          <w:tcPr>
            <w:tcW w:w="428" w:type="dxa"/>
            <w:tcBorders>
              <w:top w:val="single" w:color="auto" w:sz="4" w:space="0"/>
              <w:left w:val="single" w:color="auto" w:sz="4" w:space="0"/>
              <w:bottom w:val="single" w:color="auto" w:sz="4" w:space="0"/>
              <w:right w:val="single" w:color="auto" w:sz="4" w:space="0"/>
            </w:tcBorders>
            <w:shd w:val="clear" w:color="auto" w:fill="FFFFFF"/>
            <w:vAlign w:val="center"/>
          </w:tcPr>
          <w:p w14:paraId="1C93A808">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理论</w:t>
            </w:r>
          </w:p>
        </w:tc>
        <w:tc>
          <w:tcPr>
            <w:tcW w:w="427" w:type="dxa"/>
            <w:tcBorders>
              <w:top w:val="single" w:color="auto" w:sz="4" w:space="0"/>
              <w:left w:val="single" w:color="auto" w:sz="4" w:space="0"/>
              <w:bottom w:val="single" w:color="auto" w:sz="4" w:space="0"/>
              <w:right w:val="single" w:color="auto" w:sz="4" w:space="0"/>
            </w:tcBorders>
            <w:shd w:val="clear" w:color="auto" w:fill="FFFFFF"/>
            <w:vAlign w:val="center"/>
          </w:tcPr>
          <w:p w14:paraId="7EEAA313">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实践</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B90F76">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理实一体化</w:t>
            </w:r>
          </w:p>
        </w:tc>
        <w:tc>
          <w:tcPr>
            <w:tcW w:w="427" w:type="dxa"/>
            <w:tcBorders>
              <w:top w:val="single" w:color="auto" w:sz="4" w:space="0"/>
              <w:left w:val="single" w:color="auto" w:sz="4" w:space="0"/>
              <w:bottom w:val="single" w:color="auto" w:sz="4" w:space="0"/>
              <w:right w:val="single" w:color="auto" w:sz="4" w:space="0"/>
            </w:tcBorders>
            <w:shd w:val="clear" w:color="auto" w:fill="FFFFFF"/>
            <w:vAlign w:val="center"/>
          </w:tcPr>
          <w:p w14:paraId="0C51B02F">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1</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376097E">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2</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02205CCD">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3</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CD3CE9A">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4</w:t>
            </w:r>
          </w:p>
        </w:tc>
        <w:tc>
          <w:tcPr>
            <w:tcW w:w="426" w:type="dxa"/>
            <w:tcBorders>
              <w:top w:val="single" w:color="auto" w:sz="4" w:space="0"/>
              <w:left w:val="single" w:color="auto" w:sz="4" w:space="0"/>
              <w:bottom w:val="single" w:color="auto" w:sz="4" w:space="0"/>
              <w:right w:val="single" w:color="auto" w:sz="4" w:space="0"/>
            </w:tcBorders>
            <w:shd w:val="clear" w:color="auto" w:fill="FFFFFF"/>
            <w:vAlign w:val="center"/>
          </w:tcPr>
          <w:p w14:paraId="205B38EA">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5</w:t>
            </w: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A3CF418">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6</w:t>
            </w:r>
          </w:p>
        </w:tc>
        <w:tc>
          <w:tcPr>
            <w:tcW w:w="795" w:type="dxa"/>
            <w:vMerge w:val="continue"/>
            <w:tcBorders>
              <w:top w:val="single" w:color="auto" w:sz="4" w:space="0"/>
              <w:left w:val="single" w:color="auto" w:sz="4" w:space="0"/>
              <w:bottom w:val="single" w:color="auto" w:sz="4" w:space="0"/>
              <w:right w:val="single" w:color="auto" w:sz="4" w:space="0"/>
            </w:tcBorders>
            <w:shd w:val="clear" w:color="auto" w:fill="FFFFFF"/>
          </w:tcPr>
          <w:p w14:paraId="20199BFA">
            <w:pPr>
              <w:spacing w:line="240" w:lineRule="auto"/>
              <w:jc w:val="center"/>
              <w:rPr>
                <w:rFonts w:hint="eastAsia" w:ascii="宋体" w:hAnsi="宋体" w:eastAsia="宋体" w:cs="宋体"/>
                <w:b w:val="0"/>
                <w:bCs/>
                <w:i w:val="0"/>
                <w:color w:val="000000"/>
                <w:sz w:val="24"/>
                <w:szCs w:val="24"/>
              </w:rPr>
            </w:pPr>
          </w:p>
        </w:tc>
      </w:tr>
      <w:tr w14:paraId="15A9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528A5281">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1</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A796A3">
            <w:pPr>
              <w:spacing w:before="120" w:beforeLines="50" w:line="240" w:lineRule="auto"/>
              <w:jc w:val="center"/>
              <w:rPr>
                <w:rFonts w:hint="eastAsia" w:ascii="宋体" w:hAnsi="宋体" w:eastAsia="宋体" w:cs="宋体"/>
                <w:b w:val="0"/>
                <w:bCs/>
                <w:i w:val="0"/>
                <w:color w:val="000000"/>
                <w:sz w:val="24"/>
                <w:szCs w:val="24"/>
              </w:rPr>
            </w:pPr>
          </w:p>
          <w:p w14:paraId="2968E51E">
            <w:pPr>
              <w:spacing w:before="120" w:beforeLines="50" w:line="240" w:lineRule="auto"/>
              <w:rPr>
                <w:rFonts w:hint="eastAsia" w:ascii="宋体" w:hAnsi="宋体" w:eastAsia="宋体" w:cs="宋体"/>
                <w:b w:val="0"/>
                <w:bCs/>
                <w:i w:val="0"/>
                <w:color w:val="000000"/>
                <w:sz w:val="24"/>
                <w:szCs w:val="24"/>
              </w:rPr>
            </w:pPr>
            <w:r>
              <w:rPr>
                <w:rFonts w:hint="eastAsia" w:ascii="宋体" w:hAnsi="宋体" w:eastAsia="宋体" w:cs="宋体"/>
                <w:b w:val="0"/>
                <w:i w:val="0"/>
                <w:color w:val="000000"/>
                <w:sz w:val="24"/>
                <w:szCs w:val="24"/>
              </w:rPr>
              <w:t>专业大类平台课程（必修）</w:t>
            </w: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1B41ECCE">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270B15D6">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462BE494">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vAlign w:val="center"/>
          </w:tcPr>
          <w:p w14:paraId="02AB8B2A">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223E98E2">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E9C149B">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57FE8D6F">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3E7C71F5">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CD0B7AC">
            <w:pPr>
              <w:spacing w:line="240" w:lineRule="auto"/>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763D897">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20B674A">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483233C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AD26D26">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08E8DEC3">
            <w:pPr>
              <w:spacing w:line="240" w:lineRule="auto"/>
              <w:jc w:val="center"/>
              <w:rPr>
                <w:rFonts w:hint="eastAsia" w:ascii="宋体" w:hAnsi="宋体" w:eastAsia="宋体" w:cs="宋体"/>
                <w:b w:val="0"/>
                <w:bCs/>
                <w:i w:val="0"/>
                <w:color w:val="000000"/>
                <w:sz w:val="24"/>
                <w:szCs w:val="24"/>
              </w:rPr>
            </w:pPr>
          </w:p>
        </w:tc>
      </w:tr>
      <w:tr w14:paraId="6BDA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33C63314">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2</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81973">
            <w:pPr>
              <w:spacing w:before="120" w:beforeLines="50"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05A65219">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65856DF6">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7734CABD">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0B51A3F7">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242587BE">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4371B631">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00C11545">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5460FDE8">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70543D60">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F17945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11681BAB">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37A004AE">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CCE709D">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4EB8B37B">
            <w:pPr>
              <w:spacing w:line="240" w:lineRule="auto"/>
              <w:jc w:val="center"/>
              <w:rPr>
                <w:rFonts w:hint="eastAsia" w:ascii="宋体" w:hAnsi="宋体" w:eastAsia="宋体" w:cs="宋体"/>
                <w:b w:val="0"/>
                <w:bCs/>
                <w:i w:val="0"/>
                <w:color w:val="000000"/>
                <w:sz w:val="24"/>
                <w:szCs w:val="24"/>
              </w:rPr>
            </w:pPr>
          </w:p>
        </w:tc>
      </w:tr>
      <w:tr w14:paraId="70BE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67BD9C4F">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3</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F011C">
            <w:pPr>
              <w:spacing w:before="120" w:beforeLines="50"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0A6F0B77">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7A6A8BE9">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0F6CC995">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4318EFC9">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1284BAF3">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890571C">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1596114C">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2541556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CB38C3D">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1C29AEC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8908361">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59B421F1">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543B8E5">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04EA77B6">
            <w:pPr>
              <w:spacing w:line="240" w:lineRule="auto"/>
              <w:jc w:val="center"/>
              <w:rPr>
                <w:rFonts w:hint="eastAsia" w:ascii="宋体" w:hAnsi="宋体" w:eastAsia="宋体" w:cs="宋体"/>
                <w:b w:val="0"/>
                <w:bCs/>
                <w:i w:val="0"/>
                <w:color w:val="000000"/>
                <w:sz w:val="24"/>
                <w:szCs w:val="24"/>
              </w:rPr>
            </w:pPr>
          </w:p>
        </w:tc>
      </w:tr>
      <w:tr w14:paraId="5740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5A56859C">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4</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76553">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671070D4">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7E1BEB51">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38D46193">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2CDE16D0">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587A45A0">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A646CFE">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2E510C8D">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68898D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2FD5F8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AE56313">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4712BE9">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13E7D0B6">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49F4922">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4E4375B6">
            <w:pPr>
              <w:spacing w:line="240" w:lineRule="auto"/>
              <w:jc w:val="center"/>
              <w:rPr>
                <w:rFonts w:hint="eastAsia" w:ascii="宋体" w:hAnsi="宋体" w:eastAsia="宋体" w:cs="宋体"/>
                <w:b w:val="0"/>
                <w:bCs/>
                <w:i w:val="0"/>
                <w:color w:val="000000"/>
                <w:sz w:val="24"/>
                <w:szCs w:val="24"/>
              </w:rPr>
            </w:pPr>
          </w:p>
        </w:tc>
      </w:tr>
      <w:tr w14:paraId="5CA5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78F61CEA">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5</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EB0BD">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37F9F342">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21E5A856">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392A9263">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3D33ECB8">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239BD2C7">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2B4F46A3">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1C732145">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4111A72F">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8A63E47">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72CBA5A8">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DE34364">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4F3B261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059EE37">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28FCA549">
            <w:pPr>
              <w:spacing w:line="240" w:lineRule="auto"/>
              <w:jc w:val="center"/>
              <w:rPr>
                <w:rFonts w:hint="eastAsia" w:ascii="宋体" w:hAnsi="宋体" w:eastAsia="宋体" w:cs="宋体"/>
                <w:b w:val="0"/>
                <w:bCs/>
                <w:i w:val="0"/>
                <w:color w:val="000000"/>
                <w:sz w:val="24"/>
                <w:szCs w:val="24"/>
              </w:rPr>
            </w:pPr>
          </w:p>
        </w:tc>
      </w:tr>
      <w:tr w14:paraId="46082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437EC428">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6</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0F2B4">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542DD225">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32CB0202">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257400EC">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77769F68">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0BCF64B8">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7A1187B2">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54F4BA38">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1217E454">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52A4A95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7902C7A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133F339">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47939450">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47AE374">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6005594C">
            <w:pPr>
              <w:spacing w:line="240" w:lineRule="auto"/>
              <w:jc w:val="center"/>
              <w:rPr>
                <w:rFonts w:hint="eastAsia" w:ascii="宋体" w:hAnsi="宋体" w:eastAsia="宋体" w:cs="宋体"/>
                <w:b w:val="0"/>
                <w:bCs/>
                <w:i w:val="0"/>
                <w:color w:val="000000"/>
                <w:sz w:val="24"/>
                <w:szCs w:val="24"/>
              </w:rPr>
            </w:pPr>
          </w:p>
        </w:tc>
      </w:tr>
      <w:tr w14:paraId="2666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023586B1">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7</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1E8BB">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5E823BB0">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598D3496">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1AC55C89">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1D019C1C">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46E642A0">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7E6D18E5">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4AC0039F">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DD6A40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E101F56">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6271790">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45D7CA2">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04F5A35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73647411">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7531AAE2">
            <w:pPr>
              <w:spacing w:line="240" w:lineRule="auto"/>
              <w:jc w:val="center"/>
              <w:rPr>
                <w:rFonts w:hint="eastAsia" w:ascii="宋体" w:hAnsi="宋体" w:eastAsia="宋体" w:cs="宋体"/>
                <w:b w:val="0"/>
                <w:bCs/>
                <w:i w:val="0"/>
                <w:color w:val="000000"/>
                <w:sz w:val="24"/>
                <w:szCs w:val="24"/>
              </w:rPr>
            </w:pPr>
          </w:p>
        </w:tc>
      </w:tr>
      <w:tr w14:paraId="3C9F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01BBA225">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8</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20604">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6FA2D15D">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78663BAD">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405D9D84">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03EFFCA6">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404F1B43">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413D0B1C">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029E20E7">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5902702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1B488E3E">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5AF8B5ED">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E975767">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7C1CF6CB">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0780C64">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45325A58">
            <w:pPr>
              <w:spacing w:line="240" w:lineRule="auto"/>
              <w:jc w:val="center"/>
              <w:rPr>
                <w:rFonts w:hint="eastAsia" w:ascii="宋体" w:hAnsi="宋体" w:eastAsia="宋体" w:cs="宋体"/>
                <w:b w:val="0"/>
                <w:bCs/>
                <w:i w:val="0"/>
                <w:color w:val="000000"/>
                <w:sz w:val="24"/>
                <w:szCs w:val="24"/>
              </w:rPr>
            </w:pPr>
          </w:p>
        </w:tc>
      </w:tr>
      <w:tr w14:paraId="4D4E8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580FEB25">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9</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A9CC7">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i w:val="0"/>
                <w:color w:val="000000"/>
                <w:sz w:val="24"/>
                <w:szCs w:val="24"/>
              </w:rPr>
              <w:t>专业方向课含核心课程（必修）</w:t>
            </w: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04A6954E">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162AE4D2">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1B75EC7C">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1863AA21">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64C3B84B">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EEB1D60">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2665E250">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5A2F0E25">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C3D09D4">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26C221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7E22473">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2D1DAA7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2FB448B">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2EFF913A">
            <w:pPr>
              <w:spacing w:line="240" w:lineRule="auto"/>
              <w:jc w:val="center"/>
              <w:rPr>
                <w:rFonts w:hint="eastAsia" w:ascii="宋体" w:hAnsi="宋体" w:eastAsia="宋体" w:cs="宋体"/>
                <w:b w:val="0"/>
                <w:bCs/>
                <w:i w:val="0"/>
                <w:color w:val="000000"/>
                <w:sz w:val="24"/>
                <w:szCs w:val="24"/>
              </w:rPr>
            </w:pPr>
          </w:p>
        </w:tc>
      </w:tr>
      <w:tr w14:paraId="5C84C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709AAE84">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10</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6F4A5">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528B9FE8">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594E856A">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453C4F1D">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4D4A52FA">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43A5858A">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E2A0275">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1E1A59A2">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4CD133FE">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5AC74FCB">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18BDBCE1">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281948A">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13C18B5B">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5375EAF">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773A4499">
            <w:pPr>
              <w:spacing w:line="240" w:lineRule="auto"/>
              <w:jc w:val="center"/>
              <w:rPr>
                <w:rFonts w:hint="eastAsia" w:ascii="宋体" w:hAnsi="宋体" w:eastAsia="宋体" w:cs="宋体"/>
                <w:b w:val="0"/>
                <w:bCs/>
                <w:i w:val="0"/>
                <w:color w:val="000000"/>
                <w:sz w:val="24"/>
                <w:szCs w:val="24"/>
              </w:rPr>
            </w:pPr>
          </w:p>
        </w:tc>
      </w:tr>
      <w:tr w14:paraId="4E24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6247F23A">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11</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DF9CF">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15668C45">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76F6E9E3">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31AF7761">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7054EBE2">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0E81776A">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F98E472">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704A270E">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F9FDE3B">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9A685B6">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6A98DBB">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D6B09BF">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1528E23E">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F9AD3FD">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651CA65C">
            <w:pPr>
              <w:spacing w:line="240" w:lineRule="auto"/>
              <w:jc w:val="center"/>
              <w:rPr>
                <w:rFonts w:hint="eastAsia" w:ascii="宋体" w:hAnsi="宋体" w:eastAsia="宋体" w:cs="宋体"/>
                <w:b w:val="0"/>
                <w:bCs/>
                <w:i w:val="0"/>
                <w:color w:val="000000"/>
                <w:sz w:val="24"/>
                <w:szCs w:val="24"/>
              </w:rPr>
            </w:pPr>
          </w:p>
        </w:tc>
      </w:tr>
      <w:tr w14:paraId="3787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5160E76D">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12</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8DD22">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4F23CC35">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1132DACD">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1423521A">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3DDD57AC">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73A3A0C8">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7DB01FF4">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769C3DE7">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1F74864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A41FCD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023D72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1DB3AB34">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02E190B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3BD9802">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71DADFDF">
            <w:pPr>
              <w:spacing w:line="240" w:lineRule="auto"/>
              <w:jc w:val="center"/>
              <w:rPr>
                <w:rFonts w:hint="eastAsia" w:ascii="宋体" w:hAnsi="宋体" w:eastAsia="宋体" w:cs="宋体"/>
                <w:b w:val="0"/>
                <w:bCs/>
                <w:i w:val="0"/>
                <w:color w:val="000000"/>
                <w:sz w:val="24"/>
                <w:szCs w:val="24"/>
              </w:rPr>
            </w:pPr>
          </w:p>
        </w:tc>
      </w:tr>
      <w:tr w14:paraId="538A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13C3B5A8">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13</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92655">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745D75F7">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1D65E4E1">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7B568C7C">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2EA9D9FF">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6C5B4F2B">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7F8EC892">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45195816">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34A97C24">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E164ED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7974A88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67442A6">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46D48691">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C7045A3">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6100B26C">
            <w:pPr>
              <w:spacing w:line="240" w:lineRule="auto"/>
              <w:jc w:val="center"/>
              <w:rPr>
                <w:rFonts w:hint="eastAsia" w:ascii="宋体" w:hAnsi="宋体" w:eastAsia="宋体" w:cs="宋体"/>
                <w:b w:val="0"/>
                <w:bCs/>
                <w:i w:val="0"/>
                <w:color w:val="000000"/>
                <w:sz w:val="24"/>
                <w:szCs w:val="24"/>
              </w:rPr>
            </w:pPr>
          </w:p>
        </w:tc>
      </w:tr>
      <w:tr w14:paraId="4E29C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1209237E">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14</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7A926">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40CDADED">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21207850">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3A75576C">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7377EB2C">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05040185">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688A87D">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6A86587A">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5A7AFAEF">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034D70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A5F0FA0">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25CEF70">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7ECAB0E2">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937128A">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51A584F5">
            <w:pPr>
              <w:spacing w:line="240" w:lineRule="auto"/>
              <w:jc w:val="center"/>
              <w:rPr>
                <w:rFonts w:hint="eastAsia" w:ascii="宋体" w:hAnsi="宋体" w:eastAsia="宋体" w:cs="宋体"/>
                <w:b w:val="0"/>
                <w:bCs/>
                <w:i w:val="0"/>
                <w:color w:val="000000"/>
                <w:sz w:val="24"/>
                <w:szCs w:val="24"/>
              </w:rPr>
            </w:pPr>
          </w:p>
        </w:tc>
      </w:tr>
      <w:tr w14:paraId="57D5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57703C83">
            <w:pPr>
              <w:spacing w:line="240" w:lineRule="auto"/>
              <w:jc w:val="center"/>
              <w:rPr>
                <w:rFonts w:hint="eastAsia" w:ascii="宋体" w:hAnsi="宋体" w:eastAsia="宋体" w:cs="宋体"/>
                <w:b w:val="0"/>
                <w:bCs/>
                <w:i w:val="0"/>
                <w:color w:val="000000"/>
                <w:kern w:val="2"/>
                <w:sz w:val="21"/>
                <w:szCs w:val="21"/>
                <w:lang w:val="en-US" w:eastAsia="zh-CN" w:bidi="ar-SA"/>
              </w:rPr>
            </w:pPr>
            <w:r>
              <w:rPr>
                <w:rFonts w:hint="eastAsia" w:ascii="宋体" w:hAnsi="宋体" w:eastAsia="宋体" w:cs="宋体"/>
                <w:b w:val="0"/>
                <w:bCs/>
                <w:i w:val="0"/>
                <w:color w:val="000000"/>
                <w:sz w:val="21"/>
                <w:szCs w:val="21"/>
              </w:rPr>
              <w:t>15</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8E8B89">
            <w:pPr>
              <w:spacing w:line="240" w:lineRule="auto"/>
              <w:jc w:val="center"/>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12FF189B">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53EAEEE1">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100694E5">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393B6B77">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6000A1BD">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6DCA67C">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7E9136D1">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9A76724">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3290603">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5D5CBB35">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63BD037">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6860D34B">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61E2F75">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6095D57E">
            <w:pPr>
              <w:spacing w:line="240" w:lineRule="auto"/>
              <w:jc w:val="center"/>
              <w:rPr>
                <w:rFonts w:hint="eastAsia" w:ascii="宋体" w:hAnsi="宋体" w:eastAsia="宋体" w:cs="宋体"/>
                <w:b w:val="0"/>
                <w:bCs/>
                <w:i w:val="0"/>
                <w:color w:val="000000"/>
                <w:sz w:val="24"/>
                <w:szCs w:val="24"/>
              </w:rPr>
            </w:pPr>
          </w:p>
        </w:tc>
      </w:tr>
      <w:tr w14:paraId="6BA21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32E76966">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16</w:t>
            </w:r>
          </w:p>
        </w:tc>
        <w:tc>
          <w:tcPr>
            <w:tcW w:w="716" w:type="dxa"/>
            <w:vMerge w:val="restart"/>
            <w:tcBorders>
              <w:top w:val="single" w:color="auto" w:sz="4" w:space="0"/>
              <w:left w:val="single" w:color="auto" w:sz="4" w:space="0"/>
              <w:bottom w:val="single" w:color="auto" w:sz="4" w:space="0"/>
              <w:right w:val="single" w:color="auto" w:sz="4" w:space="0"/>
            </w:tcBorders>
            <w:shd w:val="clear" w:color="auto" w:fill="FFFFFF"/>
          </w:tcPr>
          <w:p w14:paraId="28C37ABE">
            <w:pPr>
              <w:spacing w:line="240" w:lineRule="auto"/>
              <w:rPr>
                <w:rFonts w:hint="eastAsia" w:ascii="宋体" w:hAnsi="宋体" w:eastAsia="宋体" w:cs="宋体"/>
                <w:b w:val="0"/>
                <w:bCs/>
                <w:i w:val="0"/>
                <w:color w:val="000000"/>
                <w:sz w:val="24"/>
                <w:szCs w:val="24"/>
              </w:rPr>
            </w:pPr>
            <w:r>
              <w:rPr>
                <w:rFonts w:hint="eastAsia" w:ascii="宋体" w:hAnsi="宋体" w:eastAsia="宋体" w:cs="宋体"/>
                <w:b w:val="0"/>
                <w:i w:val="0"/>
                <w:color w:val="000000"/>
                <w:sz w:val="24"/>
                <w:szCs w:val="24"/>
                <w:shd w:val="clear"/>
              </w:rPr>
              <w:t>专业拓展课程（选修)</w:t>
            </w: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6FC72CD3">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15EBD6F8">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10B7CB66">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7936A521">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7CE4E47A">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51EA609E">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450CE7F3">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0D88FBD">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A0AD646">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F17222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AC8BA3E">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7D0A49A7">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944C8C7">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2057926B">
            <w:pPr>
              <w:spacing w:line="240" w:lineRule="auto"/>
              <w:jc w:val="center"/>
              <w:rPr>
                <w:rFonts w:hint="eastAsia" w:ascii="宋体" w:hAnsi="宋体" w:eastAsia="宋体" w:cs="宋体"/>
                <w:b w:val="0"/>
                <w:bCs/>
                <w:i w:val="0"/>
                <w:color w:val="000000"/>
                <w:sz w:val="24"/>
                <w:szCs w:val="24"/>
              </w:rPr>
            </w:pPr>
          </w:p>
        </w:tc>
      </w:tr>
      <w:tr w14:paraId="61C8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74540478">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17</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tcPr>
          <w:p w14:paraId="6F31C7E9">
            <w:pPr>
              <w:spacing w:line="240" w:lineRule="auto"/>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5BA28B4C">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45568329">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26A069DD">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1E15C4BC">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57B035A8">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35037067">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21429A85">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1BCB874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15F829F">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3500BB58">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CE22954">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1CD19B20">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7F35723">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3CA402B2">
            <w:pPr>
              <w:spacing w:line="240" w:lineRule="auto"/>
              <w:jc w:val="center"/>
              <w:rPr>
                <w:rFonts w:hint="eastAsia" w:ascii="宋体" w:hAnsi="宋体" w:eastAsia="宋体" w:cs="宋体"/>
                <w:b w:val="0"/>
                <w:bCs/>
                <w:i w:val="0"/>
                <w:color w:val="000000"/>
                <w:sz w:val="24"/>
                <w:szCs w:val="24"/>
              </w:rPr>
            </w:pPr>
          </w:p>
        </w:tc>
      </w:tr>
      <w:tr w14:paraId="778F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08B60C50">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18</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tcPr>
          <w:p w14:paraId="4F67B4D7">
            <w:pPr>
              <w:spacing w:line="240" w:lineRule="auto"/>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242E1F3A">
            <w:pPr>
              <w:spacing w:line="240" w:lineRule="auto"/>
              <w:rPr>
                <w:rFonts w:hint="eastAsia" w:ascii="宋体" w:hAnsi="宋体" w:eastAsia="宋体" w:cs="宋体"/>
                <w:b w:val="0"/>
                <w:bCs/>
                <w:i w:val="0"/>
                <w:color w:val="000000"/>
                <w:sz w:val="24"/>
                <w:szCs w:val="24"/>
              </w:rPr>
            </w:pP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3F842BD3">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7765B315">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2EBC379A">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3829FD60">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0DC29E89">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32C4BB52">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4C4411F5">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06ED4214">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61D7B2F">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6126D74F">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2F861726">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1B5698A0">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66110A70">
            <w:pPr>
              <w:spacing w:line="240" w:lineRule="auto"/>
              <w:jc w:val="center"/>
              <w:rPr>
                <w:rFonts w:hint="eastAsia" w:ascii="宋体" w:hAnsi="宋体" w:eastAsia="宋体" w:cs="宋体"/>
                <w:b w:val="0"/>
                <w:bCs/>
                <w:i w:val="0"/>
                <w:color w:val="000000"/>
                <w:sz w:val="24"/>
                <w:szCs w:val="24"/>
              </w:rPr>
            </w:pPr>
          </w:p>
        </w:tc>
      </w:tr>
      <w:tr w14:paraId="4F59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37" w:type="dxa"/>
            <w:tcBorders>
              <w:top w:val="single" w:color="auto" w:sz="4" w:space="0"/>
              <w:left w:val="single" w:color="auto" w:sz="4" w:space="0"/>
              <w:bottom w:val="single" w:color="auto" w:sz="4" w:space="0"/>
              <w:right w:val="single" w:color="auto" w:sz="4" w:space="0"/>
            </w:tcBorders>
            <w:shd w:val="clear" w:color="auto" w:fill="FFFFFF"/>
            <w:vAlign w:val="center"/>
          </w:tcPr>
          <w:p w14:paraId="60C0F7F7">
            <w:pPr>
              <w:spacing w:line="240" w:lineRule="auto"/>
              <w:jc w:val="center"/>
              <w:rPr>
                <w:rFonts w:hint="eastAsia" w:ascii="宋体" w:hAnsi="宋体" w:eastAsia="宋体" w:cs="宋体"/>
                <w:b w:val="0"/>
                <w:bCs/>
                <w:i w:val="0"/>
                <w:color w:val="000000"/>
                <w:sz w:val="21"/>
                <w:szCs w:val="21"/>
              </w:rPr>
            </w:pPr>
            <w:r>
              <w:rPr>
                <w:rFonts w:hint="eastAsia" w:ascii="宋体" w:hAnsi="宋体" w:eastAsia="宋体" w:cs="宋体"/>
                <w:b w:val="0"/>
                <w:bCs/>
                <w:i w:val="0"/>
                <w:color w:val="000000"/>
                <w:sz w:val="21"/>
                <w:szCs w:val="21"/>
              </w:rPr>
              <w:t>19</w:t>
            </w:r>
          </w:p>
        </w:tc>
        <w:tc>
          <w:tcPr>
            <w:tcW w:w="716" w:type="dxa"/>
            <w:vMerge w:val="continue"/>
            <w:tcBorders>
              <w:top w:val="single" w:color="auto" w:sz="4" w:space="0"/>
              <w:left w:val="single" w:color="auto" w:sz="4" w:space="0"/>
              <w:bottom w:val="single" w:color="auto" w:sz="4" w:space="0"/>
              <w:right w:val="single" w:color="auto" w:sz="4" w:space="0"/>
            </w:tcBorders>
            <w:shd w:val="clear" w:color="auto" w:fill="FFFFFF"/>
          </w:tcPr>
          <w:p w14:paraId="34A20B0D">
            <w:pPr>
              <w:spacing w:line="240" w:lineRule="auto"/>
              <w:rPr>
                <w:rFonts w:hint="eastAsia" w:ascii="宋体" w:hAnsi="宋体" w:eastAsia="宋体" w:cs="宋体"/>
                <w:b w:val="0"/>
                <w:bCs/>
                <w:i w:val="0"/>
                <w:color w:val="000000"/>
                <w:sz w:val="24"/>
                <w:szCs w:val="24"/>
              </w:rPr>
            </w:pPr>
          </w:p>
        </w:tc>
        <w:tc>
          <w:tcPr>
            <w:tcW w:w="1394" w:type="dxa"/>
            <w:tcBorders>
              <w:top w:val="single" w:color="auto" w:sz="4" w:space="0"/>
              <w:left w:val="single" w:color="auto" w:sz="4" w:space="0"/>
              <w:bottom w:val="single" w:color="auto" w:sz="4" w:space="0"/>
              <w:right w:val="single" w:color="auto" w:sz="4" w:space="0"/>
            </w:tcBorders>
            <w:shd w:val="clear" w:color="auto" w:fill="FFFFFF"/>
          </w:tcPr>
          <w:p w14:paraId="0A47FBE2">
            <w:pPr>
              <w:spacing w:line="240" w:lineRule="auto"/>
              <w:rPr>
                <w:rFonts w:hint="default" w:ascii="宋体" w:hAnsi="宋体" w:eastAsia="宋体" w:cs="宋体"/>
                <w:b w:val="0"/>
                <w:bCs/>
                <w:i w:val="0"/>
                <w:color w:val="000000"/>
                <w:sz w:val="24"/>
                <w:szCs w:val="24"/>
                <w:lang w:val="en-US" w:eastAsia="zh-CN"/>
              </w:rPr>
            </w:pPr>
            <w:r>
              <w:rPr>
                <w:rFonts w:hint="eastAsia" w:ascii="宋体" w:hAnsi="宋体" w:eastAsia="宋体" w:cs="宋体"/>
                <w:b w:val="0"/>
                <w:bCs/>
                <w:i w:val="0"/>
                <w:color w:val="FF0000"/>
                <w:sz w:val="21"/>
                <w:szCs w:val="21"/>
                <w:shd w:val="clear" w:fill="A8D08D" w:themeFill="accent6" w:themeFillTint="99"/>
                <w:lang w:val="en-US" w:eastAsia="zh-CN"/>
              </w:rPr>
              <w:t>行不够请自行添加</w:t>
            </w:r>
          </w:p>
        </w:tc>
        <w:tc>
          <w:tcPr>
            <w:tcW w:w="444" w:type="dxa"/>
            <w:tcBorders>
              <w:top w:val="single" w:color="auto" w:sz="4" w:space="0"/>
              <w:left w:val="single" w:color="auto" w:sz="4" w:space="0"/>
              <w:bottom w:val="single" w:color="auto" w:sz="4" w:space="0"/>
              <w:right w:val="single" w:color="auto" w:sz="4" w:space="0"/>
            </w:tcBorders>
            <w:shd w:val="clear" w:color="auto" w:fill="FFFFFF"/>
          </w:tcPr>
          <w:p w14:paraId="6216536F">
            <w:pPr>
              <w:spacing w:line="240" w:lineRule="auto"/>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tcPr>
          <w:p w14:paraId="1671115A">
            <w:pPr>
              <w:spacing w:line="240" w:lineRule="auto"/>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tcPr>
          <w:p w14:paraId="427B7E56">
            <w:pPr>
              <w:spacing w:line="240" w:lineRule="auto"/>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tcPr>
          <w:p w14:paraId="6C608A14">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1B97E398">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tcPr>
          <w:p w14:paraId="7D1E57DB">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tcPr>
          <w:p w14:paraId="692BAD07">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2E3729C">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2971CECA">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713CFD4F">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tcPr>
          <w:p w14:paraId="73E3D754">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tcPr>
          <w:p w14:paraId="43CD8C57">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tcPr>
          <w:p w14:paraId="0EF6BFE6">
            <w:pPr>
              <w:spacing w:line="240" w:lineRule="auto"/>
              <w:jc w:val="center"/>
              <w:rPr>
                <w:rFonts w:hint="eastAsia" w:ascii="宋体" w:hAnsi="宋体" w:eastAsia="宋体" w:cs="宋体"/>
                <w:b w:val="0"/>
                <w:bCs/>
                <w:i w:val="0"/>
                <w:color w:val="000000"/>
                <w:sz w:val="24"/>
                <w:szCs w:val="24"/>
              </w:rPr>
            </w:pPr>
          </w:p>
        </w:tc>
      </w:tr>
      <w:tr w14:paraId="6133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25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11F9CE">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学时合计</w:t>
            </w:r>
          </w:p>
        </w:tc>
        <w:tc>
          <w:tcPr>
            <w:tcW w:w="444" w:type="dxa"/>
            <w:tcBorders>
              <w:top w:val="single" w:color="auto" w:sz="4" w:space="0"/>
              <w:left w:val="single" w:color="auto" w:sz="4" w:space="0"/>
              <w:bottom w:val="single" w:color="auto" w:sz="4" w:space="0"/>
              <w:right w:val="single" w:color="auto" w:sz="4" w:space="0"/>
            </w:tcBorders>
            <w:shd w:val="clear" w:color="auto" w:fill="FFFFFF"/>
            <w:vAlign w:val="center"/>
          </w:tcPr>
          <w:p w14:paraId="75741C79">
            <w:pPr>
              <w:spacing w:line="240" w:lineRule="auto"/>
              <w:jc w:val="center"/>
              <w:rPr>
                <w:rFonts w:hint="eastAsia" w:ascii="宋体" w:hAnsi="宋体" w:eastAsia="宋体" w:cs="宋体"/>
                <w:b w:val="0"/>
                <w:bCs/>
                <w:i w:val="0"/>
                <w:color w:val="000000"/>
                <w:sz w:val="24"/>
                <w:szCs w:val="24"/>
              </w:rPr>
            </w:pPr>
          </w:p>
        </w:tc>
        <w:tc>
          <w:tcPr>
            <w:tcW w:w="455" w:type="dxa"/>
            <w:tcBorders>
              <w:top w:val="single" w:color="auto" w:sz="4" w:space="0"/>
              <w:left w:val="single" w:color="auto" w:sz="4" w:space="0"/>
              <w:bottom w:val="single" w:color="auto" w:sz="4" w:space="0"/>
              <w:right w:val="single" w:color="auto" w:sz="4" w:space="0"/>
            </w:tcBorders>
            <w:shd w:val="clear" w:color="auto" w:fill="FFFFFF"/>
            <w:vAlign w:val="center"/>
          </w:tcPr>
          <w:p w14:paraId="6009D9F1">
            <w:pPr>
              <w:spacing w:line="240" w:lineRule="auto"/>
              <w:jc w:val="center"/>
              <w:rPr>
                <w:rFonts w:hint="eastAsia" w:ascii="宋体" w:hAnsi="宋体" w:eastAsia="宋体" w:cs="宋体"/>
                <w:b w:val="0"/>
                <w:bCs/>
                <w:i w:val="0"/>
                <w:color w:val="000000"/>
                <w:sz w:val="24"/>
                <w:szCs w:val="24"/>
              </w:rPr>
            </w:pPr>
          </w:p>
        </w:tc>
        <w:tc>
          <w:tcPr>
            <w:tcW w:w="563" w:type="dxa"/>
            <w:tcBorders>
              <w:top w:val="single" w:color="auto" w:sz="4" w:space="0"/>
              <w:left w:val="single" w:color="auto" w:sz="4" w:space="0"/>
              <w:bottom w:val="single" w:color="auto" w:sz="4" w:space="0"/>
              <w:right w:val="single" w:color="auto" w:sz="4" w:space="0"/>
            </w:tcBorders>
            <w:shd w:val="clear" w:color="auto" w:fill="FFFFFF"/>
            <w:vAlign w:val="center"/>
          </w:tcPr>
          <w:p w14:paraId="6A601CA0">
            <w:pPr>
              <w:spacing w:line="240" w:lineRule="auto"/>
              <w:jc w:val="center"/>
              <w:rPr>
                <w:rFonts w:hint="eastAsia" w:ascii="宋体" w:hAnsi="宋体" w:eastAsia="宋体" w:cs="宋体"/>
                <w:b w:val="0"/>
                <w:bCs/>
                <w:i w:val="0"/>
                <w:color w:val="000000"/>
                <w:sz w:val="24"/>
                <w:szCs w:val="24"/>
              </w:rPr>
            </w:pPr>
          </w:p>
        </w:tc>
        <w:tc>
          <w:tcPr>
            <w:tcW w:w="428" w:type="dxa"/>
            <w:tcBorders>
              <w:top w:val="single" w:color="auto" w:sz="4" w:space="0"/>
              <w:left w:val="single" w:color="auto" w:sz="4" w:space="0"/>
              <w:bottom w:val="single" w:color="auto" w:sz="4" w:space="0"/>
              <w:right w:val="single" w:color="auto" w:sz="4" w:space="0"/>
            </w:tcBorders>
            <w:shd w:val="clear" w:color="auto" w:fill="FFFFFF"/>
            <w:vAlign w:val="center"/>
          </w:tcPr>
          <w:p w14:paraId="645A7080">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vAlign w:val="center"/>
          </w:tcPr>
          <w:p w14:paraId="5C0AD6F5">
            <w:pPr>
              <w:spacing w:line="240" w:lineRule="auto"/>
              <w:jc w:val="center"/>
              <w:rPr>
                <w:rFonts w:hint="eastAsia" w:ascii="宋体" w:hAnsi="宋体" w:eastAsia="宋体" w:cs="宋体"/>
                <w:b w:val="0"/>
                <w:bCs/>
                <w:i w:val="0"/>
                <w:color w:val="000000"/>
                <w:sz w:val="24"/>
                <w:szCs w:val="24"/>
              </w:rP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ED921">
            <w:pPr>
              <w:spacing w:line="240" w:lineRule="auto"/>
              <w:jc w:val="center"/>
              <w:rPr>
                <w:rFonts w:hint="eastAsia" w:ascii="宋体" w:hAnsi="宋体" w:eastAsia="宋体" w:cs="宋体"/>
                <w:b w:val="0"/>
                <w:bCs/>
                <w:i w:val="0"/>
                <w:color w:val="000000"/>
                <w:sz w:val="24"/>
                <w:szCs w:val="24"/>
              </w:rPr>
            </w:pPr>
          </w:p>
        </w:tc>
        <w:tc>
          <w:tcPr>
            <w:tcW w:w="427" w:type="dxa"/>
            <w:tcBorders>
              <w:top w:val="single" w:color="auto" w:sz="4" w:space="0"/>
              <w:left w:val="single" w:color="auto" w:sz="4" w:space="0"/>
              <w:bottom w:val="single" w:color="auto" w:sz="4" w:space="0"/>
              <w:right w:val="single" w:color="auto" w:sz="4" w:space="0"/>
            </w:tcBorders>
            <w:shd w:val="clear" w:color="auto" w:fill="FFFFFF"/>
            <w:vAlign w:val="center"/>
          </w:tcPr>
          <w:p w14:paraId="7693EDDC">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1EEAB615">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510FD8C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2A4DF486">
            <w:pPr>
              <w:spacing w:line="240" w:lineRule="auto"/>
              <w:jc w:val="center"/>
              <w:rPr>
                <w:rFonts w:hint="eastAsia" w:ascii="宋体" w:hAnsi="宋体" w:eastAsia="宋体" w:cs="宋体"/>
                <w:b w:val="0"/>
                <w:bCs/>
                <w:i w:val="0"/>
                <w:color w:val="000000"/>
                <w:sz w:val="24"/>
                <w:szCs w:val="24"/>
              </w:rPr>
            </w:pPr>
          </w:p>
        </w:tc>
        <w:tc>
          <w:tcPr>
            <w:tcW w:w="426" w:type="dxa"/>
            <w:tcBorders>
              <w:top w:val="single" w:color="auto" w:sz="4" w:space="0"/>
              <w:left w:val="single" w:color="auto" w:sz="4" w:space="0"/>
              <w:bottom w:val="single" w:color="auto" w:sz="4" w:space="0"/>
              <w:right w:val="single" w:color="auto" w:sz="4" w:space="0"/>
            </w:tcBorders>
            <w:shd w:val="clear" w:color="auto" w:fill="FFFFFF"/>
            <w:vAlign w:val="center"/>
          </w:tcPr>
          <w:p w14:paraId="2498E4A9">
            <w:pPr>
              <w:spacing w:line="240" w:lineRule="auto"/>
              <w:jc w:val="center"/>
              <w:rPr>
                <w:rFonts w:hint="eastAsia" w:ascii="宋体" w:hAnsi="宋体" w:eastAsia="宋体" w:cs="宋体"/>
                <w:b w:val="0"/>
                <w:bCs/>
                <w:i w:val="0"/>
                <w:color w:val="000000"/>
                <w:sz w:val="24"/>
                <w:szCs w:val="24"/>
              </w:rPr>
            </w:pPr>
          </w:p>
        </w:tc>
        <w:tc>
          <w:tcPr>
            <w:tcW w:w="425" w:type="dxa"/>
            <w:tcBorders>
              <w:top w:val="single" w:color="auto" w:sz="4" w:space="0"/>
              <w:left w:val="single" w:color="auto" w:sz="4" w:space="0"/>
              <w:bottom w:val="single" w:color="auto" w:sz="4" w:space="0"/>
              <w:right w:val="single" w:color="auto" w:sz="4" w:space="0"/>
            </w:tcBorders>
            <w:shd w:val="clear" w:color="auto" w:fill="FFFFFF"/>
            <w:vAlign w:val="center"/>
          </w:tcPr>
          <w:p w14:paraId="76C288B2">
            <w:pPr>
              <w:spacing w:line="240" w:lineRule="auto"/>
              <w:jc w:val="center"/>
              <w:rPr>
                <w:rFonts w:hint="eastAsia" w:ascii="宋体" w:hAnsi="宋体" w:eastAsia="宋体" w:cs="宋体"/>
                <w:b w:val="0"/>
                <w:bCs/>
                <w:i w:val="0"/>
                <w:color w:val="000000"/>
                <w:sz w:val="24"/>
                <w:szCs w:val="24"/>
              </w:rPr>
            </w:pPr>
          </w:p>
        </w:tc>
        <w:tc>
          <w:tcPr>
            <w:tcW w:w="795" w:type="dxa"/>
            <w:tcBorders>
              <w:top w:val="single" w:color="auto" w:sz="4" w:space="0"/>
              <w:left w:val="single" w:color="auto" w:sz="4" w:space="0"/>
              <w:bottom w:val="single" w:color="auto" w:sz="4" w:space="0"/>
              <w:right w:val="single" w:color="auto" w:sz="4" w:space="0"/>
            </w:tcBorders>
            <w:shd w:val="clear" w:color="auto" w:fill="FFFFFF"/>
            <w:vAlign w:val="center"/>
          </w:tcPr>
          <w:p w14:paraId="71204D5D">
            <w:pPr>
              <w:spacing w:line="240" w:lineRule="auto"/>
              <w:jc w:val="center"/>
              <w:rPr>
                <w:rFonts w:hint="eastAsia" w:ascii="宋体" w:hAnsi="宋体" w:eastAsia="宋体" w:cs="宋体"/>
                <w:b w:val="0"/>
                <w:bCs/>
                <w:i w:val="0"/>
                <w:color w:val="000000"/>
                <w:sz w:val="24"/>
                <w:szCs w:val="24"/>
              </w:rPr>
            </w:pPr>
          </w:p>
        </w:tc>
      </w:tr>
    </w:tbl>
    <w:p w14:paraId="10747043">
      <w:pPr>
        <w:tabs>
          <w:tab w:val="left" w:pos="873"/>
        </w:tabs>
        <w:spacing w:line="360" w:lineRule="auto"/>
        <w:rPr>
          <w:rFonts w:hint="eastAsia" w:ascii="宋体" w:hAnsi="宋体" w:eastAsia="宋体" w:cs="宋体"/>
          <w:color w:val="000000" w:themeColor="text1"/>
          <w:sz w:val="24"/>
          <w:szCs w:val="24"/>
          <w14:textFill>
            <w14:solidFill>
              <w14:schemeClr w14:val="tx1"/>
            </w14:solidFill>
          </w14:textFill>
        </w:rPr>
      </w:pPr>
    </w:p>
    <w:p w14:paraId="1D502FE2">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sectPr>
          <w:headerReference r:id="rId11" w:type="default"/>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linePitch="312" w:charSpace="0"/>
        </w:sectPr>
      </w:pPr>
      <w:bookmarkStart w:id="12" w:name="_Toc30239"/>
    </w:p>
    <w:p w14:paraId="32F81F03">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24"/>
          <w:szCs w:val="24"/>
          <w:lang w:val="en-US" w:eastAsia="zh-CN"/>
          <w14:textFill>
            <w14:solidFill>
              <w14:schemeClr w14:val="tx1"/>
            </w14:solidFill>
          </w14:textFill>
        </w:rPr>
        <w:t>九、毕业条件</w:t>
      </w:r>
      <w:bookmarkEnd w:id="12"/>
    </w:p>
    <w:p w14:paraId="4555BF30">
      <w:pPr>
        <w:pStyle w:val="30"/>
        <w:pageBreakBefore w:val="0"/>
        <w:widowControl w:val="0"/>
        <w:kinsoku/>
        <w:wordWrap/>
        <w:overflowPunct/>
        <w:topLinePunct w:val="0"/>
        <w:bidi w:val="0"/>
        <w:snapToGrid/>
        <w:spacing w:line="360" w:lineRule="auto"/>
        <w:ind w:firstLine="0" w:firstLineChars="0"/>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表6 毕业条件</w:t>
      </w:r>
    </w:p>
    <w:tbl>
      <w:tblPr>
        <w:tblStyle w:val="15"/>
        <w:tblW w:w="88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386"/>
        <w:gridCol w:w="5611"/>
      </w:tblGrid>
      <w:tr w14:paraId="6396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FFFFFF"/>
            <w:vAlign w:val="center"/>
          </w:tcPr>
          <w:p w14:paraId="3D841EA7">
            <w:pPr>
              <w:spacing w:line="240" w:lineRule="auto"/>
              <w:jc w:val="center"/>
              <w:rPr>
                <w:rFonts w:hint="eastAsia" w:ascii="宋体" w:hAnsi="宋体" w:eastAsia="宋体" w:cs="宋体"/>
                <w:b/>
                <w:bCs/>
                <w:i w:val="0"/>
                <w:color w:val="000000" w:themeColor="dark1"/>
                <w:sz w:val="24"/>
                <w:szCs w:val="24"/>
                <w:lang w:val="en-US" w:eastAsia="zh-CN"/>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序号</w:t>
            </w:r>
          </w:p>
        </w:tc>
        <w:tc>
          <w:tcPr>
            <w:tcW w:w="2386" w:type="dxa"/>
            <w:tcBorders>
              <w:top w:val="single" w:color="auto" w:sz="4" w:space="0"/>
              <w:left w:val="single" w:color="auto" w:sz="4" w:space="0"/>
              <w:bottom w:val="single" w:color="auto" w:sz="4" w:space="0"/>
              <w:right w:val="single" w:color="auto" w:sz="4" w:space="0"/>
            </w:tcBorders>
            <w:shd w:val="clear" w:color="auto" w:fill="FFFFFF"/>
            <w:vAlign w:val="center"/>
          </w:tcPr>
          <w:p w14:paraId="5FE0988C">
            <w:pPr>
              <w:spacing w:line="240" w:lineRule="auto"/>
              <w:jc w:val="center"/>
              <w:rPr>
                <w:rFonts w:hint="eastAsia" w:ascii="宋体" w:hAnsi="宋体" w:eastAsia="宋体" w:cs="宋体"/>
                <w:b/>
                <w:bCs/>
                <w:i w:val="0"/>
                <w:color w:val="000000" w:themeColor="dark1"/>
                <w:sz w:val="24"/>
                <w:szCs w:val="24"/>
                <w:lang w:val="en-US" w:eastAsia="zh-CN"/>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内容</w:t>
            </w:r>
          </w:p>
        </w:tc>
        <w:tc>
          <w:tcPr>
            <w:tcW w:w="5611" w:type="dxa"/>
            <w:tcBorders>
              <w:top w:val="single" w:color="auto" w:sz="4" w:space="0"/>
              <w:left w:val="single" w:color="auto" w:sz="4" w:space="0"/>
              <w:bottom w:val="single" w:color="auto" w:sz="4" w:space="0"/>
              <w:right w:val="single" w:color="auto" w:sz="4" w:space="0"/>
            </w:tcBorders>
            <w:shd w:val="clear" w:color="auto" w:fill="FFFFFF"/>
            <w:vAlign w:val="center"/>
          </w:tcPr>
          <w:p w14:paraId="1E6C29F3">
            <w:pPr>
              <w:spacing w:line="240" w:lineRule="auto"/>
              <w:jc w:val="center"/>
              <w:rPr>
                <w:rFonts w:hint="default" w:ascii="宋体" w:hAnsi="宋体" w:eastAsia="宋体" w:cs="宋体"/>
                <w:b/>
                <w:bCs/>
                <w:i w:val="0"/>
                <w:color w:val="FF0000"/>
                <w:sz w:val="24"/>
                <w:szCs w:val="24"/>
                <w:shd w:val="clear" w:fill="C5E0B3" w:themeFill="accent6" w:themeFillTint="66"/>
                <w:lang w:val="en-US" w:eastAsia="zh-CN"/>
              </w:rPr>
            </w:pPr>
            <w:r>
              <w:rPr>
                <w:rFonts w:hint="eastAsia" w:ascii="宋体" w:hAnsi="宋体" w:eastAsia="宋体" w:cs="宋体"/>
                <w:b/>
                <w:bCs/>
                <w:i w:val="0"/>
                <w:color w:val="auto"/>
                <w:sz w:val="24"/>
                <w:szCs w:val="24"/>
                <w:shd w:val="clear"/>
                <w:lang w:val="en-US" w:eastAsia="zh-CN"/>
              </w:rPr>
              <w:t>说明</w:t>
            </w:r>
          </w:p>
        </w:tc>
      </w:tr>
      <w:tr w14:paraId="75D74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FFFFFF"/>
            <w:vAlign w:val="center"/>
          </w:tcPr>
          <w:p w14:paraId="788FC174">
            <w:pPr>
              <w:spacing w:line="240" w:lineRule="auto"/>
              <w:jc w:val="center"/>
              <w:rPr>
                <w:rFonts w:hint="eastAsia" w:ascii="宋体" w:hAnsi="宋体" w:eastAsia="宋体" w:cs="宋体"/>
                <w:b w:val="0"/>
                <w:bCs w:val="0"/>
                <w:i w:val="0"/>
                <w:color w:val="000000" w:themeColor="dark1"/>
                <w:sz w:val="24"/>
                <w:szCs w:val="24"/>
                <w14:textFill>
                  <w14:solidFill>
                    <w14:schemeClr w14:val="dk1"/>
                  </w14:solidFill>
                </w14:textFill>
              </w:rPr>
            </w:pPr>
            <w:r>
              <w:rPr>
                <w:rFonts w:hint="eastAsia" w:ascii="宋体" w:hAnsi="宋体" w:eastAsia="宋体" w:cs="宋体"/>
                <w:b w:val="0"/>
                <w:bCs w:val="0"/>
                <w:i w:val="0"/>
                <w:color w:val="000000" w:themeColor="dark1"/>
                <w:sz w:val="24"/>
                <w:szCs w:val="24"/>
                <w14:textFill>
                  <w14:solidFill>
                    <w14:schemeClr w14:val="dk1"/>
                  </w14:solidFill>
                </w14:textFill>
              </w:rPr>
              <w:t>1</w:t>
            </w:r>
          </w:p>
        </w:tc>
        <w:tc>
          <w:tcPr>
            <w:tcW w:w="2386" w:type="dxa"/>
            <w:tcBorders>
              <w:top w:val="single" w:color="auto" w:sz="4" w:space="0"/>
              <w:left w:val="single" w:color="auto" w:sz="4" w:space="0"/>
              <w:bottom w:val="single" w:color="auto" w:sz="4" w:space="0"/>
              <w:right w:val="single" w:color="auto" w:sz="4" w:space="0"/>
            </w:tcBorders>
            <w:shd w:val="clear" w:color="auto" w:fill="FFFFFF"/>
            <w:vAlign w:val="center"/>
          </w:tcPr>
          <w:p w14:paraId="235579E2">
            <w:pPr>
              <w:spacing w:line="240" w:lineRule="auto"/>
              <w:jc w:val="center"/>
              <w:rPr>
                <w:rFonts w:hint="eastAsia" w:ascii="宋体" w:hAnsi="宋体" w:eastAsia="宋体" w:cs="宋体"/>
                <w:b w:val="0"/>
                <w:bCs w:val="0"/>
                <w:i w:val="0"/>
                <w:color w:val="000000" w:themeColor="dark1"/>
                <w:sz w:val="24"/>
                <w:szCs w:val="24"/>
                <w14:textFill>
                  <w14:solidFill>
                    <w14:schemeClr w14:val="dk1"/>
                  </w14:solidFill>
                </w14:textFill>
              </w:rPr>
            </w:pPr>
            <w:r>
              <w:rPr>
                <w:rFonts w:hint="eastAsia" w:ascii="宋体" w:hAnsi="宋体" w:eastAsia="宋体" w:cs="宋体"/>
                <w:b w:val="0"/>
                <w:bCs w:val="0"/>
                <w:i w:val="0"/>
                <w:color w:val="000000" w:themeColor="dark1"/>
                <w:sz w:val="24"/>
                <w:szCs w:val="24"/>
                <w14:textFill>
                  <w14:solidFill>
                    <w14:schemeClr w14:val="dk1"/>
                  </w14:solidFill>
                </w14:textFill>
              </w:rPr>
              <w:t>学分要求</w:t>
            </w:r>
          </w:p>
        </w:tc>
        <w:tc>
          <w:tcPr>
            <w:tcW w:w="5611" w:type="dxa"/>
            <w:tcBorders>
              <w:top w:val="single" w:color="auto" w:sz="4" w:space="0"/>
              <w:left w:val="single" w:color="auto" w:sz="4" w:space="0"/>
              <w:bottom w:val="single" w:color="auto" w:sz="4" w:space="0"/>
              <w:right w:val="single" w:color="auto" w:sz="4" w:space="0"/>
            </w:tcBorders>
            <w:shd w:val="clear" w:color="auto" w:fill="FFFFFF"/>
            <w:vAlign w:val="center"/>
          </w:tcPr>
          <w:p w14:paraId="255FF819">
            <w:pPr>
              <w:spacing w:line="240" w:lineRule="auto"/>
              <w:jc w:val="center"/>
              <w:rPr>
                <w:rFonts w:hint="eastAsia" w:ascii="宋体" w:hAnsi="宋体" w:eastAsia="宋体" w:cs="宋体"/>
                <w:b w:val="0"/>
                <w:bCs w:val="0"/>
                <w:i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i w:val="0"/>
                <w:color w:val="FF0000"/>
                <w:sz w:val="24"/>
                <w:szCs w:val="24"/>
                <w:shd w:val="clear" w:fill="C5E0B3" w:themeFill="accent6" w:themeFillTint="66"/>
                <w:lang w:val="en-US" w:eastAsia="zh-CN"/>
              </w:rPr>
              <w:t>150</w:t>
            </w:r>
          </w:p>
        </w:tc>
      </w:tr>
      <w:tr w14:paraId="25CB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FFFFFF"/>
            <w:vAlign w:val="center"/>
          </w:tcPr>
          <w:p w14:paraId="6E2BF635">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2</w:t>
            </w:r>
          </w:p>
        </w:tc>
        <w:tc>
          <w:tcPr>
            <w:tcW w:w="2386" w:type="dxa"/>
            <w:tcBorders>
              <w:top w:val="single" w:color="auto" w:sz="4" w:space="0"/>
              <w:left w:val="single" w:color="auto" w:sz="4" w:space="0"/>
              <w:bottom w:val="single" w:color="auto" w:sz="4" w:space="0"/>
              <w:right w:val="single" w:color="auto" w:sz="4" w:space="0"/>
            </w:tcBorders>
            <w:shd w:val="clear" w:color="auto" w:fill="FFFFFF"/>
            <w:vAlign w:val="center"/>
          </w:tcPr>
          <w:p w14:paraId="6604675F">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计算机要求</w:t>
            </w:r>
          </w:p>
        </w:tc>
        <w:tc>
          <w:tcPr>
            <w:tcW w:w="5611" w:type="dxa"/>
            <w:tcBorders>
              <w:top w:val="single" w:color="auto" w:sz="4" w:space="0"/>
              <w:left w:val="single" w:color="auto" w:sz="4" w:space="0"/>
              <w:bottom w:val="single" w:color="auto" w:sz="4" w:space="0"/>
              <w:right w:val="single" w:color="auto" w:sz="4" w:space="0"/>
            </w:tcBorders>
            <w:shd w:val="clear" w:color="auto" w:fill="FFFFFF"/>
            <w:vAlign w:val="center"/>
          </w:tcPr>
          <w:p w14:paraId="0E6C8586">
            <w:pPr>
              <w:spacing w:line="240" w:lineRule="auto"/>
              <w:jc w:val="left"/>
              <w:rPr>
                <w:rFonts w:hint="eastAsia" w:ascii="宋体" w:hAnsi="宋体" w:eastAsia="宋体" w:cs="宋体"/>
                <w:b w:val="0"/>
                <w:bCs/>
                <w:i w:val="0"/>
                <w:color w:val="000000"/>
                <w:sz w:val="24"/>
                <w:szCs w:val="24"/>
                <w:lang w:val="en-US" w:eastAsia="zh-CN"/>
              </w:rPr>
            </w:pPr>
            <w:r>
              <w:rPr>
                <w:rFonts w:hint="eastAsia" w:ascii="宋体" w:hAnsi="宋体" w:eastAsia="宋体" w:cs="宋体"/>
                <w:b w:val="0"/>
                <w:i w:val="0"/>
                <w:color w:val="000000"/>
                <w:sz w:val="24"/>
                <w:szCs w:val="24"/>
              </w:rPr>
              <w:t>通过全国或江苏省计算机等级考试，获得一级（B）或以上证书</w:t>
            </w:r>
          </w:p>
        </w:tc>
      </w:tr>
      <w:tr w14:paraId="238F7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FFFFFF"/>
            <w:vAlign w:val="center"/>
          </w:tcPr>
          <w:p w14:paraId="31BAC5B8">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3</w:t>
            </w:r>
          </w:p>
        </w:tc>
        <w:tc>
          <w:tcPr>
            <w:tcW w:w="2386" w:type="dxa"/>
            <w:tcBorders>
              <w:top w:val="single" w:color="auto" w:sz="4" w:space="0"/>
              <w:left w:val="single" w:color="auto" w:sz="4" w:space="0"/>
              <w:bottom w:val="single" w:color="auto" w:sz="4" w:space="0"/>
              <w:right w:val="single" w:color="auto" w:sz="4" w:space="0"/>
            </w:tcBorders>
            <w:shd w:val="clear" w:color="auto" w:fill="FFFFFF"/>
            <w:vAlign w:val="center"/>
          </w:tcPr>
          <w:p w14:paraId="7B0FA5DE">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英语要求</w:t>
            </w:r>
          </w:p>
        </w:tc>
        <w:tc>
          <w:tcPr>
            <w:tcW w:w="5611" w:type="dxa"/>
            <w:tcBorders>
              <w:top w:val="single" w:color="auto" w:sz="4" w:space="0"/>
              <w:left w:val="single" w:color="auto" w:sz="4" w:space="0"/>
              <w:bottom w:val="single" w:color="auto" w:sz="4" w:space="0"/>
              <w:right w:val="single" w:color="auto" w:sz="4" w:space="0"/>
            </w:tcBorders>
            <w:shd w:val="clear" w:color="auto" w:fill="FFFFFF"/>
            <w:vAlign w:val="center"/>
          </w:tcPr>
          <w:p w14:paraId="0945634C">
            <w:pPr>
              <w:spacing w:line="240" w:lineRule="auto"/>
              <w:jc w:val="left"/>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高等学校英语应用能力等级考试B级或以上证书</w:t>
            </w:r>
          </w:p>
        </w:tc>
      </w:tr>
      <w:tr w14:paraId="257D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FFFFFF"/>
            <w:vAlign w:val="center"/>
          </w:tcPr>
          <w:p w14:paraId="0DDA1446">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4</w:t>
            </w:r>
          </w:p>
        </w:tc>
        <w:tc>
          <w:tcPr>
            <w:tcW w:w="2386" w:type="dxa"/>
            <w:tcBorders>
              <w:top w:val="single" w:color="auto" w:sz="4" w:space="0"/>
              <w:left w:val="single" w:color="auto" w:sz="4" w:space="0"/>
              <w:bottom w:val="single" w:color="auto" w:sz="4" w:space="0"/>
              <w:right w:val="single" w:color="auto" w:sz="4" w:space="0"/>
            </w:tcBorders>
            <w:shd w:val="clear" w:color="auto" w:fill="FFFFFF"/>
            <w:vAlign w:val="center"/>
          </w:tcPr>
          <w:p w14:paraId="4024333D">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职业类证书要求</w:t>
            </w:r>
          </w:p>
        </w:tc>
        <w:tc>
          <w:tcPr>
            <w:tcW w:w="5611" w:type="dxa"/>
            <w:tcBorders>
              <w:top w:val="single" w:color="auto" w:sz="4" w:space="0"/>
              <w:left w:val="single" w:color="auto" w:sz="4" w:space="0"/>
              <w:bottom w:val="single" w:color="auto" w:sz="4" w:space="0"/>
              <w:right w:val="single" w:color="auto" w:sz="4" w:space="0"/>
            </w:tcBorders>
            <w:shd w:val="clear" w:color="auto" w:fill="FFFFFF"/>
            <w:vAlign w:val="center"/>
          </w:tcPr>
          <w:p w14:paraId="3D85DC3E">
            <w:pPr>
              <w:spacing w:line="240" w:lineRule="auto"/>
              <w:jc w:val="center"/>
              <w:rPr>
                <w:rFonts w:hint="eastAsia" w:ascii="宋体" w:hAnsi="宋体" w:eastAsia="宋体" w:cs="宋体"/>
                <w:b w:val="0"/>
                <w:bCs/>
                <w:i w:val="0"/>
                <w:color w:val="000000"/>
                <w:sz w:val="24"/>
                <w:szCs w:val="24"/>
                <w:lang w:eastAsia="zh-CN"/>
              </w:rPr>
            </w:pPr>
            <w:r>
              <w:rPr>
                <w:rFonts w:hint="eastAsia" w:ascii="宋体" w:hAnsi="宋体" w:eastAsia="宋体" w:cs="宋体"/>
                <w:b w:val="0"/>
                <w:bCs/>
                <w:i w:val="0"/>
                <w:color w:val="FF0000"/>
                <w:sz w:val="24"/>
                <w:szCs w:val="24"/>
                <w:highlight w:val="none"/>
                <w:shd w:val="clear" w:fill="A8D08D" w:themeFill="accent6" w:themeFillTint="99"/>
                <w:lang w:eastAsia="zh-CN"/>
              </w:rPr>
              <w:t>（</w:t>
            </w:r>
            <w:r>
              <w:rPr>
                <w:rFonts w:hint="eastAsia" w:ascii="宋体" w:hAnsi="宋体" w:eastAsia="宋体" w:cs="宋体"/>
                <w:b w:val="0"/>
                <w:bCs/>
                <w:i w:val="0"/>
                <w:color w:val="FF0000"/>
                <w:sz w:val="24"/>
                <w:szCs w:val="24"/>
                <w:highlight w:val="none"/>
                <w:shd w:val="clear" w:fill="A8D08D" w:themeFill="accent6" w:themeFillTint="99"/>
              </w:rPr>
              <w:t>建议获取</w:t>
            </w:r>
            <w:r>
              <w:rPr>
                <w:rFonts w:hint="eastAsia" w:ascii="宋体" w:hAnsi="宋体" w:eastAsia="宋体" w:cs="宋体"/>
                <w:b w:val="0"/>
                <w:bCs/>
                <w:i w:val="0"/>
                <w:color w:val="FF0000"/>
                <w:sz w:val="24"/>
                <w:szCs w:val="24"/>
                <w:highlight w:val="none"/>
                <w:shd w:val="clear" w:fill="A8D08D" w:themeFill="accent6" w:themeFillTint="99"/>
                <w:lang w:eastAsia="zh-CN"/>
              </w:rPr>
              <w:t>，</w:t>
            </w:r>
            <w:r>
              <w:rPr>
                <w:rFonts w:hint="eastAsia" w:ascii="宋体" w:hAnsi="宋体" w:eastAsia="宋体" w:cs="宋体"/>
                <w:b w:val="0"/>
                <w:bCs/>
                <w:i w:val="0"/>
                <w:color w:val="FF0000"/>
                <w:sz w:val="24"/>
                <w:szCs w:val="24"/>
                <w:highlight w:val="none"/>
                <w:shd w:val="clear" w:fill="A8D08D" w:themeFill="accent6" w:themeFillTint="99"/>
                <w:lang w:val="en-US" w:eastAsia="zh-CN"/>
              </w:rPr>
              <w:t>由</w:t>
            </w:r>
            <w:r>
              <w:rPr>
                <w:rFonts w:hint="eastAsia" w:ascii="宋体" w:hAnsi="宋体" w:eastAsia="宋体" w:cs="宋体"/>
                <w:b w:val="0"/>
                <w:bCs/>
                <w:i w:val="0"/>
                <w:color w:val="FF0000"/>
                <w:sz w:val="24"/>
                <w:szCs w:val="24"/>
                <w:highlight w:val="none"/>
                <w:shd w:val="clear" w:fill="A8D08D" w:themeFill="accent6" w:themeFillTint="99"/>
              </w:rPr>
              <w:t>各专业自</w:t>
            </w:r>
            <w:r>
              <w:rPr>
                <w:rFonts w:hint="eastAsia" w:ascii="宋体" w:hAnsi="宋体" w:eastAsia="宋体" w:cs="宋体"/>
                <w:b w:val="0"/>
                <w:bCs/>
                <w:i w:val="0"/>
                <w:color w:val="FF0000"/>
                <w:sz w:val="24"/>
                <w:szCs w:val="24"/>
                <w:highlight w:val="none"/>
                <w:shd w:val="clear" w:fill="A8D08D" w:themeFill="accent6" w:themeFillTint="99"/>
                <w:lang w:val="en-US" w:eastAsia="zh-CN"/>
              </w:rPr>
              <w:t>选</w:t>
            </w:r>
            <w:r>
              <w:rPr>
                <w:rFonts w:hint="eastAsia" w:ascii="宋体" w:hAnsi="宋体" w:eastAsia="宋体" w:cs="宋体"/>
                <w:b w:val="0"/>
                <w:bCs/>
                <w:i w:val="0"/>
                <w:color w:val="FF0000"/>
                <w:sz w:val="24"/>
                <w:szCs w:val="24"/>
                <w:highlight w:val="none"/>
                <w:shd w:val="clear" w:fill="A8D08D" w:themeFill="accent6" w:themeFillTint="99"/>
                <w:lang w:eastAsia="zh-CN"/>
              </w:rPr>
              <w:t>）</w:t>
            </w:r>
          </w:p>
        </w:tc>
      </w:tr>
      <w:tr w14:paraId="0F05F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05" w:type="dxa"/>
            <w:tcBorders>
              <w:top w:val="single" w:color="auto" w:sz="4" w:space="0"/>
              <w:left w:val="single" w:color="auto" w:sz="4" w:space="0"/>
              <w:bottom w:val="single" w:color="auto" w:sz="4" w:space="0"/>
              <w:right w:val="single" w:color="auto" w:sz="4" w:space="0"/>
            </w:tcBorders>
            <w:shd w:val="clear" w:color="auto" w:fill="FFFFFF"/>
            <w:vAlign w:val="center"/>
          </w:tcPr>
          <w:p w14:paraId="1448A60E">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5</w:t>
            </w:r>
          </w:p>
        </w:tc>
        <w:tc>
          <w:tcPr>
            <w:tcW w:w="2386" w:type="dxa"/>
            <w:tcBorders>
              <w:top w:val="single" w:color="auto" w:sz="4" w:space="0"/>
              <w:left w:val="single" w:color="auto" w:sz="4" w:space="0"/>
              <w:bottom w:val="single" w:color="auto" w:sz="4" w:space="0"/>
              <w:right w:val="single" w:color="auto" w:sz="4" w:space="0"/>
            </w:tcBorders>
            <w:shd w:val="clear" w:color="auto" w:fill="FFFFFF"/>
            <w:vAlign w:val="center"/>
          </w:tcPr>
          <w:p w14:paraId="4D3DA242">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普通话证书要求</w:t>
            </w:r>
          </w:p>
        </w:tc>
        <w:tc>
          <w:tcPr>
            <w:tcW w:w="5611" w:type="dxa"/>
            <w:tcBorders>
              <w:top w:val="single" w:color="auto" w:sz="4" w:space="0"/>
              <w:left w:val="single" w:color="auto" w:sz="4" w:space="0"/>
              <w:bottom w:val="single" w:color="auto" w:sz="4" w:space="0"/>
              <w:right w:val="single" w:color="auto" w:sz="4" w:space="0"/>
            </w:tcBorders>
            <w:shd w:val="clear" w:color="auto" w:fill="FFFFFF"/>
            <w:vAlign w:val="center"/>
          </w:tcPr>
          <w:p w14:paraId="182ABB20">
            <w:pPr>
              <w:spacing w:line="240" w:lineRule="auto"/>
              <w:jc w:val="left"/>
              <w:rPr>
                <w:rFonts w:hint="eastAsia" w:ascii="宋体" w:hAnsi="宋体" w:eastAsia="宋体" w:cs="宋体"/>
                <w:b w:val="0"/>
                <w:bCs/>
                <w:i w:val="0"/>
                <w:color w:val="000000"/>
                <w:sz w:val="24"/>
                <w:szCs w:val="24"/>
              </w:rPr>
            </w:pPr>
            <w:r>
              <w:rPr>
                <w:rFonts w:hint="eastAsia" w:ascii="宋体" w:hAnsi="宋体" w:eastAsia="宋体" w:cs="宋体"/>
                <w:b w:val="0"/>
                <w:bCs/>
                <w:i w:val="0"/>
                <w:color w:val="000000"/>
                <w:sz w:val="24"/>
                <w:szCs w:val="24"/>
              </w:rPr>
              <w:t>通过普通话水平测试，获得三级甲等或以上证书</w:t>
            </w:r>
          </w:p>
        </w:tc>
      </w:tr>
    </w:tbl>
    <w:p w14:paraId="11F081E2">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eastAsia" w:ascii="黑体" w:hAnsi="黑体" w:eastAsia="黑体" w:cs="黑体"/>
          <w:color w:val="000000" w:themeColor="text1"/>
          <w:sz w:val="24"/>
          <w:szCs w:val="24"/>
          <w:lang w:val="en-US" w:eastAsia="zh-CN"/>
          <w14:textFill>
            <w14:solidFill>
              <w14:schemeClr w14:val="tx1"/>
            </w14:solidFill>
          </w14:textFill>
        </w:rPr>
      </w:pPr>
      <w:bookmarkStart w:id="13" w:name="_Toc13772"/>
      <w:r>
        <w:rPr>
          <w:rFonts w:hint="eastAsia" w:ascii="黑体" w:hAnsi="黑体" w:eastAsia="黑体" w:cs="黑体"/>
          <w:color w:val="000000" w:themeColor="text1"/>
          <w:sz w:val="24"/>
          <w:szCs w:val="24"/>
          <w:lang w:val="en-US" w:eastAsia="zh-CN"/>
          <w14:textFill>
            <w14:solidFill>
              <w14:schemeClr w14:val="tx1"/>
            </w14:solidFill>
          </w14:textFill>
        </w:rPr>
        <w:t>十、教学基本条件</w:t>
      </w:r>
      <w:bookmarkEnd w:id="13"/>
    </w:p>
    <w:p w14:paraId="7BDE94CB">
      <w:pPr>
        <w:pageBreakBefore w:val="0"/>
        <w:widowControl w:val="0"/>
        <w:kinsoku/>
        <w:wordWrap/>
        <w:overflowPunct/>
        <w:topLinePunct w:val="0"/>
        <w:autoSpaceDE/>
        <w:autoSpaceDN/>
        <w:bidi w:val="0"/>
        <w:adjustRightInd/>
        <w:snapToGrid w:val="0"/>
        <w:spacing w:line="360" w:lineRule="auto"/>
        <w:ind w:firstLine="0" w:firstLineChars="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（一）专业教学团队基本要求</w:t>
      </w:r>
    </w:p>
    <w:p w14:paraId="4B45C03C">
      <w:pPr>
        <w:pageBreakBefore w:val="0"/>
        <w:widowControl w:val="0"/>
        <w:kinsoku/>
        <w:wordWrap/>
        <w:overflowPunct/>
        <w:topLinePunct w:val="0"/>
        <w:autoSpaceDE/>
        <w:autoSpaceDN/>
        <w:bidi w:val="0"/>
        <w:adjustRightInd/>
        <w:spacing w:line="360" w:lineRule="auto"/>
        <w:ind w:firstLine="0"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1.队伍结构</w:t>
      </w:r>
    </w:p>
    <w:p w14:paraId="10A36920">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color w:val="FF0000"/>
          <w:sz w:val="24"/>
          <w:szCs w:val="24"/>
          <w:shd w:val="clear" w:fill="C5E0B3" w:themeFill="accent6" w:themeFillTint="66"/>
          <w:lang w:val="en-US" w:eastAsia="zh-CN"/>
        </w:rPr>
      </w:pPr>
      <w:r>
        <w:rPr>
          <w:rFonts w:hint="eastAsia" w:ascii="宋体" w:hAnsi="宋体" w:eastAsia="宋体" w:cs="宋体"/>
          <w:color w:val="FF0000"/>
          <w:sz w:val="24"/>
          <w:szCs w:val="24"/>
          <w:shd w:val="clear" w:fill="C5E0B3" w:themeFill="accent6" w:themeFillTint="66"/>
          <w:lang w:val="en-US" w:eastAsia="zh-CN"/>
        </w:rPr>
        <w:t>*********</w:t>
      </w:r>
    </w:p>
    <w:p w14:paraId="4FA8CD41">
      <w:pPr>
        <w:pageBreakBefore w:val="0"/>
        <w:widowControl w:val="0"/>
        <w:kinsoku/>
        <w:wordWrap/>
        <w:overflowPunct/>
        <w:topLinePunct w:val="0"/>
        <w:autoSpaceDE/>
        <w:autoSpaceDN/>
        <w:bidi w:val="0"/>
        <w:adjustRightInd/>
        <w:spacing w:line="360" w:lineRule="auto"/>
        <w:ind w:firstLine="0"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2.专任教师</w:t>
      </w:r>
    </w:p>
    <w:p w14:paraId="4CA79FA5">
      <w:pPr>
        <w:pStyle w:val="5"/>
        <w:spacing w:line="360" w:lineRule="auto"/>
        <w:jc w:val="left"/>
        <w:rPr>
          <w:rFonts w:hint="eastAsia" w:ascii="宋体" w:hAnsi="宋体" w:eastAsia="宋体" w:cs="宋体"/>
          <w:bCs/>
          <w:color w:val="0000FF"/>
          <w:kern w:val="2"/>
          <w:sz w:val="24"/>
          <w:szCs w:val="24"/>
          <w:lang w:val="en-US" w:eastAsia="zh-CN" w:bidi="ar-SA"/>
        </w:rPr>
      </w:pPr>
      <w:r>
        <w:rPr>
          <w:rFonts w:hint="eastAsia" w:ascii="宋体" w:hAnsi="宋体" w:eastAsia="宋体" w:cs="宋体"/>
          <w:color w:val="FF0000"/>
          <w:sz w:val="24"/>
          <w:szCs w:val="24"/>
          <w:shd w:val="clear" w:fill="C5E0B3" w:themeFill="accent6" w:themeFillTint="66"/>
          <w:lang w:val="en-US" w:eastAsia="zh-CN"/>
        </w:rPr>
        <w:t>********</w:t>
      </w:r>
    </w:p>
    <w:p w14:paraId="56035079">
      <w:pPr>
        <w:pageBreakBefore w:val="0"/>
        <w:widowControl w:val="0"/>
        <w:kinsoku/>
        <w:wordWrap/>
        <w:overflowPunct/>
        <w:topLinePunct w:val="0"/>
        <w:autoSpaceDE/>
        <w:autoSpaceDN/>
        <w:bidi w:val="0"/>
        <w:adjustRightInd/>
        <w:spacing w:line="360" w:lineRule="auto"/>
        <w:ind w:firstLine="0"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3.专业带头人</w:t>
      </w:r>
    </w:p>
    <w:p w14:paraId="2FDB2FB0">
      <w:pPr>
        <w:pageBreakBefore w:val="0"/>
        <w:widowControl w:val="0"/>
        <w:kinsoku/>
        <w:wordWrap/>
        <w:overflowPunct/>
        <w:topLinePunct w:val="0"/>
        <w:autoSpaceDE/>
        <w:autoSpaceDN/>
        <w:bidi w:val="0"/>
        <w:adjustRightInd/>
        <w:spacing w:line="360" w:lineRule="auto"/>
        <w:ind w:firstLine="480" w:firstLineChars="20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FF0000"/>
          <w:sz w:val="24"/>
          <w:szCs w:val="24"/>
          <w:shd w:val="clear" w:fill="C5E0B3" w:themeFill="accent6" w:themeFillTint="66"/>
          <w:lang w:val="en-US" w:eastAsia="zh-CN"/>
        </w:rPr>
        <w:t>********</w:t>
      </w:r>
    </w:p>
    <w:p w14:paraId="429A4CF2">
      <w:pPr>
        <w:pageBreakBefore w:val="0"/>
        <w:widowControl w:val="0"/>
        <w:kinsoku/>
        <w:wordWrap/>
        <w:overflowPunct/>
        <w:topLinePunct w:val="0"/>
        <w:autoSpaceDE/>
        <w:autoSpaceDN/>
        <w:bidi w:val="0"/>
        <w:adjustRightInd/>
        <w:spacing w:line="360" w:lineRule="auto"/>
        <w:ind w:firstLine="0" w:firstLineChars="0"/>
        <w:jc w:val="left"/>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4.兼职教师</w:t>
      </w:r>
    </w:p>
    <w:p w14:paraId="76B75B08">
      <w:pPr>
        <w:pageBreakBefore w:val="0"/>
        <w:widowControl w:val="0"/>
        <w:kinsoku/>
        <w:wordWrap/>
        <w:overflowPunct/>
        <w:topLinePunct w:val="0"/>
        <w:autoSpaceDE/>
        <w:autoSpaceDN/>
        <w:bidi w:val="0"/>
        <w:adjustRightInd/>
        <w:snapToGrid w:val="0"/>
        <w:spacing w:line="360" w:lineRule="auto"/>
        <w:ind w:firstLine="480" w:firstLineChars="200"/>
        <w:jc w:val="left"/>
        <w:rPr>
          <w:rFonts w:hint="eastAsia" w:ascii="宋体" w:hAnsi="宋体" w:eastAsia="宋体" w:cs="宋体"/>
          <w:color w:val="FF0000"/>
          <w:sz w:val="24"/>
          <w:szCs w:val="24"/>
          <w:shd w:val="clear" w:fill="C5E0B3" w:themeFill="accent6" w:themeFillTint="66"/>
          <w:lang w:val="en-US" w:eastAsia="zh-CN"/>
        </w:rPr>
      </w:pPr>
      <w:r>
        <w:rPr>
          <w:rFonts w:hint="eastAsia" w:ascii="宋体" w:hAnsi="宋体" w:eastAsia="宋体" w:cs="宋体"/>
          <w:color w:val="FF0000"/>
          <w:sz w:val="24"/>
          <w:szCs w:val="24"/>
          <w:shd w:val="clear" w:fill="C5E0B3" w:themeFill="accent6" w:themeFillTint="66"/>
          <w:lang w:val="en-US" w:eastAsia="zh-CN"/>
        </w:rPr>
        <w:t>********</w:t>
      </w:r>
    </w:p>
    <w:p w14:paraId="0F15CDA8">
      <w:pPr>
        <w:pageBreakBefore w:val="0"/>
        <w:widowControl w:val="0"/>
        <w:kinsoku/>
        <w:wordWrap/>
        <w:overflowPunct/>
        <w:topLinePunct w:val="0"/>
        <w:autoSpaceDE/>
        <w:autoSpaceDN/>
        <w:bidi w:val="0"/>
        <w:adjustRightInd/>
        <w:spacing w:line="360" w:lineRule="auto"/>
        <w:ind w:firstLine="0" w:firstLineChars="0"/>
        <w:jc w:val="left"/>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bCs/>
          <w:color w:val="000000" w:themeColor="text1"/>
          <w:sz w:val="24"/>
          <w:szCs w:val="24"/>
          <w:lang w:val="en-US" w:eastAsia="zh-CN"/>
          <w14:textFill>
            <w14:solidFill>
              <w14:schemeClr w14:val="tx1"/>
            </w14:solidFill>
          </w14:textFill>
        </w:rPr>
        <w:t>5.专业教学团队一览表</w:t>
      </w:r>
    </w:p>
    <w:tbl>
      <w:tblPr>
        <w:tblStyle w:val="15"/>
        <w:tblW w:w="89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808"/>
        <w:gridCol w:w="765"/>
        <w:gridCol w:w="747"/>
        <w:gridCol w:w="724"/>
        <w:gridCol w:w="1191"/>
        <w:gridCol w:w="1393"/>
        <w:gridCol w:w="1152"/>
        <w:gridCol w:w="1446"/>
      </w:tblGrid>
      <w:tr w14:paraId="6ED9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63A076D5">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序号</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39135369">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姓名</w:t>
            </w: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5E1628FE">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性别</w:t>
            </w: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610207BA">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出生年月</w:t>
            </w: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24D461B9">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职称</w:t>
            </w: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07B98BDC">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“双师”素质等级</w:t>
            </w: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6D5C62E4">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职业资格证书、等级</w:t>
            </w: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302F6E62">
            <w:pPr>
              <w:spacing w:line="240" w:lineRule="auto"/>
              <w:jc w:val="center"/>
              <w:rPr>
                <w:rFonts w:hint="eastAsia"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专兼职</w:t>
            </w:r>
          </w:p>
          <w:p w14:paraId="620C612D">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情况</w:t>
            </w: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6CF07175">
            <w:pPr>
              <w:spacing w:line="240" w:lineRule="auto"/>
              <w:jc w:val="center"/>
              <w:rPr>
                <w:rFonts w:hint="default" w:ascii="宋体" w:hAnsi="宋体" w:eastAsia="宋体" w:cs="宋体"/>
                <w:b/>
                <w:bCs w:val="0"/>
                <w:i w:val="0"/>
                <w:color w:val="000000" w:themeColor="dark1"/>
                <w:sz w:val="24"/>
                <w:szCs w:val="24"/>
                <w:lang w:val="en-US" w:eastAsia="zh-CN"/>
                <w14:textFill>
                  <w14:solidFill>
                    <w14:schemeClr w14:val="dk1"/>
                  </w14:solidFill>
                </w14:textFill>
              </w:rPr>
            </w:pPr>
            <w:r>
              <w:rPr>
                <w:rFonts w:hint="eastAsia" w:ascii="宋体" w:hAnsi="宋体" w:eastAsia="宋体" w:cs="宋体"/>
                <w:b/>
                <w:bCs w:val="0"/>
                <w:i w:val="0"/>
                <w:color w:val="000000" w:themeColor="dark1"/>
                <w:sz w:val="24"/>
                <w:szCs w:val="24"/>
                <w:lang w:val="en-US" w:eastAsia="zh-CN"/>
                <w14:textFill>
                  <w14:solidFill>
                    <w14:schemeClr w14:val="dk1"/>
                  </w14:solidFill>
                </w14:textFill>
              </w:rPr>
              <w:t>二级单位（企业名）</w:t>
            </w:r>
          </w:p>
        </w:tc>
      </w:tr>
      <w:tr w14:paraId="61EF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095CBE2C">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1</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2CF231F3">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0F5EF18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60372C42">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7309800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72CA4891">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3006296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16302AC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专职</w:t>
            </w: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1C6CF1BE">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0CBE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14DF49A2">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2</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78A6032B">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1F73241F">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117F768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16C67CB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671E83F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71350CD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034633C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兼职</w:t>
            </w: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4905AE6E">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2449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087B66E5">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3</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26028EC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40AC16E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5232653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179AFBB2">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23E8C0AC">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584D9318">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257FE50B">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53A1FEB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1CCE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351380C8">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4</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6EBAFBA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62781CE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2AFB9ED3">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5EA1D47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028CA97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3F9EF60C">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043F2D2F">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1A0EF0F2">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3250C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3E097CC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5</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44174991">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1DA308B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4819E923">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637EDD25">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4C1EB65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378D230B">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268AD65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4665194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5BEE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3D91458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6</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02282C1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7397C1D5">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06F013D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2611115E">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627006E0">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1FDE064F">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0931229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7B7C56BC">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23EB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613BEA6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7</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46875F88">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737CA273">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73B040E9">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23E205FC">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2E9FB33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7F3DDECE">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4B9232F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531A892B">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54640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026A095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8</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6D225555">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39297CC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57A8605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4164C9EE">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2F60CC8B">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27B2B667">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26DDAA4B">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5CF93C6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40C97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28DA225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9</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54EA9ED3">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5E5A5475">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2A3AB4BC">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097B080F">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5A9309F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620E785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2A417478">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4A5C7C1A">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r w14:paraId="62B1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auto" w:sz="4" w:space="0"/>
            </w:tcBorders>
            <w:shd w:val="clear" w:color="auto" w:fill="FFFFFF"/>
            <w:vAlign w:val="center"/>
          </w:tcPr>
          <w:p w14:paraId="7B3B9ED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r>
              <w:rPr>
                <w:rFonts w:hint="eastAsia" w:ascii="宋体" w:hAnsi="宋体" w:eastAsia="宋体" w:cs="宋体"/>
                <w:b w:val="0"/>
                <w:i w:val="0"/>
                <w:color w:val="000000"/>
                <w:sz w:val="24"/>
                <w:szCs w:val="24"/>
                <w:shd w:val="clear" w:fill="C5E0B3" w:themeFill="accent6" w:themeFillTint="66"/>
                <w:vertAlign w:val="baseline"/>
                <w:lang w:val="en-US" w:eastAsia="zh-CN"/>
              </w:rPr>
              <w:t>10</w:t>
            </w:r>
          </w:p>
        </w:tc>
        <w:tc>
          <w:tcPr>
            <w:tcW w:w="808" w:type="dxa"/>
            <w:tcBorders>
              <w:top w:val="single" w:color="auto" w:sz="4" w:space="0"/>
              <w:left w:val="single" w:color="auto" w:sz="4" w:space="0"/>
              <w:bottom w:val="single" w:color="auto" w:sz="4" w:space="0"/>
              <w:right w:val="single" w:color="auto" w:sz="4" w:space="0"/>
            </w:tcBorders>
            <w:shd w:val="clear" w:color="auto" w:fill="FFFFFF"/>
            <w:vAlign w:val="center"/>
          </w:tcPr>
          <w:p w14:paraId="6F8C2EF2">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65" w:type="dxa"/>
            <w:tcBorders>
              <w:top w:val="single" w:color="auto" w:sz="4" w:space="0"/>
              <w:left w:val="single" w:color="auto" w:sz="4" w:space="0"/>
              <w:bottom w:val="single" w:color="auto" w:sz="4" w:space="0"/>
              <w:right w:val="single" w:color="auto" w:sz="4" w:space="0"/>
            </w:tcBorders>
            <w:shd w:val="clear" w:color="auto" w:fill="FFFFFF"/>
            <w:vAlign w:val="center"/>
          </w:tcPr>
          <w:p w14:paraId="02F2C43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47" w:type="dxa"/>
            <w:tcBorders>
              <w:top w:val="single" w:color="auto" w:sz="4" w:space="0"/>
              <w:left w:val="single" w:color="auto" w:sz="4" w:space="0"/>
              <w:bottom w:val="single" w:color="auto" w:sz="4" w:space="0"/>
              <w:right w:val="single" w:color="auto" w:sz="4" w:space="0"/>
            </w:tcBorders>
            <w:shd w:val="clear" w:color="auto" w:fill="FFFFFF"/>
            <w:vAlign w:val="center"/>
          </w:tcPr>
          <w:p w14:paraId="58700D8D">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724" w:type="dxa"/>
            <w:tcBorders>
              <w:top w:val="single" w:color="auto" w:sz="4" w:space="0"/>
              <w:left w:val="single" w:color="auto" w:sz="4" w:space="0"/>
              <w:bottom w:val="single" w:color="auto" w:sz="4" w:space="0"/>
              <w:right w:val="single" w:color="auto" w:sz="4" w:space="0"/>
            </w:tcBorders>
            <w:shd w:val="clear" w:color="auto" w:fill="FFFFFF"/>
            <w:vAlign w:val="center"/>
          </w:tcPr>
          <w:p w14:paraId="087FF5D1">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91" w:type="dxa"/>
            <w:tcBorders>
              <w:top w:val="single" w:color="auto" w:sz="4" w:space="0"/>
              <w:left w:val="single" w:color="auto" w:sz="4" w:space="0"/>
              <w:bottom w:val="single" w:color="auto" w:sz="4" w:space="0"/>
              <w:right w:val="single" w:color="auto" w:sz="4" w:space="0"/>
            </w:tcBorders>
            <w:shd w:val="clear" w:color="auto" w:fill="FFFFFF"/>
            <w:vAlign w:val="center"/>
          </w:tcPr>
          <w:p w14:paraId="04D5F2E5">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393" w:type="dxa"/>
            <w:tcBorders>
              <w:top w:val="single" w:color="auto" w:sz="4" w:space="0"/>
              <w:left w:val="single" w:color="auto" w:sz="4" w:space="0"/>
              <w:bottom w:val="single" w:color="auto" w:sz="4" w:space="0"/>
              <w:right w:val="single" w:color="auto" w:sz="4" w:space="0"/>
            </w:tcBorders>
            <w:shd w:val="clear" w:color="auto" w:fill="FFFFFF"/>
            <w:vAlign w:val="center"/>
          </w:tcPr>
          <w:p w14:paraId="1A5AA64F">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152" w:type="dxa"/>
            <w:tcBorders>
              <w:top w:val="single" w:color="auto" w:sz="4" w:space="0"/>
              <w:left w:val="single" w:color="auto" w:sz="4" w:space="0"/>
              <w:bottom w:val="single" w:color="auto" w:sz="4" w:space="0"/>
              <w:right w:val="single" w:color="auto" w:sz="4" w:space="0"/>
            </w:tcBorders>
            <w:shd w:val="clear" w:color="auto" w:fill="FFFFFF"/>
            <w:vAlign w:val="center"/>
          </w:tcPr>
          <w:p w14:paraId="654519C6">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c>
          <w:tcPr>
            <w:tcW w:w="1446" w:type="dxa"/>
            <w:tcBorders>
              <w:top w:val="single" w:color="auto" w:sz="4" w:space="0"/>
              <w:left w:val="single" w:color="auto" w:sz="4" w:space="0"/>
              <w:bottom w:val="single" w:color="auto" w:sz="4" w:space="0"/>
              <w:right w:val="single" w:color="auto" w:sz="4" w:space="0"/>
            </w:tcBorders>
            <w:shd w:val="clear" w:color="auto" w:fill="FFFFFF"/>
            <w:vAlign w:val="center"/>
          </w:tcPr>
          <w:p w14:paraId="03EBB294">
            <w:pPr>
              <w:pageBreakBefore w:val="0"/>
              <w:widowControl w:val="0"/>
              <w:kinsoku/>
              <w:wordWrap/>
              <w:overflowPunct/>
              <w:topLinePunct w:val="0"/>
              <w:autoSpaceDE/>
              <w:autoSpaceDN/>
              <w:bidi w:val="0"/>
              <w:adjustRightInd/>
              <w:snapToGrid w:val="0"/>
              <w:spacing w:line="360" w:lineRule="auto"/>
              <w:jc w:val="center"/>
              <w:rPr>
                <w:rFonts w:hint="default" w:ascii="宋体" w:hAnsi="宋体" w:eastAsia="宋体" w:cs="宋体"/>
                <w:b w:val="0"/>
                <w:i w:val="0"/>
                <w:color w:val="000000"/>
                <w:sz w:val="24"/>
                <w:szCs w:val="24"/>
                <w:shd w:val="clear" w:fill="C5E0B3" w:themeFill="accent6" w:themeFillTint="66"/>
                <w:vertAlign w:val="baseline"/>
                <w:lang w:val="en-US" w:eastAsia="zh-CN"/>
              </w:rPr>
            </w:pPr>
          </w:p>
        </w:tc>
      </w:tr>
    </w:tbl>
    <w:p w14:paraId="5FBA5648">
      <w:pPr>
        <w:pageBreakBefore w:val="0"/>
        <w:widowControl w:val="0"/>
        <w:kinsoku/>
        <w:wordWrap/>
        <w:overflowPunct/>
        <w:topLinePunct w:val="0"/>
        <w:autoSpaceDE/>
        <w:autoSpaceDN/>
        <w:bidi w:val="0"/>
        <w:adjustRightInd/>
        <w:snapToGrid w:val="0"/>
        <w:spacing w:line="360" w:lineRule="auto"/>
        <w:ind w:firstLine="0" w:firstLineChars="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（二）实践教学条件基本要求</w:t>
      </w:r>
    </w:p>
    <w:p w14:paraId="22CC6B6D">
      <w:pPr>
        <w:pageBreakBefore w:val="0"/>
        <w:widowControl w:val="0"/>
        <w:kinsoku/>
        <w:wordWrap/>
        <w:overflowPunct/>
        <w:topLinePunct w:val="0"/>
        <w:autoSpaceDE/>
        <w:autoSpaceDN/>
        <w:bidi w:val="0"/>
        <w:adjustRightInd/>
        <w:snapToGrid w:val="0"/>
        <w:spacing w:line="360" w:lineRule="auto"/>
        <w:ind w:firstLine="0" w:firstLineChars="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1.校内实训室基本要求（一个实训室一张表）</w:t>
      </w:r>
    </w:p>
    <w:p w14:paraId="01E4B01C">
      <w:pPr>
        <w:pStyle w:val="30"/>
        <w:pageBreakBefore w:val="0"/>
        <w:widowControl w:val="0"/>
        <w:kinsoku/>
        <w:wordWrap/>
        <w:overflowPunct/>
        <w:topLinePunct w:val="0"/>
        <w:autoSpaceDE/>
        <w:autoSpaceDN/>
        <w:bidi w:val="0"/>
        <w:adjustRightInd/>
        <w:spacing w:line="360" w:lineRule="auto"/>
        <w:ind w:firstLine="0" w:firstLineChars="0"/>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表</w:t>
      </w:r>
      <w:r>
        <w:rPr>
          <w:rFonts w:hint="eastAsia" w:ascii="宋体" w:hAnsi="宋体" w:eastAsia="宋体" w:cs="宋体"/>
          <w:b/>
          <w:bCs/>
          <w:color w:val="000000" w:themeColor="text1"/>
          <w:sz w:val="24"/>
          <w:szCs w:val="24"/>
          <w:lang w:val="en-US" w:eastAsia="zh-CN"/>
          <w14:textFill>
            <w14:solidFill>
              <w14:schemeClr w14:val="tx1"/>
            </w14:solidFill>
          </w14:textFill>
        </w:rPr>
        <w:t>7</w:t>
      </w:r>
      <w:r>
        <w:rPr>
          <w:rFonts w:hint="eastAsia" w:ascii="宋体" w:hAnsi="宋体" w:eastAsia="宋体" w:cs="宋体"/>
          <w:b/>
          <w:bCs/>
          <w:color w:val="000000" w:themeColor="text1"/>
          <w:sz w:val="24"/>
          <w:szCs w:val="24"/>
          <w14:textFill>
            <w14:solidFill>
              <w14:schemeClr w14:val="tx1"/>
            </w14:solidFill>
          </w14:textFill>
        </w:rPr>
        <w:t xml:space="preserve"> </w:t>
      </w:r>
      <w:r>
        <w:rPr>
          <w:rFonts w:hint="eastAsia" w:ascii="宋体" w:hAnsi="宋体" w:eastAsia="宋体" w:cs="宋体"/>
          <w:b/>
          <w:bCs/>
          <w:color w:val="0000FF"/>
          <w:sz w:val="24"/>
          <w:szCs w:val="24"/>
          <w:shd w:val="clear" w:fill="C5E0B3" w:themeFill="accent6" w:themeFillTint="66"/>
          <w:lang w:val="en-US" w:eastAsia="zh-CN"/>
        </w:rPr>
        <w:t>实训室名</w:t>
      </w:r>
      <w:r>
        <w:rPr>
          <w:rFonts w:hint="eastAsia" w:ascii="宋体" w:hAnsi="宋体" w:eastAsia="宋体" w:cs="宋体"/>
          <w:b/>
          <w:bCs/>
          <w:color w:val="000000" w:themeColor="text1"/>
          <w:sz w:val="24"/>
          <w:szCs w:val="24"/>
          <w14:textFill>
            <w14:solidFill>
              <w14:schemeClr w14:val="tx1"/>
            </w14:solidFill>
          </w14:textFill>
        </w:rPr>
        <w:t>实训室</w:t>
      </w:r>
    </w:p>
    <w:tbl>
      <w:tblPr>
        <w:tblStyle w:val="15"/>
        <w:tblW w:w="8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35"/>
        <w:gridCol w:w="3597"/>
        <w:gridCol w:w="1829"/>
        <w:gridCol w:w="1829"/>
      </w:tblGrid>
      <w:tr w14:paraId="2CF2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503"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37ED63">
            <w:pPr>
              <w:spacing w:line="240" w:lineRule="auto"/>
              <w:jc w:val="center"/>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实训室名称</w:t>
            </w:r>
          </w:p>
        </w:tc>
        <w:tc>
          <w:tcPr>
            <w:tcW w:w="3597" w:type="dxa"/>
            <w:tcBorders>
              <w:top w:val="single" w:color="auto" w:sz="4" w:space="0"/>
              <w:left w:val="single" w:color="auto" w:sz="4" w:space="0"/>
              <w:bottom w:val="single" w:color="auto" w:sz="4" w:space="0"/>
              <w:right w:val="single" w:color="auto" w:sz="4" w:space="0"/>
            </w:tcBorders>
            <w:shd w:val="clear" w:color="auto" w:fill="FFFFFF"/>
            <w:vAlign w:val="center"/>
          </w:tcPr>
          <w:p w14:paraId="0A8EBBAB">
            <w:pPr>
              <w:spacing w:line="240" w:lineRule="auto"/>
              <w:jc w:val="center"/>
              <w:rPr>
                <w:rFonts w:hint="eastAsia" w:ascii="宋体" w:hAnsi="宋体" w:eastAsia="宋体" w:cs="宋体"/>
                <w:b/>
                <w:bCs/>
                <w:i w:val="0"/>
                <w:color w:val="000000" w:themeColor="text1"/>
                <w:sz w:val="24"/>
                <w:szCs w:val="24"/>
                <w14:textFill>
                  <w14:solidFill>
                    <w14:schemeClr w14:val="tx1"/>
                  </w14:solidFill>
                </w14:textFill>
              </w:rPr>
            </w:pPr>
            <w:r>
              <w:rPr>
                <w:rFonts w:hint="eastAsia" w:ascii="宋体" w:hAnsi="宋体" w:eastAsia="宋体" w:cs="宋体"/>
                <w:b/>
                <w:bCs/>
                <w:i w:val="0"/>
                <w:color w:val="0000FF"/>
                <w:sz w:val="24"/>
                <w:szCs w:val="24"/>
                <w:shd w:val="clear" w:fill="C5E0B3" w:themeFill="accent6" w:themeFillTint="66"/>
                <w:lang w:val="en-US" w:eastAsia="zh-CN"/>
              </w:rPr>
              <w:t>实训室名</w:t>
            </w:r>
            <w:r>
              <w:rPr>
                <w:rFonts w:hint="eastAsia" w:ascii="宋体" w:hAnsi="宋体" w:eastAsia="宋体" w:cs="宋体"/>
                <w:b/>
                <w:bCs/>
                <w:i w:val="0"/>
                <w:color w:val="000000" w:themeColor="text1"/>
                <w:sz w:val="24"/>
                <w:szCs w:val="24"/>
                <w14:textFill>
                  <w14:solidFill>
                    <w14:schemeClr w14:val="tx1"/>
                  </w14:solidFill>
                </w14:textFill>
              </w:rPr>
              <w:t>实训室</w:t>
            </w: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064176B6">
            <w:pPr>
              <w:spacing w:line="240" w:lineRule="auto"/>
              <w:jc w:val="center"/>
              <w:rPr>
                <w:rFonts w:hint="eastAsia" w:ascii="宋体" w:hAnsi="宋体" w:eastAsia="宋体" w:cs="宋体"/>
                <w:b/>
                <w:bCs w:val="0"/>
                <w:i w:val="0"/>
                <w:color w:val="000000" w:themeColor="dark1"/>
                <w:sz w:val="24"/>
                <w:szCs w:val="24"/>
                <w14:textFill>
                  <w14:solidFill>
                    <w14:schemeClr w14:val="dk1"/>
                  </w14:solidFill>
                </w14:textFill>
              </w:rPr>
            </w:pPr>
            <w:r>
              <w:rPr>
                <w:rFonts w:hint="eastAsia" w:ascii="宋体" w:hAnsi="宋体" w:eastAsia="宋体" w:cs="宋体"/>
                <w:b/>
                <w:bCs w:val="0"/>
                <w:i w:val="0"/>
                <w:color w:val="000000" w:themeColor="dark1"/>
                <w:sz w:val="24"/>
                <w:szCs w:val="24"/>
                <w14:textFill>
                  <w14:solidFill>
                    <w14:schemeClr w14:val="dk1"/>
                  </w14:solidFill>
                </w14:textFill>
              </w:rPr>
              <w:t>面积要求</w:t>
            </w: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1AD477C2">
            <w:pPr>
              <w:spacing w:line="240" w:lineRule="auto"/>
              <w:jc w:val="center"/>
              <w:rPr>
                <w:rFonts w:hint="eastAsia" w:ascii="宋体" w:hAnsi="宋体" w:eastAsia="宋体" w:cs="宋体"/>
                <w:b/>
                <w:bCs/>
                <w:i w:val="0"/>
                <w:color w:val="000000" w:themeColor="text1"/>
                <w:sz w:val="24"/>
                <w:szCs w:val="24"/>
                <w:lang w:val="en-US" w:eastAsia="zh-CN"/>
                <w14:textFill>
                  <w14:solidFill>
                    <w14:schemeClr w14:val="tx1"/>
                  </w14:solidFill>
                </w14:textFill>
              </w:rPr>
            </w:pPr>
            <w:r>
              <w:rPr>
                <w:rFonts w:hint="eastAsia" w:ascii="宋体" w:hAnsi="宋体" w:eastAsia="宋体" w:cs="宋体"/>
                <w:b/>
                <w:bCs/>
                <w:i w:val="0"/>
                <w:color w:val="0000FF"/>
                <w:sz w:val="24"/>
                <w:szCs w:val="24"/>
                <w:shd w:val="clear" w:fill="C5E0B3" w:themeFill="accent6" w:themeFillTint="66"/>
                <w:lang w:val="en-US" w:eastAsia="zh-CN"/>
              </w:rPr>
              <w:t>**</w:t>
            </w:r>
            <w:r>
              <w:rPr>
                <w:rFonts w:hint="eastAsia" w:ascii="宋体" w:hAnsi="宋体" w:eastAsia="宋体" w:cs="宋体"/>
                <w:b/>
                <w:bCs/>
                <w:i w:val="0"/>
                <w:color w:val="000000" w:themeColor="text1"/>
                <w:sz w:val="24"/>
                <w:szCs w:val="24"/>
                <w:lang w:val="en-US" w:eastAsia="zh-CN"/>
                <w14:textFill>
                  <w14:solidFill>
                    <w14:schemeClr w14:val="tx1"/>
                  </w14:solidFill>
                </w14:textFill>
              </w:rPr>
              <w:t>平方米</w:t>
            </w:r>
          </w:p>
        </w:tc>
      </w:tr>
      <w:tr w14:paraId="5B1A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FFFFFF"/>
            <w:vAlign w:val="center"/>
          </w:tcPr>
          <w:p w14:paraId="3071848D">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val="0"/>
                <w:i w:val="0"/>
                <w:color w:val="000000"/>
                <w:sz w:val="24"/>
                <w:szCs w:val="24"/>
              </w:rPr>
              <w:t>序号</w:t>
            </w:r>
          </w:p>
        </w:tc>
        <w:tc>
          <w:tcPr>
            <w:tcW w:w="43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771C0E">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val="0"/>
                <w:i w:val="0"/>
                <w:color w:val="000000"/>
                <w:sz w:val="24"/>
                <w:szCs w:val="24"/>
              </w:rPr>
              <w:t>核心设备</w:t>
            </w: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73C41968">
            <w:pPr>
              <w:spacing w:line="240" w:lineRule="auto"/>
              <w:jc w:val="center"/>
              <w:rPr>
                <w:rFonts w:hint="eastAsia" w:ascii="宋体" w:hAnsi="宋体" w:eastAsia="宋体" w:cs="宋体"/>
                <w:b w:val="0"/>
                <w:bCs w:val="0"/>
                <w:i w:val="0"/>
                <w:color w:val="000000"/>
                <w:sz w:val="24"/>
                <w:szCs w:val="24"/>
              </w:rPr>
            </w:pPr>
            <w:r>
              <w:rPr>
                <w:rFonts w:hint="eastAsia" w:ascii="宋体" w:hAnsi="宋体" w:eastAsia="宋体" w:cs="宋体"/>
                <w:b w:val="0"/>
                <w:bCs w:val="0"/>
                <w:i w:val="0"/>
                <w:color w:val="000000"/>
                <w:sz w:val="24"/>
                <w:szCs w:val="24"/>
              </w:rPr>
              <w:t>数量要求</w:t>
            </w: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449759E6">
            <w:pPr>
              <w:spacing w:line="240" w:lineRule="auto"/>
              <w:jc w:val="center"/>
              <w:rPr>
                <w:rFonts w:hint="eastAsia" w:ascii="宋体" w:hAnsi="宋体" w:eastAsia="宋体" w:cs="宋体"/>
                <w:b w:val="0"/>
                <w:bCs/>
                <w:i w:val="0"/>
                <w:color w:val="000000"/>
                <w:sz w:val="24"/>
                <w:szCs w:val="24"/>
              </w:rPr>
            </w:pPr>
            <w:r>
              <w:rPr>
                <w:rFonts w:hint="eastAsia" w:ascii="宋体" w:hAnsi="宋体" w:eastAsia="宋体" w:cs="宋体"/>
                <w:b w:val="0"/>
                <w:bCs w:val="0"/>
                <w:i w:val="0"/>
                <w:color w:val="000000"/>
                <w:sz w:val="24"/>
                <w:szCs w:val="24"/>
              </w:rPr>
              <w:t>备注</w:t>
            </w:r>
          </w:p>
        </w:tc>
      </w:tr>
      <w:tr w14:paraId="68FCC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FFFFFF"/>
            <w:vAlign w:val="center"/>
          </w:tcPr>
          <w:p w14:paraId="1357BC1F">
            <w:pPr>
              <w:spacing w:line="240" w:lineRule="auto"/>
              <w:jc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1</w:t>
            </w:r>
          </w:p>
        </w:tc>
        <w:tc>
          <w:tcPr>
            <w:tcW w:w="43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7BAFEE">
            <w:pPr>
              <w:spacing w:line="240" w:lineRule="auto"/>
              <w:jc w:val="center"/>
              <w:rPr>
                <w:rFonts w:hint="eastAsia" w:ascii="宋体" w:hAnsi="宋体" w:eastAsia="宋体" w:cs="宋体"/>
                <w:b w:val="0"/>
                <w:i w:val="0"/>
                <w:color w:val="000000"/>
                <w:sz w:val="24"/>
                <w:szCs w:val="24"/>
              </w:rPr>
            </w:pP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1501D691">
            <w:pPr>
              <w:spacing w:line="240" w:lineRule="auto"/>
              <w:jc w:val="center"/>
              <w:rPr>
                <w:rFonts w:hint="eastAsia" w:ascii="宋体" w:hAnsi="宋体" w:eastAsia="宋体" w:cs="宋体"/>
                <w:b w:val="0"/>
                <w:i w:val="0"/>
                <w:color w:val="000000"/>
                <w:sz w:val="24"/>
                <w:szCs w:val="24"/>
              </w:rPr>
            </w:pP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57BAF947">
            <w:pPr>
              <w:spacing w:line="240" w:lineRule="auto"/>
              <w:jc w:val="center"/>
              <w:rPr>
                <w:rFonts w:hint="eastAsia" w:ascii="宋体" w:hAnsi="宋体" w:eastAsia="宋体" w:cs="宋体"/>
                <w:b w:val="0"/>
                <w:i w:val="0"/>
                <w:color w:val="000000"/>
                <w:sz w:val="24"/>
                <w:szCs w:val="24"/>
              </w:rPr>
            </w:pPr>
          </w:p>
        </w:tc>
      </w:tr>
      <w:tr w14:paraId="6FC9D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FFFFFF"/>
            <w:vAlign w:val="center"/>
          </w:tcPr>
          <w:p w14:paraId="033323C2">
            <w:pPr>
              <w:spacing w:line="240" w:lineRule="auto"/>
              <w:jc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2</w:t>
            </w:r>
          </w:p>
        </w:tc>
        <w:tc>
          <w:tcPr>
            <w:tcW w:w="43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FE4A88">
            <w:pPr>
              <w:spacing w:line="240" w:lineRule="auto"/>
              <w:jc w:val="center"/>
              <w:rPr>
                <w:rFonts w:hint="eastAsia" w:ascii="宋体" w:hAnsi="宋体" w:eastAsia="宋体" w:cs="宋体"/>
                <w:b w:val="0"/>
                <w:i w:val="0"/>
                <w:color w:val="000000"/>
                <w:sz w:val="24"/>
                <w:szCs w:val="24"/>
              </w:rPr>
            </w:pP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49796142">
            <w:pPr>
              <w:spacing w:line="240" w:lineRule="auto"/>
              <w:jc w:val="center"/>
              <w:rPr>
                <w:rFonts w:hint="eastAsia" w:ascii="宋体" w:hAnsi="宋体" w:eastAsia="宋体" w:cs="宋体"/>
                <w:b w:val="0"/>
                <w:i w:val="0"/>
                <w:color w:val="000000"/>
                <w:sz w:val="24"/>
                <w:szCs w:val="24"/>
              </w:rPr>
            </w:pP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0D480243">
            <w:pPr>
              <w:spacing w:line="240" w:lineRule="auto"/>
              <w:jc w:val="center"/>
              <w:rPr>
                <w:rFonts w:hint="eastAsia" w:ascii="宋体" w:hAnsi="宋体" w:eastAsia="宋体" w:cs="宋体"/>
                <w:b w:val="0"/>
                <w:i w:val="0"/>
                <w:color w:val="000000"/>
                <w:sz w:val="24"/>
                <w:szCs w:val="24"/>
              </w:rPr>
            </w:pPr>
          </w:p>
        </w:tc>
      </w:tr>
      <w:tr w14:paraId="1474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68" w:type="dxa"/>
            <w:tcBorders>
              <w:top w:val="single" w:color="auto" w:sz="4" w:space="0"/>
              <w:left w:val="single" w:color="auto" w:sz="4" w:space="0"/>
              <w:bottom w:val="single" w:color="auto" w:sz="4" w:space="0"/>
              <w:right w:val="single" w:color="auto" w:sz="4" w:space="0"/>
            </w:tcBorders>
            <w:shd w:val="clear" w:color="auto" w:fill="FFFFFF"/>
            <w:vAlign w:val="center"/>
          </w:tcPr>
          <w:p w14:paraId="72AE3E8C">
            <w:pPr>
              <w:spacing w:line="240" w:lineRule="auto"/>
              <w:jc w:val="center"/>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3</w:t>
            </w:r>
          </w:p>
        </w:tc>
        <w:tc>
          <w:tcPr>
            <w:tcW w:w="433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B479B0">
            <w:pPr>
              <w:spacing w:line="240" w:lineRule="auto"/>
              <w:jc w:val="center"/>
              <w:rPr>
                <w:rFonts w:hint="eastAsia" w:ascii="宋体" w:hAnsi="宋体" w:eastAsia="宋体" w:cs="宋体"/>
                <w:b w:val="0"/>
                <w:i w:val="0"/>
                <w:color w:val="000000"/>
                <w:sz w:val="24"/>
                <w:szCs w:val="24"/>
              </w:rPr>
            </w:pP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4204D7AE">
            <w:pPr>
              <w:spacing w:line="240" w:lineRule="auto"/>
              <w:jc w:val="center"/>
              <w:rPr>
                <w:rFonts w:hint="eastAsia" w:ascii="宋体" w:hAnsi="宋体" w:eastAsia="宋体" w:cs="宋体"/>
                <w:b w:val="0"/>
                <w:i w:val="0"/>
                <w:color w:val="000000"/>
                <w:sz w:val="24"/>
                <w:szCs w:val="24"/>
              </w:rPr>
            </w:pPr>
          </w:p>
        </w:tc>
        <w:tc>
          <w:tcPr>
            <w:tcW w:w="1829" w:type="dxa"/>
            <w:tcBorders>
              <w:top w:val="single" w:color="auto" w:sz="4" w:space="0"/>
              <w:left w:val="single" w:color="auto" w:sz="4" w:space="0"/>
              <w:bottom w:val="single" w:color="auto" w:sz="4" w:space="0"/>
              <w:right w:val="single" w:color="auto" w:sz="4" w:space="0"/>
            </w:tcBorders>
            <w:shd w:val="clear" w:color="auto" w:fill="FFFFFF"/>
            <w:vAlign w:val="center"/>
          </w:tcPr>
          <w:p w14:paraId="6633E9B4">
            <w:pPr>
              <w:spacing w:line="240" w:lineRule="auto"/>
              <w:jc w:val="center"/>
              <w:rPr>
                <w:rFonts w:hint="eastAsia" w:ascii="宋体" w:hAnsi="宋体" w:eastAsia="宋体" w:cs="宋体"/>
                <w:b w:val="0"/>
                <w:i w:val="0"/>
                <w:color w:val="000000"/>
                <w:sz w:val="24"/>
                <w:szCs w:val="24"/>
              </w:rPr>
            </w:pPr>
          </w:p>
        </w:tc>
      </w:tr>
    </w:tbl>
    <w:p w14:paraId="4AE322B6">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000000" w:themeColor="text1"/>
          <w:sz w:val="24"/>
          <w:szCs w:val="24"/>
          <w14:textFill>
            <w14:solidFill>
              <w14:schemeClr w14:val="tx1"/>
            </w14:solidFill>
          </w14:textFill>
        </w:rPr>
      </w:pPr>
    </w:p>
    <w:p w14:paraId="10DEC9DB">
      <w:pPr>
        <w:keepNext w:val="0"/>
        <w:keepLines w:val="0"/>
        <w:pageBreakBefore w:val="0"/>
        <w:widowControl w:val="0"/>
        <w:kinsoku/>
        <w:wordWrap/>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2.校外实习基地基本要求</w:t>
      </w:r>
    </w:p>
    <w:p w14:paraId="4E936723">
      <w:pPr>
        <w:pStyle w:val="30"/>
        <w:keepNext w:val="0"/>
        <w:keepLines w:val="0"/>
        <w:pageBreakBefore w:val="0"/>
        <w:widowControl w:val="0"/>
        <w:kinsoku/>
        <w:wordWrap/>
        <w:overflowPunct/>
        <w:topLinePunct w:val="0"/>
        <w:autoSpaceDE/>
        <w:autoSpaceDN/>
        <w:bidi w:val="0"/>
        <w:adjustRightInd/>
        <w:spacing w:line="360" w:lineRule="auto"/>
        <w:ind w:firstLine="0" w:firstLineChars="0"/>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表</w:t>
      </w:r>
      <w:r>
        <w:rPr>
          <w:rFonts w:hint="eastAsia" w:ascii="宋体" w:hAnsi="宋体" w:eastAsia="宋体" w:cs="宋体"/>
          <w:b/>
          <w:bCs/>
          <w:color w:val="000000" w:themeColor="text1"/>
          <w:sz w:val="24"/>
          <w:szCs w:val="24"/>
          <w:lang w:val="en-US" w:eastAsia="zh-CN"/>
          <w14:textFill>
            <w14:solidFill>
              <w14:schemeClr w14:val="tx1"/>
            </w14:solidFill>
          </w14:textFill>
        </w:rPr>
        <w:t>8</w:t>
      </w:r>
      <w:r>
        <w:rPr>
          <w:rFonts w:hint="eastAsia" w:ascii="宋体" w:hAnsi="宋体" w:eastAsia="宋体" w:cs="宋体"/>
          <w:b/>
          <w:bCs/>
          <w:color w:val="000000" w:themeColor="text1"/>
          <w:sz w:val="24"/>
          <w:szCs w:val="24"/>
          <w14:textFill>
            <w14:solidFill>
              <w14:schemeClr w14:val="tx1"/>
            </w14:solidFill>
          </w14:textFill>
        </w:rPr>
        <w:t xml:space="preserve"> 校外实习基地</w:t>
      </w:r>
    </w:p>
    <w:tbl>
      <w:tblPr>
        <w:tblStyle w:val="15"/>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361"/>
        <w:gridCol w:w="1200"/>
        <w:gridCol w:w="1929"/>
        <w:gridCol w:w="3202"/>
      </w:tblGrid>
      <w:tr w14:paraId="7245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FFFFFF"/>
            <w:vAlign w:val="center"/>
          </w:tcPr>
          <w:p w14:paraId="7F60960E">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i w:val="0"/>
                <w:color w:val="000000" w:themeColor="dark1"/>
                <w:sz w:val="24"/>
                <w:szCs w:val="24"/>
                <w14:textFill>
                  <w14:solidFill>
                    <w14:schemeClr w14:val="dk1"/>
                  </w14:solidFill>
                </w14:textFill>
              </w:rPr>
            </w:pPr>
            <w:r>
              <w:rPr>
                <w:rFonts w:hint="eastAsia" w:ascii="宋体" w:hAnsi="宋体" w:eastAsia="宋体" w:cs="宋体"/>
                <w:b/>
                <w:i w:val="0"/>
                <w:color w:val="000000" w:themeColor="dark1"/>
                <w:sz w:val="24"/>
                <w:szCs w:val="24"/>
                <w14:textFill>
                  <w14:solidFill>
                    <w14:schemeClr w14:val="dk1"/>
                  </w14:solidFill>
                </w14:textFill>
              </w:rPr>
              <w:t>序号</w:t>
            </w:r>
          </w:p>
        </w:tc>
        <w:tc>
          <w:tcPr>
            <w:tcW w:w="1361" w:type="dxa"/>
            <w:tcBorders>
              <w:top w:val="single" w:color="auto" w:sz="4" w:space="0"/>
              <w:left w:val="single" w:color="auto" w:sz="4" w:space="0"/>
              <w:bottom w:val="single" w:color="auto" w:sz="4" w:space="0"/>
              <w:right w:val="single" w:color="auto" w:sz="4" w:space="0"/>
            </w:tcBorders>
            <w:shd w:val="clear" w:color="auto" w:fill="FFFFFF"/>
            <w:vAlign w:val="center"/>
          </w:tcPr>
          <w:p w14:paraId="04856B7F">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i w:val="0"/>
                <w:color w:val="000000" w:themeColor="dark1"/>
                <w:sz w:val="24"/>
                <w:szCs w:val="24"/>
                <w14:textFill>
                  <w14:solidFill>
                    <w14:schemeClr w14:val="dk1"/>
                  </w14:solidFill>
                </w14:textFill>
              </w:rPr>
            </w:pPr>
            <w:r>
              <w:rPr>
                <w:rFonts w:hint="eastAsia" w:ascii="宋体" w:hAnsi="宋体" w:eastAsia="宋体" w:cs="宋体"/>
                <w:b/>
                <w:i w:val="0"/>
                <w:color w:val="000000" w:themeColor="dark1"/>
                <w:sz w:val="24"/>
                <w:szCs w:val="24"/>
                <w14:textFill>
                  <w14:solidFill>
                    <w14:schemeClr w14:val="dk1"/>
                  </w14:solidFill>
                </w14:textFill>
              </w:rPr>
              <w:t>校外实习基地名称</w:t>
            </w:r>
          </w:p>
        </w:tc>
        <w:tc>
          <w:tcPr>
            <w:tcW w:w="1200" w:type="dxa"/>
            <w:tcBorders>
              <w:top w:val="single" w:color="auto" w:sz="4" w:space="0"/>
              <w:left w:val="single" w:color="auto" w:sz="4" w:space="0"/>
              <w:bottom w:val="single" w:color="auto" w:sz="4" w:space="0"/>
              <w:right w:val="single" w:color="auto" w:sz="4" w:space="0"/>
            </w:tcBorders>
            <w:shd w:val="clear" w:color="auto" w:fill="FFFFFF"/>
            <w:vAlign w:val="center"/>
          </w:tcPr>
          <w:p w14:paraId="5FD099F1">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i w:val="0"/>
                <w:color w:val="000000" w:themeColor="dark1"/>
                <w:sz w:val="24"/>
                <w:szCs w:val="24"/>
                <w14:textFill>
                  <w14:solidFill>
                    <w14:schemeClr w14:val="dk1"/>
                  </w14:solidFill>
                </w14:textFill>
              </w:rPr>
            </w:pPr>
            <w:r>
              <w:rPr>
                <w:rFonts w:hint="eastAsia" w:ascii="宋体" w:hAnsi="宋体" w:eastAsia="宋体" w:cs="宋体"/>
                <w:b/>
                <w:i w:val="0"/>
                <w:color w:val="000000" w:themeColor="dark1"/>
                <w:sz w:val="24"/>
                <w:szCs w:val="24"/>
                <w14:textFill>
                  <w14:solidFill>
                    <w14:schemeClr w14:val="dk1"/>
                  </w14:solidFill>
                </w14:textFill>
              </w:rPr>
              <w:t>合作企业名称</w:t>
            </w:r>
          </w:p>
        </w:tc>
        <w:tc>
          <w:tcPr>
            <w:tcW w:w="1929" w:type="dxa"/>
            <w:tcBorders>
              <w:top w:val="single" w:color="auto" w:sz="4" w:space="0"/>
              <w:left w:val="single" w:color="auto" w:sz="4" w:space="0"/>
              <w:bottom w:val="single" w:color="auto" w:sz="4" w:space="0"/>
              <w:right w:val="single" w:color="auto" w:sz="4" w:space="0"/>
            </w:tcBorders>
            <w:shd w:val="clear" w:color="auto" w:fill="FFFFFF"/>
            <w:vAlign w:val="center"/>
          </w:tcPr>
          <w:p w14:paraId="6A62136A">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i w:val="0"/>
                <w:color w:val="000000" w:themeColor="dark1"/>
                <w:sz w:val="24"/>
                <w:szCs w:val="24"/>
                <w14:textFill>
                  <w14:solidFill>
                    <w14:schemeClr w14:val="dk1"/>
                  </w14:solidFill>
                </w14:textFill>
              </w:rPr>
            </w:pPr>
            <w:r>
              <w:rPr>
                <w:rFonts w:hint="eastAsia" w:ascii="宋体" w:hAnsi="宋体" w:eastAsia="宋体" w:cs="宋体"/>
                <w:b/>
                <w:i w:val="0"/>
                <w:color w:val="000000" w:themeColor="dark1"/>
                <w:sz w:val="24"/>
                <w:szCs w:val="24"/>
                <w14:textFill>
                  <w14:solidFill>
                    <w14:schemeClr w14:val="dk1"/>
                  </w14:solidFill>
                </w14:textFill>
              </w:rPr>
              <w:t>岗位（群）名称</w:t>
            </w:r>
            <w:r>
              <w:rPr>
                <w:rFonts w:hint="eastAsia" w:ascii="宋体" w:hAnsi="宋体" w:eastAsia="宋体" w:cs="宋体"/>
                <w:b/>
                <w:i w:val="0"/>
                <w:color w:val="000000" w:themeColor="dark1"/>
                <w:sz w:val="32"/>
                <w:szCs w:val="32"/>
                <w:vertAlign w:val="superscript"/>
                <w14:textFill>
                  <w14:solidFill>
                    <w14:schemeClr w14:val="dk1"/>
                  </w14:solidFill>
                </w14:textFill>
              </w:rPr>
              <w:t>[4]</w:t>
            </w:r>
          </w:p>
        </w:tc>
        <w:tc>
          <w:tcPr>
            <w:tcW w:w="3202" w:type="dxa"/>
            <w:tcBorders>
              <w:top w:val="single" w:color="auto" w:sz="4" w:space="0"/>
              <w:left w:val="single" w:color="auto" w:sz="4" w:space="0"/>
              <w:bottom w:val="single" w:color="auto" w:sz="4" w:space="0"/>
              <w:right w:val="single" w:color="auto" w:sz="4" w:space="0"/>
            </w:tcBorders>
            <w:shd w:val="clear" w:color="auto" w:fill="FFFFFF"/>
            <w:vAlign w:val="center"/>
          </w:tcPr>
          <w:p w14:paraId="167BB77C">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i w:val="0"/>
                <w:color w:val="000000" w:themeColor="dark1"/>
                <w:sz w:val="24"/>
                <w:szCs w:val="24"/>
                <w14:textFill>
                  <w14:solidFill>
                    <w14:schemeClr w14:val="dk1"/>
                  </w14:solidFill>
                </w14:textFill>
              </w:rPr>
            </w:pPr>
            <w:r>
              <w:rPr>
                <w:rFonts w:hint="eastAsia" w:ascii="宋体" w:hAnsi="宋体" w:eastAsia="宋体" w:cs="宋体"/>
                <w:b/>
                <w:i w:val="0"/>
                <w:color w:val="000000" w:themeColor="dark1"/>
                <w:sz w:val="24"/>
                <w:szCs w:val="24"/>
                <w14:textFill>
                  <w14:solidFill>
                    <w14:schemeClr w14:val="dk1"/>
                  </w14:solidFill>
                </w14:textFill>
              </w:rPr>
              <w:t>实训内容（描述实习/实训名称或典型工作任务）</w:t>
            </w:r>
          </w:p>
        </w:tc>
      </w:tr>
      <w:tr w14:paraId="6A06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FFFFFF"/>
          </w:tcPr>
          <w:p w14:paraId="50F6ABDC">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1361" w:type="dxa"/>
            <w:tcBorders>
              <w:top w:val="single" w:color="auto" w:sz="4" w:space="0"/>
              <w:left w:val="single" w:color="auto" w:sz="4" w:space="0"/>
              <w:bottom w:val="single" w:color="auto" w:sz="4" w:space="0"/>
              <w:right w:val="single" w:color="auto" w:sz="4" w:space="0"/>
            </w:tcBorders>
            <w:shd w:val="clear" w:color="auto" w:fill="FFFFFF"/>
          </w:tcPr>
          <w:p w14:paraId="3CCA7A8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1200" w:type="dxa"/>
            <w:tcBorders>
              <w:top w:val="single" w:color="auto" w:sz="4" w:space="0"/>
              <w:left w:val="single" w:color="auto" w:sz="4" w:space="0"/>
              <w:bottom w:val="single" w:color="auto" w:sz="4" w:space="0"/>
              <w:right w:val="single" w:color="auto" w:sz="4" w:space="0"/>
            </w:tcBorders>
            <w:shd w:val="clear" w:color="auto" w:fill="FFFFFF"/>
          </w:tcPr>
          <w:p w14:paraId="039873CF">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1929" w:type="dxa"/>
            <w:tcBorders>
              <w:top w:val="single" w:color="auto" w:sz="4" w:space="0"/>
              <w:left w:val="single" w:color="auto" w:sz="4" w:space="0"/>
              <w:bottom w:val="single" w:color="auto" w:sz="4" w:space="0"/>
              <w:right w:val="single" w:color="auto" w:sz="4" w:space="0"/>
            </w:tcBorders>
            <w:shd w:val="clear" w:color="auto" w:fill="FFFFFF"/>
          </w:tcPr>
          <w:p w14:paraId="21DFABF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3202" w:type="dxa"/>
            <w:tcBorders>
              <w:top w:val="single" w:color="auto" w:sz="4" w:space="0"/>
              <w:left w:val="single" w:color="auto" w:sz="4" w:space="0"/>
              <w:bottom w:val="single" w:color="auto" w:sz="4" w:space="0"/>
              <w:right w:val="single" w:color="auto" w:sz="4" w:space="0"/>
            </w:tcBorders>
            <w:shd w:val="clear" w:color="auto" w:fill="FFFFFF"/>
          </w:tcPr>
          <w:p w14:paraId="49961BB0">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r>
      <w:tr w14:paraId="4B820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25" w:type="dxa"/>
            <w:tcBorders>
              <w:top w:val="single" w:color="auto" w:sz="4" w:space="0"/>
              <w:left w:val="single" w:color="auto" w:sz="4" w:space="0"/>
              <w:bottom w:val="single" w:color="auto" w:sz="4" w:space="0"/>
              <w:right w:val="single" w:color="auto" w:sz="4" w:space="0"/>
            </w:tcBorders>
            <w:shd w:val="clear" w:color="auto" w:fill="FFFFFF"/>
          </w:tcPr>
          <w:p w14:paraId="2C0A5F5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1361" w:type="dxa"/>
            <w:tcBorders>
              <w:top w:val="single" w:color="auto" w:sz="4" w:space="0"/>
              <w:left w:val="single" w:color="auto" w:sz="4" w:space="0"/>
              <w:bottom w:val="single" w:color="auto" w:sz="4" w:space="0"/>
              <w:right w:val="single" w:color="auto" w:sz="4" w:space="0"/>
            </w:tcBorders>
            <w:shd w:val="clear" w:color="auto" w:fill="FFFFFF"/>
          </w:tcPr>
          <w:p w14:paraId="49D6ADB2">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1200" w:type="dxa"/>
            <w:tcBorders>
              <w:top w:val="single" w:color="auto" w:sz="4" w:space="0"/>
              <w:left w:val="single" w:color="auto" w:sz="4" w:space="0"/>
              <w:bottom w:val="single" w:color="auto" w:sz="4" w:space="0"/>
              <w:right w:val="single" w:color="auto" w:sz="4" w:space="0"/>
            </w:tcBorders>
            <w:shd w:val="clear" w:color="auto" w:fill="FFFFFF"/>
          </w:tcPr>
          <w:p w14:paraId="404AE2E8">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1929" w:type="dxa"/>
            <w:tcBorders>
              <w:top w:val="single" w:color="auto" w:sz="4" w:space="0"/>
              <w:left w:val="single" w:color="auto" w:sz="4" w:space="0"/>
              <w:bottom w:val="single" w:color="auto" w:sz="4" w:space="0"/>
              <w:right w:val="single" w:color="auto" w:sz="4" w:space="0"/>
            </w:tcBorders>
            <w:shd w:val="clear" w:color="auto" w:fill="FFFFFF"/>
          </w:tcPr>
          <w:p w14:paraId="039EF847">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c>
          <w:tcPr>
            <w:tcW w:w="3202" w:type="dxa"/>
            <w:tcBorders>
              <w:top w:val="single" w:color="auto" w:sz="4" w:space="0"/>
              <w:left w:val="single" w:color="auto" w:sz="4" w:space="0"/>
              <w:bottom w:val="single" w:color="auto" w:sz="4" w:space="0"/>
              <w:right w:val="single" w:color="auto" w:sz="4" w:space="0"/>
            </w:tcBorders>
            <w:shd w:val="clear" w:color="auto" w:fill="FFFFFF"/>
          </w:tcPr>
          <w:p w14:paraId="5F73826E">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val="0"/>
                <w:i w:val="0"/>
                <w:color w:val="000000"/>
                <w:sz w:val="24"/>
                <w:szCs w:val="24"/>
              </w:rPr>
            </w:pPr>
          </w:p>
        </w:tc>
      </w:tr>
    </w:tbl>
    <w:p w14:paraId="1D81AC40">
      <w:pPr>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说明[4]：指在该校外实习基地具体什么岗位进行实习</w:t>
      </w:r>
    </w:p>
    <w:p w14:paraId="16EFA77F">
      <w:pPr>
        <w:pageBreakBefore w:val="0"/>
        <w:widowControl w:val="0"/>
        <w:kinsoku/>
        <w:wordWrap/>
        <w:overflowPunct/>
        <w:topLinePunct w:val="0"/>
        <w:autoSpaceDE/>
        <w:autoSpaceDN/>
        <w:bidi w:val="0"/>
        <w:adjustRightInd/>
        <w:snapToGrid w:val="0"/>
        <w:spacing w:line="360" w:lineRule="auto"/>
        <w:ind w:firstLine="0" w:firstLineChars="0"/>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（三）教材、数字化</w:t>
      </w:r>
      <w:r>
        <w:rPr>
          <w:rFonts w:hint="eastAsia" w:ascii="黑体" w:hAnsi="黑体" w:eastAsia="黑体" w:cs="黑体"/>
          <w:b/>
          <w:color w:val="000000" w:themeColor="text1"/>
          <w:sz w:val="24"/>
          <w:szCs w:val="24"/>
          <w:lang w:val="en-US" w:eastAsia="zh-CN"/>
          <w14:textFill>
            <w14:solidFill>
              <w14:schemeClr w14:val="tx1"/>
            </w14:solidFill>
          </w14:textFill>
        </w:rPr>
        <w:t>资源</w:t>
      </w:r>
      <w:r>
        <w:rPr>
          <w:rFonts w:hint="eastAsia" w:ascii="黑体" w:hAnsi="黑体" w:eastAsia="黑体" w:cs="黑体"/>
          <w:b/>
          <w:color w:val="000000" w:themeColor="text1"/>
          <w:sz w:val="24"/>
          <w:szCs w:val="24"/>
          <w14:textFill>
            <w14:solidFill>
              <w14:schemeClr w14:val="tx1"/>
            </w14:solidFill>
          </w14:textFill>
        </w:rPr>
        <w:t>等学习资源</w:t>
      </w:r>
    </w:p>
    <w:p w14:paraId="7BBE7F0D">
      <w:pPr>
        <w:pStyle w:val="30"/>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表</w:t>
      </w:r>
      <w:r>
        <w:rPr>
          <w:rFonts w:hint="eastAsia" w:ascii="宋体" w:hAnsi="宋体" w:eastAsia="宋体" w:cs="宋体"/>
          <w:b/>
          <w:bCs/>
          <w:color w:val="000000" w:themeColor="text1"/>
          <w:sz w:val="24"/>
          <w:szCs w:val="24"/>
          <w:lang w:val="en-US" w:eastAsia="zh-CN"/>
          <w14:textFill>
            <w14:solidFill>
              <w14:schemeClr w14:val="tx1"/>
            </w14:solidFill>
          </w14:textFill>
        </w:rPr>
        <w:t>9</w:t>
      </w:r>
      <w:r>
        <w:rPr>
          <w:rFonts w:hint="eastAsia" w:ascii="宋体" w:hAnsi="宋体" w:eastAsia="宋体" w:cs="宋体"/>
          <w:b/>
          <w:bCs/>
          <w:color w:val="000000" w:themeColor="text1"/>
          <w:sz w:val="24"/>
          <w:szCs w:val="24"/>
          <w14:textFill>
            <w14:solidFill>
              <w14:schemeClr w14:val="tx1"/>
            </w14:solidFill>
          </w14:textFill>
        </w:rPr>
        <w:t xml:space="preserve"> 教材选用</w:t>
      </w:r>
      <w:r>
        <w:rPr>
          <w:rFonts w:hint="eastAsia" w:ascii="宋体" w:hAnsi="宋体" w:cs="宋体"/>
          <w:b/>
          <w:bCs/>
          <w:color w:val="000000" w:themeColor="text1"/>
          <w:sz w:val="24"/>
          <w:szCs w:val="24"/>
          <w:lang w:val="en-US" w:eastAsia="zh-CN"/>
          <w14:textFill>
            <w14:solidFill>
              <w14:schemeClr w14:val="tx1"/>
            </w14:solidFill>
          </w14:textFill>
        </w:rPr>
        <w:t>一览</w:t>
      </w:r>
      <w:r>
        <w:rPr>
          <w:rFonts w:hint="eastAsia" w:ascii="宋体" w:hAnsi="宋体" w:eastAsia="宋体" w:cs="宋体"/>
          <w:b/>
          <w:bCs/>
          <w:color w:val="000000" w:themeColor="text1"/>
          <w:sz w:val="24"/>
          <w:szCs w:val="24"/>
          <w14:textFill>
            <w14:solidFill>
              <w14:schemeClr w14:val="tx1"/>
            </w14:solidFill>
          </w14:textFill>
        </w:rPr>
        <w:t>表</w:t>
      </w:r>
    </w:p>
    <w:tbl>
      <w:tblPr>
        <w:tblStyle w:val="14"/>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54"/>
        <w:gridCol w:w="1652"/>
        <w:gridCol w:w="978"/>
        <w:gridCol w:w="1084"/>
        <w:gridCol w:w="1233"/>
        <w:gridCol w:w="1553"/>
        <w:gridCol w:w="1614"/>
      </w:tblGrid>
      <w:tr w14:paraId="27BBD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4" w:type="dxa"/>
            <w:shd w:val="clear" w:color="auto" w:fill="FFFFFF"/>
            <w:vAlign w:val="center"/>
          </w:tcPr>
          <w:p w14:paraId="5B51368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序号</w:t>
            </w:r>
          </w:p>
        </w:tc>
        <w:tc>
          <w:tcPr>
            <w:tcW w:w="1652" w:type="dxa"/>
            <w:shd w:val="clear" w:color="auto" w:fill="FFFFFF"/>
            <w:vAlign w:val="center"/>
          </w:tcPr>
          <w:p w14:paraId="31FF6FE3">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教材名称</w:t>
            </w:r>
          </w:p>
        </w:tc>
        <w:tc>
          <w:tcPr>
            <w:tcW w:w="978" w:type="dxa"/>
            <w:shd w:val="clear" w:color="auto" w:fill="FFFFFF"/>
            <w:vAlign w:val="center"/>
          </w:tcPr>
          <w:p w14:paraId="7F5A0A10">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bCs/>
                <w:i w:val="0"/>
                <w:color w:val="000000" w:themeColor="dark1"/>
                <w:sz w:val="24"/>
                <w:szCs w:val="24"/>
                <w:lang w:val="en-US"/>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主编</w:t>
            </w:r>
          </w:p>
        </w:tc>
        <w:tc>
          <w:tcPr>
            <w:tcW w:w="1084" w:type="dxa"/>
            <w:shd w:val="clear" w:color="auto" w:fill="FFFFFF"/>
            <w:vAlign w:val="center"/>
          </w:tcPr>
          <w:p w14:paraId="620369FA">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出版社</w:t>
            </w:r>
          </w:p>
        </w:tc>
        <w:tc>
          <w:tcPr>
            <w:tcW w:w="1233" w:type="dxa"/>
            <w:shd w:val="clear" w:color="auto" w:fill="FFFFFF"/>
            <w:vAlign w:val="center"/>
          </w:tcPr>
          <w:p w14:paraId="5426AC45">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bCs/>
                <w:i w:val="0"/>
                <w:color w:val="000000" w:themeColor="dark1"/>
                <w:sz w:val="24"/>
                <w:szCs w:val="24"/>
                <w:lang w:val="en-US" w:eastAsia="zh-CN"/>
                <w14:textFill>
                  <w14:solidFill>
                    <w14:schemeClr w14:val="dk1"/>
                  </w14:solidFill>
                </w14:textFill>
              </w:rPr>
            </w:pPr>
            <w:r>
              <w:rPr>
                <w:rFonts w:hint="eastAsia" w:ascii="宋体" w:hAnsi="宋体" w:cs="宋体"/>
                <w:b/>
                <w:bCs/>
                <w:i w:val="0"/>
                <w:color w:val="000000" w:themeColor="dark1"/>
                <w:sz w:val="24"/>
                <w:szCs w:val="24"/>
                <w:lang w:val="en-US" w:eastAsia="zh-CN"/>
                <w14:textFill>
                  <w14:solidFill>
                    <w14:schemeClr w14:val="dk1"/>
                  </w14:solidFill>
                </w14:textFill>
              </w:rPr>
              <w:t>ISBN号</w:t>
            </w:r>
          </w:p>
        </w:tc>
        <w:tc>
          <w:tcPr>
            <w:tcW w:w="1553" w:type="dxa"/>
            <w:shd w:val="clear" w:color="auto" w:fill="FFFFFF"/>
            <w:vAlign w:val="center"/>
          </w:tcPr>
          <w:p w14:paraId="7DEE810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出版</w:t>
            </w:r>
            <w:r>
              <w:rPr>
                <w:rFonts w:hint="eastAsia" w:ascii="宋体" w:hAnsi="宋体" w:cs="宋体"/>
                <w:b/>
                <w:bCs/>
                <w:i w:val="0"/>
                <w:color w:val="000000" w:themeColor="dark1"/>
                <w:sz w:val="24"/>
                <w:szCs w:val="24"/>
                <w:lang w:val="en-US" w:eastAsia="zh-CN"/>
                <w14:textFill>
                  <w14:solidFill>
                    <w14:schemeClr w14:val="dk1"/>
                  </w14:solidFill>
                </w14:textFill>
              </w:rPr>
              <w:t>时间</w:t>
            </w:r>
          </w:p>
        </w:tc>
        <w:tc>
          <w:tcPr>
            <w:tcW w:w="1614" w:type="dxa"/>
            <w:shd w:val="clear" w:color="auto" w:fill="FFFFFF"/>
            <w:vAlign w:val="center"/>
          </w:tcPr>
          <w:p w14:paraId="06562083">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cs="宋体"/>
                <w:b/>
                <w:bCs/>
                <w:i w:val="0"/>
                <w:color w:val="000000" w:themeColor="dark1"/>
                <w:sz w:val="24"/>
                <w:szCs w:val="24"/>
                <w:lang w:val="en-US" w:eastAsia="zh-CN"/>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教材类型</w:t>
            </w:r>
            <w:r>
              <w:rPr>
                <w:rFonts w:hint="eastAsia" w:ascii="宋体" w:hAnsi="宋体" w:cs="宋体"/>
                <w:b/>
                <w:bCs/>
                <w:i w:val="0"/>
                <w:color w:val="000000" w:themeColor="dark1"/>
                <w:sz w:val="32"/>
                <w:szCs w:val="32"/>
                <w:vertAlign w:val="superscript"/>
                <w:lang w:val="en-US" w:eastAsia="zh-CN"/>
                <w14:textFill>
                  <w14:solidFill>
                    <w14:schemeClr w14:val="dk1"/>
                  </w14:solidFill>
                </w14:textFill>
              </w:rPr>
              <w:t>[5]</w:t>
            </w:r>
          </w:p>
        </w:tc>
      </w:tr>
      <w:tr w14:paraId="018A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54" w:type="dxa"/>
            <w:shd w:val="clear" w:color="auto" w:fill="FFFFFF"/>
            <w:noWrap/>
            <w:vAlign w:val="center"/>
          </w:tcPr>
          <w:p w14:paraId="09487E7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w:t>
            </w:r>
          </w:p>
        </w:tc>
        <w:tc>
          <w:tcPr>
            <w:tcW w:w="1652" w:type="dxa"/>
            <w:shd w:val="clear" w:color="auto" w:fill="FFFFFF"/>
            <w:noWrap/>
            <w:vAlign w:val="center"/>
          </w:tcPr>
          <w:p w14:paraId="6E0C8C7A">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themeColor="text1"/>
                <w:sz w:val="24"/>
                <w:szCs w:val="24"/>
                <w14:textFill>
                  <w14:solidFill>
                    <w14:schemeClr w14:val="tx1"/>
                  </w14:solidFill>
                </w14:textFill>
              </w:rPr>
            </w:pPr>
            <w:r>
              <w:rPr>
                <w:rFonts w:hint="eastAsia" w:ascii="宋体" w:hAnsi="宋体" w:eastAsia="宋体" w:cs="宋体"/>
                <w:b w:val="0"/>
                <w:i w:val="0"/>
                <w:sz w:val="24"/>
                <w:szCs w:val="24"/>
                <w:highlight w:val="yellow"/>
                <w:shd w:val="clear" w:fill="A8D08D" w:themeFill="accent6" w:themeFillTint="99"/>
                <w:lang w:val="en-US" w:eastAsia="zh-CN"/>
              </w:rPr>
              <w:t>（</w:t>
            </w:r>
            <w:r>
              <w:rPr>
                <w:rFonts w:hint="eastAsia" w:ascii="宋体" w:hAnsi="宋体" w:cs="宋体"/>
                <w:b w:val="0"/>
                <w:i w:val="0"/>
                <w:sz w:val="24"/>
                <w:szCs w:val="24"/>
                <w:highlight w:val="yellow"/>
                <w:shd w:val="clear" w:fill="A8D08D" w:themeFill="accent6" w:themeFillTint="99"/>
                <w:lang w:val="en-US" w:eastAsia="zh-CN"/>
              </w:rPr>
              <w:t>列出</w:t>
            </w:r>
            <w:r>
              <w:rPr>
                <w:rFonts w:hint="eastAsia" w:ascii="宋体" w:hAnsi="宋体" w:eastAsia="宋体" w:cs="宋体"/>
                <w:b w:val="0"/>
                <w:i w:val="0"/>
                <w:sz w:val="24"/>
                <w:szCs w:val="24"/>
                <w:highlight w:val="yellow"/>
                <w:shd w:val="clear" w:fill="A8D08D" w:themeFill="accent6" w:themeFillTint="99"/>
                <w:lang w:val="en-US" w:eastAsia="zh-CN"/>
              </w:rPr>
              <w:t>专业</w:t>
            </w:r>
            <w:r>
              <w:rPr>
                <w:rFonts w:hint="eastAsia" w:ascii="宋体" w:hAnsi="宋体" w:cs="宋体"/>
                <w:b w:val="0"/>
                <w:i w:val="0"/>
                <w:sz w:val="24"/>
                <w:szCs w:val="24"/>
                <w:highlight w:val="yellow"/>
                <w:shd w:val="clear" w:fill="A8D08D" w:themeFill="accent6" w:themeFillTint="99"/>
                <w:lang w:val="en-US" w:eastAsia="zh-CN"/>
              </w:rPr>
              <w:t>基础课程、核心</w:t>
            </w:r>
            <w:r>
              <w:rPr>
                <w:rFonts w:hint="eastAsia" w:ascii="宋体" w:hAnsi="宋体" w:eastAsia="宋体" w:cs="宋体"/>
                <w:b w:val="0"/>
                <w:i w:val="0"/>
                <w:sz w:val="24"/>
                <w:szCs w:val="24"/>
                <w:highlight w:val="yellow"/>
                <w:shd w:val="clear" w:fill="A8D08D" w:themeFill="accent6" w:themeFillTint="99"/>
                <w:lang w:val="en-US" w:eastAsia="zh-CN"/>
              </w:rPr>
              <w:t>课程</w:t>
            </w:r>
            <w:r>
              <w:rPr>
                <w:rFonts w:hint="eastAsia" w:ascii="宋体" w:hAnsi="宋体" w:cs="宋体"/>
                <w:b w:val="0"/>
                <w:i w:val="0"/>
                <w:sz w:val="24"/>
                <w:szCs w:val="24"/>
                <w:highlight w:val="yellow"/>
                <w:shd w:val="clear" w:fill="A8D08D" w:themeFill="accent6" w:themeFillTint="99"/>
                <w:lang w:val="en-US" w:eastAsia="zh-CN"/>
              </w:rPr>
              <w:t>所</w:t>
            </w:r>
            <w:r>
              <w:rPr>
                <w:rFonts w:hint="eastAsia" w:ascii="宋体" w:hAnsi="宋体" w:eastAsia="宋体" w:cs="宋体"/>
                <w:b w:val="0"/>
                <w:i w:val="0"/>
                <w:sz w:val="24"/>
                <w:szCs w:val="24"/>
                <w:highlight w:val="yellow"/>
                <w:shd w:val="clear" w:fill="A8D08D" w:themeFill="accent6" w:themeFillTint="99"/>
                <w:lang w:val="en-US" w:eastAsia="zh-CN"/>
              </w:rPr>
              <w:t>选用</w:t>
            </w:r>
            <w:r>
              <w:rPr>
                <w:rFonts w:hint="eastAsia" w:ascii="宋体" w:hAnsi="宋体" w:cs="宋体"/>
                <w:b w:val="0"/>
                <w:i w:val="0"/>
                <w:sz w:val="24"/>
                <w:szCs w:val="24"/>
                <w:highlight w:val="yellow"/>
                <w:shd w:val="clear" w:fill="A8D08D" w:themeFill="accent6" w:themeFillTint="99"/>
                <w:lang w:val="en-US" w:eastAsia="zh-CN"/>
              </w:rPr>
              <w:t>的</w:t>
            </w:r>
            <w:r>
              <w:rPr>
                <w:rFonts w:hint="eastAsia" w:ascii="宋体" w:hAnsi="宋体" w:eastAsia="宋体" w:cs="宋体"/>
                <w:b w:val="0"/>
                <w:i w:val="0"/>
                <w:sz w:val="24"/>
                <w:szCs w:val="24"/>
                <w:highlight w:val="yellow"/>
                <w:shd w:val="clear" w:fill="A8D08D" w:themeFill="accent6" w:themeFillTint="99"/>
                <w:lang w:val="en-US" w:eastAsia="zh-CN"/>
              </w:rPr>
              <w:t>教材）</w:t>
            </w:r>
          </w:p>
        </w:tc>
        <w:tc>
          <w:tcPr>
            <w:tcW w:w="978" w:type="dxa"/>
            <w:shd w:val="clear" w:color="auto" w:fill="FFFFFF"/>
            <w:noWrap/>
            <w:vAlign w:val="center"/>
          </w:tcPr>
          <w:p w14:paraId="384B3709">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084" w:type="dxa"/>
            <w:shd w:val="clear" w:color="auto" w:fill="FFFFFF"/>
            <w:noWrap/>
            <w:vAlign w:val="center"/>
          </w:tcPr>
          <w:p w14:paraId="24C3F97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233" w:type="dxa"/>
            <w:shd w:val="clear" w:color="auto" w:fill="FFFFFF"/>
            <w:noWrap/>
            <w:vAlign w:val="center"/>
          </w:tcPr>
          <w:p w14:paraId="5D886C36">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553" w:type="dxa"/>
            <w:shd w:val="clear" w:color="auto" w:fill="FFFFFF"/>
            <w:noWrap/>
            <w:vAlign w:val="center"/>
          </w:tcPr>
          <w:p w14:paraId="281C22E6">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614" w:type="dxa"/>
            <w:shd w:val="clear" w:color="auto" w:fill="FFFFFF"/>
            <w:noWrap/>
            <w:vAlign w:val="center"/>
          </w:tcPr>
          <w:p w14:paraId="06BC06D4">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r>
      <w:tr w14:paraId="5E594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4" w:type="dxa"/>
            <w:shd w:val="clear" w:color="auto" w:fill="FFFFFF"/>
            <w:noWrap/>
            <w:vAlign w:val="center"/>
          </w:tcPr>
          <w:p w14:paraId="10EF60A8">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2</w:t>
            </w:r>
          </w:p>
        </w:tc>
        <w:tc>
          <w:tcPr>
            <w:tcW w:w="1652" w:type="dxa"/>
            <w:shd w:val="clear" w:color="auto" w:fill="FFFFFF"/>
            <w:noWrap/>
            <w:vAlign w:val="center"/>
          </w:tcPr>
          <w:p w14:paraId="59C3394B">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978" w:type="dxa"/>
            <w:shd w:val="clear" w:color="auto" w:fill="FFFFFF"/>
            <w:noWrap/>
            <w:vAlign w:val="center"/>
          </w:tcPr>
          <w:p w14:paraId="334D45E6">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084" w:type="dxa"/>
            <w:shd w:val="clear" w:color="auto" w:fill="FFFFFF"/>
            <w:noWrap/>
            <w:vAlign w:val="center"/>
          </w:tcPr>
          <w:p w14:paraId="0928D1BD">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233" w:type="dxa"/>
            <w:shd w:val="clear" w:color="auto" w:fill="FFFFFF"/>
            <w:noWrap/>
            <w:vAlign w:val="center"/>
          </w:tcPr>
          <w:p w14:paraId="61726C5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553" w:type="dxa"/>
            <w:shd w:val="clear" w:color="auto" w:fill="FFFFFF"/>
            <w:noWrap/>
            <w:vAlign w:val="center"/>
          </w:tcPr>
          <w:p w14:paraId="2C8C7B6A">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614" w:type="dxa"/>
            <w:shd w:val="clear" w:color="auto" w:fill="FFFFFF"/>
            <w:noWrap/>
            <w:vAlign w:val="center"/>
          </w:tcPr>
          <w:p w14:paraId="68FFAC94">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r>
      <w:tr w14:paraId="709EC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4" w:type="dxa"/>
            <w:shd w:val="clear" w:color="auto" w:fill="FFFFFF"/>
            <w:noWrap/>
            <w:vAlign w:val="center"/>
          </w:tcPr>
          <w:p w14:paraId="060B6BCD">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3</w:t>
            </w:r>
          </w:p>
        </w:tc>
        <w:tc>
          <w:tcPr>
            <w:tcW w:w="1652" w:type="dxa"/>
            <w:shd w:val="clear" w:color="auto" w:fill="FFFFFF"/>
            <w:noWrap/>
            <w:vAlign w:val="center"/>
          </w:tcPr>
          <w:p w14:paraId="423A82ED">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978" w:type="dxa"/>
            <w:shd w:val="clear" w:color="auto" w:fill="FFFFFF"/>
            <w:noWrap/>
            <w:vAlign w:val="center"/>
          </w:tcPr>
          <w:p w14:paraId="517B45E2">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084" w:type="dxa"/>
            <w:shd w:val="clear" w:color="auto" w:fill="FFFFFF"/>
            <w:noWrap/>
            <w:vAlign w:val="center"/>
          </w:tcPr>
          <w:p w14:paraId="0631F750">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233" w:type="dxa"/>
            <w:shd w:val="clear" w:color="auto" w:fill="FFFFFF"/>
            <w:noWrap/>
            <w:vAlign w:val="center"/>
          </w:tcPr>
          <w:p w14:paraId="631095AF">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553" w:type="dxa"/>
            <w:shd w:val="clear" w:color="auto" w:fill="FFFFFF"/>
            <w:noWrap/>
            <w:vAlign w:val="center"/>
          </w:tcPr>
          <w:p w14:paraId="260568F6">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614" w:type="dxa"/>
            <w:shd w:val="clear" w:color="auto" w:fill="FFFFFF"/>
            <w:noWrap/>
            <w:vAlign w:val="center"/>
          </w:tcPr>
          <w:p w14:paraId="089B5724">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r>
      <w:tr w14:paraId="3E45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54" w:type="dxa"/>
            <w:shd w:val="clear" w:color="auto" w:fill="FFFFFF"/>
            <w:noWrap/>
            <w:vAlign w:val="center"/>
          </w:tcPr>
          <w:p w14:paraId="3CFF30E2">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4</w:t>
            </w:r>
          </w:p>
        </w:tc>
        <w:tc>
          <w:tcPr>
            <w:tcW w:w="1652" w:type="dxa"/>
            <w:shd w:val="clear" w:color="auto" w:fill="FFFFFF"/>
            <w:noWrap/>
            <w:vAlign w:val="center"/>
          </w:tcPr>
          <w:p w14:paraId="3394D8AE">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978" w:type="dxa"/>
            <w:shd w:val="clear" w:color="auto" w:fill="FFFFFF"/>
            <w:noWrap/>
            <w:vAlign w:val="center"/>
          </w:tcPr>
          <w:p w14:paraId="5E77DFAD">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084" w:type="dxa"/>
            <w:shd w:val="clear" w:color="auto" w:fill="FFFFFF"/>
            <w:noWrap/>
            <w:vAlign w:val="center"/>
          </w:tcPr>
          <w:p w14:paraId="387FCEEC">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233" w:type="dxa"/>
            <w:shd w:val="clear" w:color="auto" w:fill="FFFFFF"/>
            <w:noWrap/>
            <w:vAlign w:val="center"/>
          </w:tcPr>
          <w:p w14:paraId="78ACC69C">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553" w:type="dxa"/>
            <w:shd w:val="clear" w:color="auto" w:fill="FFFFFF"/>
            <w:noWrap/>
            <w:vAlign w:val="center"/>
          </w:tcPr>
          <w:p w14:paraId="138FFA19">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614" w:type="dxa"/>
            <w:shd w:val="clear" w:color="auto" w:fill="FFFFFF"/>
            <w:noWrap/>
            <w:vAlign w:val="center"/>
          </w:tcPr>
          <w:p w14:paraId="01120DD8">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r>
      <w:tr w14:paraId="1259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jc w:val="center"/>
        </w:trPr>
        <w:tc>
          <w:tcPr>
            <w:tcW w:w="754" w:type="dxa"/>
            <w:shd w:val="clear" w:color="auto" w:fill="FFFFFF"/>
            <w:noWrap/>
            <w:vAlign w:val="center"/>
          </w:tcPr>
          <w:p w14:paraId="23D0394E">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5</w:t>
            </w:r>
          </w:p>
        </w:tc>
        <w:tc>
          <w:tcPr>
            <w:tcW w:w="1652" w:type="dxa"/>
            <w:shd w:val="clear" w:color="auto" w:fill="FFFFFF"/>
            <w:noWrap/>
            <w:vAlign w:val="center"/>
          </w:tcPr>
          <w:p w14:paraId="68C169F9">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978" w:type="dxa"/>
            <w:shd w:val="clear" w:color="auto" w:fill="FFFFFF"/>
            <w:noWrap/>
            <w:vAlign w:val="center"/>
          </w:tcPr>
          <w:p w14:paraId="17C86682">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084" w:type="dxa"/>
            <w:shd w:val="clear" w:color="auto" w:fill="FFFFFF"/>
            <w:noWrap/>
            <w:vAlign w:val="center"/>
          </w:tcPr>
          <w:p w14:paraId="441DCB2A">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233" w:type="dxa"/>
            <w:shd w:val="clear" w:color="auto" w:fill="FFFFFF"/>
            <w:noWrap/>
            <w:vAlign w:val="center"/>
          </w:tcPr>
          <w:p w14:paraId="1A04B00F">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553" w:type="dxa"/>
            <w:shd w:val="clear" w:color="auto" w:fill="FFFFFF"/>
            <w:noWrap/>
            <w:vAlign w:val="center"/>
          </w:tcPr>
          <w:p w14:paraId="2B97F84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614" w:type="dxa"/>
            <w:shd w:val="clear" w:color="auto" w:fill="FFFFFF"/>
            <w:noWrap/>
            <w:vAlign w:val="center"/>
          </w:tcPr>
          <w:p w14:paraId="6AA98E0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r>
      <w:tr w14:paraId="3D4A6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4" w:type="dxa"/>
            <w:shd w:val="clear" w:color="auto" w:fill="FFFFFF"/>
            <w:noWrap/>
            <w:vAlign w:val="center"/>
          </w:tcPr>
          <w:p w14:paraId="6EAFF058">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6</w:t>
            </w:r>
          </w:p>
        </w:tc>
        <w:tc>
          <w:tcPr>
            <w:tcW w:w="1652" w:type="dxa"/>
            <w:shd w:val="clear" w:color="auto" w:fill="FFFFFF"/>
            <w:noWrap/>
            <w:vAlign w:val="center"/>
          </w:tcPr>
          <w:p w14:paraId="31EA0767">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highlight w:val="yellow"/>
                <w:shd w:val="clear" w:fill="A8D08D" w:themeFill="accent6" w:themeFillTint="99"/>
                <w:lang w:eastAsia="zh-CN"/>
              </w:rPr>
              <w:t>（</w:t>
            </w:r>
            <w:r>
              <w:rPr>
                <w:rFonts w:hint="eastAsia" w:ascii="宋体" w:hAnsi="宋体" w:eastAsia="宋体" w:cs="宋体"/>
                <w:b w:val="0"/>
                <w:i w:val="0"/>
                <w:color w:val="000000"/>
                <w:sz w:val="24"/>
                <w:szCs w:val="24"/>
                <w:highlight w:val="yellow"/>
                <w:shd w:val="clear" w:fill="A8D08D" w:themeFill="accent6" w:themeFillTint="99"/>
                <w:lang w:val="en-US" w:eastAsia="zh-CN"/>
              </w:rPr>
              <w:t>请自行添加行</w:t>
            </w:r>
            <w:r>
              <w:rPr>
                <w:rFonts w:hint="eastAsia" w:ascii="宋体" w:hAnsi="宋体" w:eastAsia="宋体" w:cs="宋体"/>
                <w:b w:val="0"/>
                <w:i w:val="0"/>
                <w:color w:val="000000"/>
                <w:sz w:val="24"/>
                <w:szCs w:val="24"/>
                <w:highlight w:val="yellow"/>
                <w:shd w:val="clear" w:fill="A8D08D" w:themeFill="accent6" w:themeFillTint="99"/>
                <w:lang w:eastAsia="zh-CN"/>
              </w:rPr>
              <w:t>）</w:t>
            </w:r>
          </w:p>
        </w:tc>
        <w:tc>
          <w:tcPr>
            <w:tcW w:w="978" w:type="dxa"/>
            <w:shd w:val="clear" w:color="auto" w:fill="FFFFFF"/>
            <w:noWrap/>
            <w:vAlign w:val="center"/>
          </w:tcPr>
          <w:p w14:paraId="019C8699">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lang w:eastAsia="zh-CN"/>
              </w:rPr>
            </w:pPr>
          </w:p>
        </w:tc>
        <w:tc>
          <w:tcPr>
            <w:tcW w:w="1084" w:type="dxa"/>
            <w:shd w:val="clear" w:color="auto" w:fill="FFFFFF"/>
            <w:noWrap/>
            <w:vAlign w:val="center"/>
          </w:tcPr>
          <w:p w14:paraId="14D7A32B">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233" w:type="dxa"/>
            <w:shd w:val="clear" w:color="auto" w:fill="FFFFFF"/>
            <w:noWrap/>
            <w:vAlign w:val="center"/>
          </w:tcPr>
          <w:p w14:paraId="385FD788">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553" w:type="dxa"/>
            <w:shd w:val="clear" w:color="auto" w:fill="FFFFFF"/>
            <w:noWrap/>
            <w:vAlign w:val="center"/>
          </w:tcPr>
          <w:p w14:paraId="20440EC1">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c>
          <w:tcPr>
            <w:tcW w:w="1614" w:type="dxa"/>
            <w:shd w:val="clear" w:color="auto" w:fill="FFFFFF"/>
            <w:noWrap/>
            <w:vAlign w:val="center"/>
          </w:tcPr>
          <w:p w14:paraId="1CF2862F">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i w:val="0"/>
                <w:color w:val="000000"/>
                <w:sz w:val="24"/>
                <w:szCs w:val="24"/>
              </w:rPr>
            </w:pPr>
          </w:p>
        </w:tc>
      </w:tr>
    </w:tbl>
    <w:p w14:paraId="3B5C687E">
      <w:pPr>
        <w:pageBreakBefore w:val="0"/>
        <w:widowControl w:val="0"/>
        <w:kinsoku/>
        <w:wordWrap/>
        <w:overflowPunct/>
        <w:topLinePunct w:val="0"/>
        <w:autoSpaceDE/>
        <w:autoSpaceDN/>
        <w:bidi w:val="0"/>
        <w:adjustRightInd/>
        <w:spacing w:line="360" w:lineRule="auto"/>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18"/>
          <w:szCs w:val="18"/>
          <w:lang w:val="en-US" w:eastAsia="zh-CN"/>
          <w14:textFill>
            <w14:solidFill>
              <w14:schemeClr w14:val="tx1"/>
            </w14:solidFill>
          </w14:textFill>
        </w:rPr>
        <w:t>说明[5]：</w:t>
      </w:r>
      <w:r>
        <w:rPr>
          <w:rFonts w:hint="eastAsia" w:ascii="宋体" w:hAnsi="宋体" w:eastAsia="宋体" w:cs="宋体"/>
          <w:color w:val="000000" w:themeColor="text1"/>
          <w:sz w:val="18"/>
          <w:szCs w:val="18"/>
          <w14:textFill>
            <w14:solidFill>
              <w14:schemeClr w14:val="tx1"/>
            </w14:solidFill>
          </w14:textFill>
        </w:rPr>
        <w:t>教材类型</w:t>
      </w:r>
      <w:r>
        <w:rPr>
          <w:rFonts w:hint="eastAsia" w:ascii="宋体" w:hAnsi="宋体" w:eastAsia="宋体" w:cs="宋体"/>
          <w:color w:val="000000" w:themeColor="text1"/>
          <w:sz w:val="18"/>
          <w:szCs w:val="18"/>
          <w:lang w:val="en-US" w:eastAsia="zh-CN"/>
          <w14:textFill>
            <w14:solidFill>
              <w14:schemeClr w14:val="tx1"/>
            </w14:solidFill>
          </w14:textFill>
        </w:rPr>
        <w:t>主要指：</w:t>
      </w:r>
      <w:r>
        <w:rPr>
          <w:rFonts w:hint="eastAsia" w:ascii="宋体" w:hAnsi="宋体" w:eastAsia="宋体" w:cs="宋体"/>
          <w:color w:val="000000" w:themeColor="text1"/>
          <w:sz w:val="18"/>
          <w:szCs w:val="18"/>
          <w14:textFill>
            <w14:solidFill>
              <w14:schemeClr w14:val="tx1"/>
            </w14:solidFill>
          </w14:textFill>
        </w:rPr>
        <w:t>国家</w:t>
      </w:r>
      <w:r>
        <w:rPr>
          <w:rFonts w:hint="eastAsia" w:ascii="宋体" w:hAnsi="宋体" w:eastAsia="宋体" w:cs="宋体"/>
          <w:color w:val="000000" w:themeColor="text1"/>
          <w:sz w:val="18"/>
          <w:szCs w:val="18"/>
          <w:lang w:val="en-US" w:eastAsia="zh-CN"/>
          <w14:textFill>
            <w14:solidFill>
              <w14:schemeClr w14:val="tx1"/>
            </w14:solidFill>
          </w14:textFill>
        </w:rPr>
        <w:t>级规划教材、省级规划教材、省级重点教材</w:t>
      </w:r>
      <w:r>
        <w:rPr>
          <w:rFonts w:hint="eastAsia" w:ascii="宋体" w:hAnsi="宋体" w:eastAsia="宋体" w:cs="宋体"/>
          <w:color w:val="000000" w:themeColor="text1"/>
          <w:sz w:val="18"/>
          <w:szCs w:val="18"/>
          <w14:textFill>
            <w14:solidFill>
              <w14:schemeClr w14:val="tx1"/>
            </w14:solidFill>
          </w14:textFill>
        </w:rPr>
        <w:t>。</w:t>
      </w:r>
    </w:p>
    <w:p w14:paraId="7E4FF2B2">
      <w:pPr>
        <w:pStyle w:val="30"/>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表10 数字化学习资源</w:t>
      </w:r>
      <w:r>
        <w:rPr>
          <w:rFonts w:hint="eastAsia" w:ascii="宋体" w:hAnsi="宋体" w:cs="宋体"/>
          <w:b/>
          <w:bCs/>
          <w:color w:val="000000" w:themeColor="text1"/>
          <w:sz w:val="24"/>
          <w:szCs w:val="24"/>
          <w:lang w:val="en-US" w:eastAsia="zh-CN"/>
          <w14:textFill>
            <w14:solidFill>
              <w14:schemeClr w14:val="tx1"/>
            </w14:solidFill>
          </w14:textFill>
        </w:rPr>
        <w:t>一览</w:t>
      </w:r>
      <w:r>
        <w:rPr>
          <w:rFonts w:hint="eastAsia" w:ascii="宋体" w:hAnsi="宋体" w:eastAsia="宋体" w:cs="宋体"/>
          <w:b/>
          <w:bCs/>
          <w:color w:val="000000" w:themeColor="text1"/>
          <w:sz w:val="24"/>
          <w:szCs w:val="24"/>
          <w:lang w:val="en-US" w:eastAsia="zh-CN"/>
          <w14:textFill>
            <w14:solidFill>
              <w14:schemeClr w14:val="tx1"/>
            </w14:solidFill>
          </w14:textFill>
        </w:rPr>
        <w:t>表</w:t>
      </w:r>
    </w:p>
    <w:tbl>
      <w:tblPr>
        <w:tblStyle w:val="14"/>
        <w:tblW w:w="86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0"/>
        <w:gridCol w:w="3432"/>
        <w:gridCol w:w="3703"/>
      </w:tblGrid>
      <w:tr w14:paraId="6521A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atLeast"/>
        </w:trPr>
        <w:tc>
          <w:tcPr>
            <w:tcW w:w="1500" w:type="dxa"/>
            <w:tcBorders>
              <w:top w:val="single" w:color="auto" w:sz="4" w:space="0"/>
              <w:left w:val="single" w:color="auto" w:sz="4" w:space="0"/>
              <w:bottom w:val="single" w:color="auto" w:sz="4" w:space="0"/>
              <w:right w:val="single" w:color="auto" w:sz="4" w:space="0"/>
            </w:tcBorders>
            <w:shd w:val="clear" w:color="auto" w:fill="FFFFFF"/>
            <w:vAlign w:val="center"/>
          </w:tcPr>
          <w:p w14:paraId="7481421A">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lang w:val="en-US" w:eastAsia="zh-CN"/>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序号</w:t>
            </w:r>
          </w:p>
        </w:tc>
        <w:tc>
          <w:tcPr>
            <w:tcW w:w="3432" w:type="dxa"/>
            <w:tcBorders>
              <w:top w:val="single" w:color="auto" w:sz="4" w:space="0"/>
              <w:left w:val="single" w:color="auto" w:sz="4" w:space="0"/>
              <w:bottom w:val="single" w:color="auto" w:sz="4" w:space="0"/>
              <w:right w:val="single" w:color="auto" w:sz="4" w:space="0"/>
            </w:tcBorders>
            <w:shd w:val="clear" w:color="auto" w:fill="FFFFFF"/>
            <w:vAlign w:val="center"/>
          </w:tcPr>
          <w:p w14:paraId="27BABA86">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lang w:val="en-US" w:eastAsia="zh-CN"/>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资源名称</w:t>
            </w:r>
          </w:p>
        </w:tc>
        <w:tc>
          <w:tcPr>
            <w:tcW w:w="3703" w:type="dxa"/>
            <w:tcBorders>
              <w:top w:val="single" w:color="auto" w:sz="4" w:space="0"/>
              <w:left w:val="single" w:color="auto" w:sz="4" w:space="0"/>
              <w:bottom w:val="single" w:color="auto" w:sz="4" w:space="0"/>
              <w:right w:val="single" w:color="auto" w:sz="4" w:space="0"/>
            </w:tcBorders>
            <w:shd w:val="clear" w:color="auto" w:fill="FFFFFF"/>
            <w:vAlign w:val="center"/>
          </w:tcPr>
          <w:p w14:paraId="5DF48DCE">
            <w:pPr>
              <w:pStyle w:val="30"/>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bCs/>
                <w:i w:val="0"/>
                <w:color w:val="000000" w:themeColor="dark1"/>
                <w:sz w:val="24"/>
                <w:szCs w:val="24"/>
                <w:lang w:val="en-US" w:eastAsia="zh-CN"/>
                <w14:textFill>
                  <w14:solidFill>
                    <w14:schemeClr w14:val="dk1"/>
                  </w14:solidFill>
                </w14:textFill>
              </w:rPr>
            </w:pPr>
            <w:r>
              <w:rPr>
                <w:rFonts w:hint="eastAsia" w:ascii="宋体" w:hAnsi="宋体" w:eastAsia="宋体" w:cs="宋体"/>
                <w:b/>
                <w:bCs/>
                <w:i w:val="0"/>
                <w:color w:val="000000" w:themeColor="dark1"/>
                <w:sz w:val="24"/>
                <w:szCs w:val="24"/>
                <w:lang w:val="en-US" w:eastAsia="zh-CN"/>
                <w14:textFill>
                  <w14:solidFill>
                    <w14:schemeClr w14:val="dk1"/>
                  </w14:solidFill>
                </w14:textFill>
              </w:rPr>
              <w:t>资源</w:t>
            </w:r>
            <w:r>
              <w:rPr>
                <w:rFonts w:hint="eastAsia" w:ascii="宋体" w:hAnsi="宋体" w:cs="宋体"/>
                <w:b/>
                <w:bCs/>
                <w:i w:val="0"/>
                <w:color w:val="000000" w:themeColor="dark1"/>
                <w:sz w:val="24"/>
                <w:szCs w:val="24"/>
                <w:lang w:val="en-US" w:eastAsia="zh-CN"/>
                <w14:textFill>
                  <w14:solidFill>
                    <w14:schemeClr w14:val="dk1"/>
                  </w14:solidFill>
                </w14:textFill>
              </w:rPr>
              <w:t>级别、</w:t>
            </w:r>
            <w:r>
              <w:rPr>
                <w:rFonts w:hint="eastAsia" w:ascii="宋体" w:hAnsi="宋体" w:eastAsia="宋体" w:cs="宋体"/>
                <w:b/>
                <w:bCs/>
                <w:i w:val="0"/>
                <w:color w:val="000000" w:themeColor="dark1"/>
                <w:sz w:val="24"/>
                <w:szCs w:val="24"/>
                <w:lang w:val="en-US" w:eastAsia="zh-CN"/>
                <w14:textFill>
                  <w14:solidFill>
                    <w14:schemeClr w14:val="dk1"/>
                  </w14:solidFill>
                </w14:textFill>
              </w:rPr>
              <w:t>称号</w:t>
            </w:r>
            <w:r>
              <w:rPr>
                <w:rFonts w:hint="eastAsia" w:ascii="宋体" w:hAnsi="宋体" w:cs="宋体"/>
                <w:b/>
                <w:bCs/>
                <w:i w:val="0"/>
                <w:color w:val="000000" w:themeColor="dark1"/>
                <w:sz w:val="24"/>
                <w:szCs w:val="24"/>
                <w:lang w:val="en-US" w:eastAsia="zh-CN"/>
                <w14:textFill>
                  <w14:solidFill>
                    <w14:schemeClr w14:val="dk1"/>
                  </w14:solidFill>
                </w14:textFill>
              </w:rPr>
              <w:t>或</w:t>
            </w:r>
            <w:r>
              <w:rPr>
                <w:rFonts w:hint="eastAsia" w:ascii="宋体" w:hAnsi="宋体" w:eastAsia="宋体" w:cs="宋体"/>
                <w:b/>
                <w:bCs/>
                <w:i w:val="0"/>
                <w:color w:val="000000" w:themeColor="dark1"/>
                <w:sz w:val="24"/>
                <w:szCs w:val="24"/>
                <w:lang w:val="en-US" w:eastAsia="zh-CN"/>
                <w14:textFill>
                  <w14:solidFill>
                    <w14:schemeClr w14:val="dk1"/>
                  </w14:solidFill>
                </w14:textFill>
              </w:rPr>
              <w:t>荣誉</w:t>
            </w:r>
          </w:p>
        </w:tc>
      </w:tr>
      <w:tr w14:paraId="2B9EE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500" w:type="dxa"/>
            <w:tcBorders>
              <w:top w:val="single" w:color="auto" w:sz="4" w:space="0"/>
              <w:left w:val="single" w:color="auto" w:sz="4" w:space="0"/>
              <w:bottom w:val="single" w:color="auto" w:sz="4" w:space="0"/>
              <w:right w:val="single" w:color="auto" w:sz="4" w:space="0"/>
            </w:tcBorders>
            <w:shd w:val="clear" w:color="auto" w:fill="FFFFFF"/>
            <w:vAlign w:val="center"/>
          </w:tcPr>
          <w:p w14:paraId="570C124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w:t>
            </w:r>
          </w:p>
        </w:tc>
        <w:tc>
          <w:tcPr>
            <w:tcW w:w="3432" w:type="dxa"/>
            <w:tcBorders>
              <w:top w:val="single" w:color="auto" w:sz="4" w:space="0"/>
              <w:left w:val="single" w:color="auto" w:sz="4" w:space="0"/>
              <w:bottom w:val="single" w:color="auto" w:sz="4" w:space="0"/>
              <w:right w:val="single" w:color="auto" w:sz="4" w:space="0"/>
            </w:tcBorders>
            <w:shd w:val="clear" w:color="auto" w:fill="FFFFFF"/>
            <w:vAlign w:val="center"/>
          </w:tcPr>
          <w:p w14:paraId="0A745122">
            <w:pPr>
              <w:pStyle w:val="5"/>
              <w:spacing w:line="240" w:lineRule="auto"/>
              <w:ind w:left="0" w:leftChars="0" w:firstLine="0" w:firstLineChars="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highlight w:val="yellow"/>
                <w:shd w:val="clear" w:fill="C5E0B3" w:themeFill="accent6" w:themeFillTint="66"/>
                <w:lang w:val="en-US" w:eastAsia="zh-CN"/>
              </w:rPr>
              <w:t>（</w:t>
            </w:r>
            <w:r>
              <w:rPr>
                <w:rFonts w:hint="eastAsia" w:ascii="宋体" w:hAnsi="宋体" w:cs="宋体"/>
                <w:b w:val="0"/>
                <w:i w:val="0"/>
                <w:color w:val="000000"/>
                <w:sz w:val="24"/>
                <w:szCs w:val="24"/>
                <w:highlight w:val="yellow"/>
                <w:shd w:val="clear" w:fill="A8D08D" w:themeFill="accent6" w:themeFillTint="99"/>
                <w:lang w:val="en-US" w:eastAsia="zh-CN"/>
              </w:rPr>
              <w:t>列出</w:t>
            </w:r>
            <w:r>
              <w:rPr>
                <w:rFonts w:hint="eastAsia" w:ascii="宋体" w:hAnsi="宋体" w:eastAsia="宋体" w:cs="宋体"/>
                <w:b w:val="0"/>
                <w:i w:val="0"/>
                <w:color w:val="000000"/>
                <w:sz w:val="24"/>
                <w:szCs w:val="24"/>
                <w:highlight w:val="yellow"/>
                <w:shd w:val="clear" w:fill="A8D08D" w:themeFill="accent6" w:themeFillTint="99"/>
                <w:lang w:val="en-US" w:eastAsia="zh-CN"/>
              </w:rPr>
              <w:t>专业</w:t>
            </w:r>
            <w:r>
              <w:rPr>
                <w:rFonts w:hint="eastAsia" w:ascii="宋体" w:hAnsi="宋体" w:cs="宋体"/>
                <w:b w:val="0"/>
                <w:i w:val="0"/>
                <w:color w:val="000000"/>
                <w:sz w:val="24"/>
                <w:szCs w:val="24"/>
                <w:highlight w:val="yellow"/>
                <w:shd w:val="clear" w:fill="A8D08D" w:themeFill="accent6" w:themeFillTint="99"/>
                <w:lang w:val="en-US" w:eastAsia="zh-CN"/>
              </w:rPr>
              <w:t>基础课程、核心</w:t>
            </w:r>
            <w:r>
              <w:rPr>
                <w:rFonts w:hint="eastAsia" w:ascii="宋体" w:hAnsi="宋体" w:eastAsia="宋体" w:cs="宋体"/>
                <w:b w:val="0"/>
                <w:i w:val="0"/>
                <w:color w:val="000000"/>
                <w:sz w:val="24"/>
                <w:szCs w:val="24"/>
                <w:highlight w:val="yellow"/>
                <w:shd w:val="clear" w:fill="A8D08D" w:themeFill="accent6" w:themeFillTint="99"/>
                <w:lang w:val="en-US" w:eastAsia="zh-CN"/>
              </w:rPr>
              <w:t>课程</w:t>
            </w:r>
            <w:r>
              <w:rPr>
                <w:rFonts w:hint="eastAsia" w:ascii="宋体" w:hAnsi="宋体" w:cs="宋体"/>
                <w:b w:val="0"/>
                <w:i w:val="0"/>
                <w:color w:val="000000"/>
                <w:sz w:val="24"/>
                <w:szCs w:val="24"/>
                <w:highlight w:val="yellow"/>
                <w:shd w:val="clear" w:fill="A8D08D" w:themeFill="accent6" w:themeFillTint="99"/>
                <w:lang w:val="en-US" w:eastAsia="zh-CN"/>
              </w:rPr>
              <w:t>所</w:t>
            </w:r>
            <w:r>
              <w:rPr>
                <w:rFonts w:hint="eastAsia" w:ascii="宋体" w:hAnsi="宋体" w:eastAsia="宋体" w:cs="宋体"/>
                <w:b w:val="0"/>
                <w:i w:val="0"/>
                <w:color w:val="000000"/>
                <w:sz w:val="24"/>
                <w:szCs w:val="24"/>
                <w:highlight w:val="yellow"/>
                <w:shd w:val="clear" w:fill="C5E0B3" w:themeFill="accent6" w:themeFillTint="66"/>
                <w:lang w:val="en-US" w:eastAsia="zh-CN"/>
              </w:rPr>
              <w:t>选用的数字化资源；</w:t>
            </w:r>
            <w:r>
              <w:rPr>
                <w:rFonts w:hint="eastAsia" w:ascii="宋体" w:hAnsi="宋体" w:eastAsia="宋体" w:cs="宋体"/>
                <w:b w:val="0"/>
                <w:i w:val="0"/>
                <w:color w:val="000000"/>
                <w:sz w:val="24"/>
                <w:szCs w:val="24"/>
                <w:highlight w:val="red"/>
                <w:shd w:val="clear" w:fill="FFFF00"/>
                <w:lang w:val="en-US" w:eastAsia="zh-CN"/>
              </w:rPr>
              <w:t>请勿填写资源网址</w:t>
            </w:r>
            <w:r>
              <w:rPr>
                <w:rFonts w:hint="eastAsia" w:ascii="宋体" w:hAnsi="宋体" w:eastAsia="宋体" w:cs="宋体"/>
                <w:b w:val="0"/>
                <w:i w:val="0"/>
                <w:color w:val="000000"/>
                <w:sz w:val="24"/>
                <w:szCs w:val="24"/>
                <w:highlight w:val="yellow"/>
                <w:shd w:val="clear" w:fill="FFFF00"/>
                <w:lang w:val="en-US" w:eastAsia="zh-CN"/>
              </w:rPr>
              <w:t>）</w:t>
            </w:r>
          </w:p>
        </w:tc>
        <w:tc>
          <w:tcPr>
            <w:tcW w:w="3703" w:type="dxa"/>
            <w:tcBorders>
              <w:top w:val="single" w:color="auto" w:sz="4" w:space="0"/>
              <w:left w:val="single" w:color="auto" w:sz="4" w:space="0"/>
              <w:bottom w:val="single" w:color="auto" w:sz="4" w:space="0"/>
              <w:right w:val="single" w:color="auto" w:sz="4" w:space="0"/>
            </w:tcBorders>
            <w:shd w:val="clear" w:color="auto" w:fill="FFFFFF"/>
            <w:vAlign w:val="center"/>
          </w:tcPr>
          <w:p w14:paraId="44B956CD">
            <w:pPr>
              <w:pStyle w:val="5"/>
              <w:spacing w:line="240" w:lineRule="auto"/>
              <w:rPr>
                <w:rFonts w:hint="eastAsia" w:ascii="宋体" w:hAnsi="宋体" w:eastAsia="宋体" w:cs="宋体"/>
                <w:b w:val="0"/>
                <w:i w:val="0"/>
                <w:color w:val="000000"/>
                <w:sz w:val="24"/>
                <w:szCs w:val="24"/>
                <w:lang w:val="en-US" w:eastAsia="zh-CN"/>
              </w:rPr>
            </w:pPr>
          </w:p>
        </w:tc>
      </w:tr>
      <w:tr w14:paraId="5415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500" w:type="dxa"/>
            <w:tcBorders>
              <w:top w:val="single" w:color="auto" w:sz="4" w:space="0"/>
              <w:left w:val="single" w:color="auto" w:sz="4" w:space="0"/>
              <w:bottom w:val="single" w:color="auto" w:sz="4" w:space="0"/>
              <w:right w:val="single" w:color="auto" w:sz="4" w:space="0"/>
            </w:tcBorders>
            <w:shd w:val="clear" w:color="auto" w:fill="FFFFFF"/>
            <w:vAlign w:val="center"/>
          </w:tcPr>
          <w:p w14:paraId="7CBB1738">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2</w:t>
            </w:r>
          </w:p>
        </w:tc>
        <w:tc>
          <w:tcPr>
            <w:tcW w:w="3432" w:type="dxa"/>
            <w:tcBorders>
              <w:top w:val="single" w:color="auto" w:sz="4" w:space="0"/>
              <w:left w:val="single" w:color="auto" w:sz="4" w:space="0"/>
              <w:bottom w:val="single" w:color="auto" w:sz="4" w:space="0"/>
              <w:right w:val="single" w:color="auto" w:sz="4" w:space="0"/>
            </w:tcBorders>
            <w:shd w:val="clear" w:color="auto" w:fill="FFFFFF"/>
            <w:vAlign w:val="center"/>
          </w:tcPr>
          <w:p w14:paraId="25D4DCB7">
            <w:pPr>
              <w:pStyle w:val="5"/>
              <w:spacing w:line="240" w:lineRule="auto"/>
              <w:rPr>
                <w:rFonts w:hint="eastAsia" w:ascii="宋体" w:hAnsi="宋体" w:eastAsia="宋体" w:cs="宋体"/>
                <w:b w:val="0"/>
                <w:i w:val="0"/>
                <w:color w:val="000000"/>
                <w:sz w:val="24"/>
                <w:szCs w:val="24"/>
                <w:lang w:val="en-US" w:eastAsia="zh-CN"/>
              </w:rPr>
            </w:pPr>
          </w:p>
        </w:tc>
        <w:tc>
          <w:tcPr>
            <w:tcW w:w="3703" w:type="dxa"/>
            <w:tcBorders>
              <w:top w:val="single" w:color="auto" w:sz="4" w:space="0"/>
              <w:left w:val="single" w:color="auto" w:sz="4" w:space="0"/>
              <w:bottom w:val="single" w:color="auto" w:sz="4" w:space="0"/>
              <w:right w:val="single" w:color="auto" w:sz="4" w:space="0"/>
            </w:tcBorders>
            <w:shd w:val="clear" w:color="auto" w:fill="FFFFFF"/>
            <w:vAlign w:val="center"/>
          </w:tcPr>
          <w:p w14:paraId="1850034F">
            <w:pPr>
              <w:pStyle w:val="5"/>
              <w:spacing w:line="240" w:lineRule="auto"/>
              <w:rPr>
                <w:rFonts w:hint="eastAsia" w:ascii="宋体" w:hAnsi="宋体" w:eastAsia="宋体" w:cs="宋体"/>
                <w:b w:val="0"/>
                <w:i w:val="0"/>
                <w:color w:val="000000"/>
                <w:sz w:val="24"/>
                <w:szCs w:val="24"/>
                <w:lang w:val="en-US" w:eastAsia="zh-CN"/>
              </w:rPr>
            </w:pPr>
          </w:p>
        </w:tc>
      </w:tr>
      <w:tr w14:paraId="69F1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500" w:type="dxa"/>
            <w:tcBorders>
              <w:top w:val="single" w:color="auto" w:sz="4" w:space="0"/>
              <w:left w:val="single" w:color="auto" w:sz="4" w:space="0"/>
              <w:bottom w:val="single" w:color="auto" w:sz="4" w:space="0"/>
              <w:right w:val="single" w:color="auto" w:sz="4" w:space="0"/>
            </w:tcBorders>
            <w:shd w:val="clear" w:color="auto" w:fill="FFFFFF"/>
            <w:vAlign w:val="center"/>
          </w:tcPr>
          <w:p w14:paraId="665C1A15">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3</w:t>
            </w:r>
          </w:p>
        </w:tc>
        <w:tc>
          <w:tcPr>
            <w:tcW w:w="3432" w:type="dxa"/>
            <w:tcBorders>
              <w:top w:val="single" w:color="auto" w:sz="4" w:space="0"/>
              <w:left w:val="single" w:color="auto" w:sz="4" w:space="0"/>
              <w:bottom w:val="single" w:color="auto" w:sz="4" w:space="0"/>
              <w:right w:val="single" w:color="auto" w:sz="4" w:space="0"/>
            </w:tcBorders>
            <w:shd w:val="clear" w:color="auto" w:fill="FFFFFF"/>
            <w:vAlign w:val="center"/>
          </w:tcPr>
          <w:p w14:paraId="4C1FE5C9">
            <w:pPr>
              <w:pStyle w:val="5"/>
              <w:spacing w:line="240" w:lineRule="auto"/>
              <w:rPr>
                <w:rFonts w:hint="eastAsia" w:ascii="宋体" w:hAnsi="宋体" w:eastAsia="宋体" w:cs="宋体"/>
                <w:b w:val="0"/>
                <w:i w:val="0"/>
                <w:color w:val="000000"/>
                <w:sz w:val="24"/>
                <w:szCs w:val="24"/>
                <w:lang w:val="en-US" w:eastAsia="zh-CN"/>
              </w:rPr>
            </w:pPr>
          </w:p>
        </w:tc>
        <w:tc>
          <w:tcPr>
            <w:tcW w:w="3703" w:type="dxa"/>
            <w:tcBorders>
              <w:top w:val="single" w:color="auto" w:sz="4" w:space="0"/>
              <w:left w:val="single" w:color="auto" w:sz="4" w:space="0"/>
              <w:bottom w:val="single" w:color="auto" w:sz="4" w:space="0"/>
              <w:right w:val="single" w:color="auto" w:sz="4" w:space="0"/>
            </w:tcBorders>
            <w:shd w:val="clear" w:color="auto" w:fill="FFFFFF"/>
            <w:vAlign w:val="center"/>
          </w:tcPr>
          <w:p w14:paraId="404580BC">
            <w:pPr>
              <w:pStyle w:val="5"/>
              <w:spacing w:line="240" w:lineRule="auto"/>
              <w:rPr>
                <w:rFonts w:hint="eastAsia" w:ascii="宋体" w:hAnsi="宋体" w:eastAsia="宋体" w:cs="宋体"/>
                <w:b w:val="0"/>
                <w:i w:val="0"/>
                <w:color w:val="000000"/>
                <w:sz w:val="24"/>
                <w:szCs w:val="24"/>
                <w:lang w:val="en-US" w:eastAsia="zh-CN"/>
              </w:rPr>
            </w:pPr>
          </w:p>
        </w:tc>
      </w:tr>
      <w:tr w14:paraId="2C4F3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50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0117B177">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4</w:t>
            </w:r>
          </w:p>
        </w:tc>
        <w:tc>
          <w:tcPr>
            <w:tcW w:w="343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6ACA559">
            <w:pPr>
              <w:pStyle w:val="5"/>
              <w:spacing w:line="240" w:lineRule="auto"/>
              <w:rPr>
                <w:rFonts w:hint="eastAsia" w:ascii="宋体" w:hAnsi="宋体" w:eastAsia="宋体" w:cs="宋体"/>
                <w:b w:val="0"/>
                <w:i w:val="0"/>
                <w:color w:val="000000"/>
                <w:sz w:val="24"/>
                <w:szCs w:val="24"/>
                <w:lang w:val="en-US" w:eastAsia="zh-CN"/>
              </w:rPr>
            </w:pPr>
          </w:p>
        </w:tc>
        <w:tc>
          <w:tcPr>
            <w:tcW w:w="3703"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53642B34">
            <w:pPr>
              <w:pStyle w:val="5"/>
              <w:spacing w:line="240" w:lineRule="auto"/>
              <w:rPr>
                <w:rFonts w:hint="eastAsia" w:ascii="宋体" w:hAnsi="宋体" w:eastAsia="宋体" w:cs="宋体"/>
                <w:b w:val="0"/>
                <w:i w:val="0"/>
                <w:color w:val="000000"/>
                <w:sz w:val="24"/>
                <w:szCs w:val="24"/>
                <w:lang w:val="en-US" w:eastAsia="zh-CN"/>
              </w:rPr>
            </w:pPr>
          </w:p>
        </w:tc>
      </w:tr>
      <w:tr w14:paraId="47294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trPr>
        <w:tc>
          <w:tcPr>
            <w:tcW w:w="1500" w:type="dxa"/>
            <w:tcBorders>
              <w:top w:val="single" w:color="auto" w:sz="4" w:space="0"/>
              <w:left w:val="single" w:color="auto" w:sz="4" w:space="0"/>
              <w:bottom w:val="single" w:color="auto" w:sz="4" w:space="0"/>
              <w:right w:val="single" w:color="auto" w:sz="4" w:space="0"/>
            </w:tcBorders>
            <w:shd w:val="clear" w:color="auto" w:fill="FFFFFF"/>
            <w:noWrap/>
            <w:vAlign w:val="center"/>
          </w:tcPr>
          <w:p w14:paraId="2AC22F6D">
            <w:pPr>
              <w:pStyle w:val="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w:t>
            </w:r>
          </w:p>
        </w:tc>
        <w:tc>
          <w:tcPr>
            <w:tcW w:w="3432"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155F5F7F">
            <w:pPr>
              <w:pStyle w:val="5"/>
              <w:spacing w:line="240" w:lineRule="auto"/>
              <w:rPr>
                <w:rFonts w:hint="eastAsia" w:ascii="宋体" w:hAnsi="宋体" w:eastAsia="宋体" w:cs="宋体"/>
                <w:b w:val="0"/>
                <w:i w:val="0"/>
                <w:sz w:val="24"/>
                <w:szCs w:val="24"/>
                <w:lang w:val="en-US" w:eastAsia="zh-CN"/>
              </w:rPr>
            </w:pPr>
            <w:r>
              <w:rPr>
                <w:rFonts w:hint="eastAsia" w:ascii="宋体" w:hAnsi="宋体" w:eastAsia="宋体" w:cs="宋体"/>
                <w:b w:val="0"/>
                <w:i w:val="0"/>
                <w:color w:val="0000FF"/>
                <w:sz w:val="24"/>
                <w:szCs w:val="24"/>
                <w:shd w:val="clear" w:fill="C5E0B3" w:themeFill="accent6" w:themeFillTint="66"/>
                <w:lang w:eastAsia="zh-CN"/>
              </w:rPr>
              <w:t>（</w:t>
            </w:r>
            <w:r>
              <w:rPr>
                <w:rFonts w:hint="eastAsia" w:ascii="宋体" w:hAnsi="宋体" w:eastAsia="宋体" w:cs="宋体"/>
                <w:b w:val="0"/>
                <w:i w:val="0"/>
                <w:color w:val="0000FF"/>
                <w:sz w:val="24"/>
                <w:szCs w:val="24"/>
                <w:shd w:val="clear" w:fill="C5E0B3" w:themeFill="accent6" w:themeFillTint="66"/>
                <w:lang w:val="en-US" w:eastAsia="zh-CN"/>
              </w:rPr>
              <w:t>请自行添加行</w:t>
            </w:r>
            <w:r>
              <w:rPr>
                <w:rFonts w:hint="eastAsia" w:ascii="宋体" w:hAnsi="宋体" w:eastAsia="宋体" w:cs="宋体"/>
                <w:b w:val="0"/>
                <w:i w:val="0"/>
                <w:color w:val="0000FF"/>
                <w:sz w:val="24"/>
                <w:szCs w:val="24"/>
                <w:shd w:val="clear" w:fill="C5E0B3" w:themeFill="accent6" w:themeFillTint="66"/>
                <w:lang w:eastAsia="zh-CN"/>
              </w:rPr>
              <w:t>）</w:t>
            </w:r>
          </w:p>
        </w:tc>
        <w:tc>
          <w:tcPr>
            <w:tcW w:w="3703" w:type="dxa"/>
            <w:tcBorders>
              <w:top w:val="single" w:color="auto" w:sz="4" w:space="0"/>
              <w:left w:val="single" w:color="auto" w:sz="4" w:space="0"/>
              <w:bottom w:val="single" w:color="auto" w:sz="4" w:space="0"/>
              <w:right w:val="single" w:color="auto" w:sz="4" w:space="0"/>
            </w:tcBorders>
            <w:shd w:val="clear" w:color="auto" w:fill="FFFFFF"/>
            <w:noWrap/>
            <w:vAlign w:val="bottom"/>
          </w:tcPr>
          <w:p w14:paraId="0996FA86">
            <w:pPr>
              <w:pStyle w:val="5"/>
              <w:spacing w:line="240" w:lineRule="auto"/>
              <w:rPr>
                <w:rFonts w:hint="eastAsia" w:ascii="宋体" w:hAnsi="宋体" w:eastAsia="宋体" w:cs="宋体"/>
                <w:b w:val="0"/>
                <w:i w:val="0"/>
                <w:color w:val="000000"/>
                <w:sz w:val="24"/>
                <w:szCs w:val="24"/>
                <w:lang w:val="en-US" w:eastAsia="zh-CN"/>
              </w:rPr>
            </w:pPr>
          </w:p>
        </w:tc>
      </w:tr>
    </w:tbl>
    <w:p w14:paraId="71AE55F3">
      <w:pPr>
        <w:pStyle w:val="5"/>
        <w:spacing w:line="360" w:lineRule="auto"/>
        <w:rPr>
          <w:rFonts w:hint="eastAsia" w:ascii="宋体" w:hAnsi="宋体" w:eastAsia="宋体" w:cs="宋体"/>
          <w:sz w:val="24"/>
          <w:szCs w:val="24"/>
          <w:lang w:val="en-US" w:eastAsia="zh-CN"/>
        </w:rPr>
      </w:pPr>
    </w:p>
    <w:p w14:paraId="6A4B9302">
      <w:pPr>
        <w:pageBreakBefore w:val="0"/>
        <w:widowControl w:val="0"/>
        <w:kinsoku/>
        <w:wordWrap/>
        <w:overflowPunct/>
        <w:topLinePunct w:val="0"/>
        <w:autoSpaceDE/>
        <w:autoSpaceDN/>
        <w:bidi w:val="0"/>
        <w:adjustRightInd/>
        <w:snapToGrid w:val="0"/>
        <w:spacing w:line="360" w:lineRule="auto"/>
        <w:ind w:firstLine="0" w:firstLineChars="0"/>
        <w:jc w:val="left"/>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（四）教学方法</w:t>
      </w:r>
    </w:p>
    <w:p w14:paraId="6B63F8A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kern w:val="2"/>
          <w:sz w:val="24"/>
          <w:szCs w:val="24"/>
          <w:shd w:val="clear" w:fill="C5E0B3" w:themeFill="accent6" w:themeFillTint="66"/>
          <w:lang w:val="en-US" w:eastAsia="zh-CN" w:bidi="ar-SA"/>
        </w:rPr>
      </w:pPr>
      <w:r>
        <w:rPr>
          <w:rFonts w:hint="eastAsia" w:ascii="宋体" w:hAnsi="宋体" w:eastAsia="宋体" w:cs="宋体"/>
          <w:kern w:val="2"/>
          <w:sz w:val="24"/>
          <w:szCs w:val="24"/>
          <w:shd w:val="clear" w:fill="C5E0B3" w:themeFill="accent6" w:themeFillTint="66"/>
          <w:lang w:val="en-US" w:eastAsia="zh-CN" w:bidi="ar-SA"/>
        </w:rPr>
        <w:t>针对校企融合课程如何实施要有具体的办法、措施。</w:t>
      </w:r>
    </w:p>
    <w:p w14:paraId="338E8496">
      <w:pPr>
        <w:pageBreakBefore w:val="0"/>
        <w:widowControl w:val="0"/>
        <w:kinsoku/>
        <w:wordWrap/>
        <w:overflowPunct/>
        <w:topLinePunct w:val="0"/>
        <w:autoSpaceDE/>
        <w:autoSpaceDN/>
        <w:bidi w:val="0"/>
        <w:adjustRightInd/>
        <w:snapToGrid w:val="0"/>
        <w:spacing w:line="360" w:lineRule="auto"/>
        <w:ind w:firstLine="0" w:firstLineChars="0"/>
        <w:jc w:val="left"/>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（五）学习评价</w:t>
      </w:r>
    </w:p>
    <w:p w14:paraId="4A5D44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0000FF"/>
          <w:sz w:val="24"/>
          <w:szCs w:val="24"/>
        </w:rPr>
      </w:pPr>
      <w:r>
        <w:rPr>
          <w:rFonts w:hint="eastAsia" w:ascii="宋体" w:hAnsi="宋体" w:eastAsia="宋体" w:cs="宋体"/>
          <w:kern w:val="2"/>
          <w:sz w:val="24"/>
          <w:szCs w:val="24"/>
          <w:shd w:val="clear" w:fill="C5E0B3" w:themeFill="accent6" w:themeFillTint="66"/>
          <w:lang w:val="en-US" w:eastAsia="zh-CN" w:bidi="ar-SA"/>
        </w:rPr>
        <w:t>对学生学习评价的方式方法提出要求和建议。</w:t>
      </w:r>
    </w:p>
    <w:p w14:paraId="5C74D1D9">
      <w:pPr>
        <w:pageBreakBefore w:val="0"/>
        <w:widowControl w:val="0"/>
        <w:kinsoku/>
        <w:wordWrap/>
        <w:overflowPunct/>
        <w:topLinePunct w:val="0"/>
        <w:autoSpaceDE/>
        <w:autoSpaceDN/>
        <w:bidi w:val="0"/>
        <w:adjustRightInd/>
        <w:snapToGrid w:val="0"/>
        <w:spacing w:line="360" w:lineRule="auto"/>
        <w:ind w:firstLine="0" w:firstLineChars="0"/>
        <w:jc w:val="left"/>
        <w:rPr>
          <w:rFonts w:hint="eastAsia" w:ascii="黑体" w:hAnsi="黑体" w:eastAsia="黑体" w:cs="黑体"/>
          <w:b/>
          <w:color w:val="000000" w:themeColor="text1"/>
          <w:sz w:val="24"/>
          <w:szCs w:val="24"/>
          <w14:textFill>
            <w14:solidFill>
              <w14:schemeClr w14:val="tx1"/>
            </w14:solidFill>
          </w14:textFill>
        </w:rPr>
      </w:pPr>
      <w:r>
        <w:rPr>
          <w:rFonts w:hint="eastAsia" w:ascii="黑体" w:hAnsi="黑体" w:eastAsia="黑体" w:cs="黑体"/>
          <w:b/>
          <w:color w:val="000000" w:themeColor="text1"/>
          <w:sz w:val="24"/>
          <w:szCs w:val="24"/>
          <w14:textFill>
            <w14:solidFill>
              <w14:schemeClr w14:val="tx1"/>
            </w14:solidFill>
          </w14:textFill>
        </w:rPr>
        <w:t>（六）质量管理</w:t>
      </w:r>
    </w:p>
    <w:p w14:paraId="14597E6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kern w:val="2"/>
          <w:sz w:val="24"/>
          <w:szCs w:val="24"/>
          <w:shd w:val="clear" w:fill="C5E0B3" w:themeFill="accent6" w:themeFillTint="66"/>
          <w:lang w:val="en-US" w:eastAsia="zh-CN" w:bidi="ar-SA"/>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425" w:num="1"/>
          <w:docGrid w:linePitch="312" w:charSpace="0"/>
        </w:sectPr>
      </w:pPr>
      <w:r>
        <w:rPr>
          <w:rFonts w:hint="eastAsia" w:ascii="宋体" w:hAnsi="宋体" w:eastAsia="宋体" w:cs="宋体"/>
          <w:kern w:val="2"/>
          <w:sz w:val="24"/>
          <w:szCs w:val="24"/>
          <w:shd w:val="clear" w:fill="C5E0B3" w:themeFill="accent6" w:themeFillTint="66"/>
          <w:lang w:val="en-US" w:eastAsia="zh-CN" w:bidi="ar-SA"/>
        </w:rPr>
        <w:t>对专业人才培养的质量管理提出要求。</w:t>
      </w:r>
    </w:p>
    <w:p w14:paraId="0D1C1C2C">
      <w:pPr>
        <w:pStyle w:val="3"/>
        <w:keepNext/>
        <w:keepLines/>
        <w:pageBreakBefore w:val="0"/>
        <w:widowControl w:val="0"/>
        <w:kinsoku/>
        <w:wordWrap/>
        <w:overflowPunct/>
        <w:topLinePunct w:val="0"/>
        <w:autoSpaceDE/>
        <w:autoSpaceDN/>
        <w:bidi w:val="0"/>
        <w:adjustRightInd/>
        <w:snapToGrid w:val="0"/>
        <w:spacing w:before="157" w:beforeLines="50" w:after="157" w:afterLines="50" w:line="360" w:lineRule="auto"/>
        <w:ind w:firstLine="0" w:firstLineChars="0"/>
        <w:jc w:val="left"/>
        <w:textAlignment w:val="baseline"/>
        <w:outlineLvl w:val="0"/>
        <w:rPr>
          <w:rFonts w:hint="default" w:ascii="黑体" w:hAnsi="黑体" w:eastAsia="黑体" w:cs="黑体"/>
          <w:color w:val="000000" w:themeColor="text1"/>
          <w:sz w:val="24"/>
          <w:szCs w:val="24"/>
          <w:lang w:val="en-US" w:eastAsia="zh-CN"/>
          <w14:textFill>
            <w14:solidFill>
              <w14:schemeClr w14:val="tx1"/>
            </w14:solidFill>
          </w14:textFill>
        </w:rPr>
      </w:pPr>
      <w:bookmarkStart w:id="14" w:name="_Toc23037"/>
      <w:r>
        <w:rPr>
          <w:rFonts w:hint="eastAsia" w:ascii="黑体" w:hAnsi="黑体" w:eastAsia="黑体" w:cs="黑体"/>
          <w:color w:val="000000" w:themeColor="text1"/>
          <w:sz w:val="24"/>
          <w:szCs w:val="24"/>
          <w:lang w:val="en-US" w:eastAsia="zh-CN"/>
          <w14:textFill>
            <w14:solidFill>
              <w14:schemeClr w14:val="tx1"/>
            </w14:solidFill>
          </w14:textFill>
        </w:rPr>
        <w:t>十一、</w:t>
      </w:r>
      <w:bookmarkEnd w:id="14"/>
      <w:r>
        <w:rPr>
          <w:rFonts w:hint="eastAsia" w:ascii="黑体" w:hAnsi="黑体" w:eastAsia="黑体" w:cs="黑体"/>
          <w:color w:val="000000" w:themeColor="text1"/>
          <w:sz w:val="24"/>
          <w:szCs w:val="24"/>
          <w:lang w:val="en-US" w:eastAsia="zh-CN"/>
          <w14:textFill>
            <w14:solidFill>
              <w14:schemeClr w14:val="tx1"/>
            </w14:solidFill>
          </w14:textFill>
        </w:rPr>
        <w:t>专业教学进程表</w:t>
      </w:r>
    </w:p>
    <w:p w14:paraId="7F5BE78A">
      <w:pPr>
        <w:rPr>
          <w:rFonts w:hint="eastAsia" w:ascii="黑体" w:hAnsi="黑体" w:eastAsia="黑体" w:cs="黑体"/>
          <w:b w:val="0"/>
          <w:bCs/>
          <w:color w:val="auto"/>
          <w:sz w:val="24"/>
        </w:rPr>
      </w:pPr>
      <w:r>
        <w:rPr>
          <w:rFonts w:hint="eastAsia" w:ascii="黑体" w:hAnsi="黑体" w:eastAsia="黑体" w:cs="黑体"/>
          <w:b w:val="0"/>
          <w:bCs/>
          <w:color w:val="auto"/>
          <w:sz w:val="24"/>
          <w:lang w:eastAsia="zh-CN"/>
        </w:rPr>
        <w:t>（</w:t>
      </w:r>
      <w:r>
        <w:rPr>
          <w:rFonts w:hint="eastAsia" w:ascii="黑体" w:hAnsi="黑体" w:eastAsia="黑体" w:cs="黑体"/>
          <w:b w:val="0"/>
          <w:bCs/>
          <w:color w:val="auto"/>
          <w:sz w:val="24"/>
          <w:lang w:val="en-US" w:eastAsia="zh-CN"/>
        </w:rPr>
        <w:t>一</w:t>
      </w:r>
      <w:r>
        <w:rPr>
          <w:rFonts w:hint="eastAsia" w:ascii="黑体" w:hAnsi="黑体" w:eastAsia="黑体" w:cs="黑体"/>
          <w:b w:val="0"/>
          <w:bCs/>
          <w:color w:val="auto"/>
          <w:sz w:val="24"/>
          <w:lang w:eastAsia="zh-CN"/>
        </w:rPr>
        <w:t>）</w:t>
      </w:r>
      <w:r>
        <w:rPr>
          <w:rFonts w:hint="eastAsia" w:ascii="黑体" w:hAnsi="黑体" w:eastAsia="黑体" w:cs="黑体"/>
          <w:b w:val="0"/>
          <w:bCs/>
          <w:color w:val="auto"/>
          <w:sz w:val="24"/>
        </w:rPr>
        <w:t>课程体系一览表</w:t>
      </w:r>
    </w:p>
    <w:p w14:paraId="36C1DE45">
      <w:pPr>
        <w:pStyle w:val="30"/>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表1</w:t>
      </w:r>
      <w:r>
        <w:rPr>
          <w:rFonts w:hint="eastAsia" w:ascii="宋体" w:hAnsi="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bCs/>
          <w:color w:val="000000" w:themeColor="text1"/>
          <w:sz w:val="24"/>
          <w:szCs w:val="24"/>
          <w:lang w:val="en-US" w:eastAsia="zh-CN"/>
          <w14:textFill>
            <w14:solidFill>
              <w14:schemeClr w14:val="tx1"/>
            </w14:solidFill>
          </w14:textFill>
        </w:rPr>
        <w:t xml:space="preserve"> 通识课程（含第二课堂）体系</w:t>
      </w:r>
    </w:p>
    <w:tbl>
      <w:tblPr>
        <w:tblStyle w:val="14"/>
        <w:tblpPr w:leftFromText="180" w:rightFromText="180" w:vertAnchor="text" w:horzAnchor="margin" w:tblpY="151"/>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Layout w:type="fixed"/>
        <w:tblCellMar>
          <w:top w:w="0" w:type="dxa"/>
          <w:left w:w="0" w:type="dxa"/>
          <w:bottom w:w="0" w:type="dxa"/>
          <w:right w:w="0" w:type="dxa"/>
        </w:tblCellMar>
      </w:tblPr>
      <w:tblGrid>
        <w:gridCol w:w="728"/>
        <w:gridCol w:w="729"/>
        <w:gridCol w:w="1252"/>
        <w:gridCol w:w="779"/>
        <w:gridCol w:w="5995"/>
      </w:tblGrid>
      <w:tr w14:paraId="31E19C45">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459" w:hRule="atLeast"/>
        </w:trPr>
        <w:tc>
          <w:tcPr>
            <w:tcW w:w="728" w:type="dxa"/>
            <w:tcBorders>
              <w:top w:val="single" w:color="auto" w:sz="4" w:space="0"/>
              <w:left w:val="single" w:color="auto" w:sz="4" w:space="0"/>
              <w:bottom w:val="single" w:color="auto" w:sz="4" w:space="0"/>
              <w:right w:val="single" w:color="auto" w:sz="4" w:space="0"/>
            </w:tcBorders>
            <w:shd w:val="clear" w:color="auto" w:fill="FFFFFF"/>
          </w:tcPr>
          <w:p w14:paraId="49834BE2">
            <w:pPr>
              <w:widowControl/>
              <w:spacing w:before="100" w:beforeAutospacing="1" w:after="100" w:afterAutospacing="1" w:line="460" w:lineRule="exact"/>
              <w:jc w:val="center"/>
              <w:rPr>
                <w:rFonts w:hint="eastAsia" w:ascii="宋体" w:hAnsi="宋体" w:eastAsia="宋体" w:cs="宋体"/>
                <w:b/>
                <w:bCs/>
                <w:i w:val="0"/>
                <w:color w:val="000000" w:themeColor="dark1"/>
                <w:kern w:val="0"/>
                <w:sz w:val="24"/>
                <w:szCs w:val="24"/>
                <w14:textFill>
                  <w14:solidFill>
                    <w14:schemeClr w14:val="dk1"/>
                  </w14:solidFill>
                </w14:textFill>
              </w:rPr>
            </w:pPr>
            <w:r>
              <w:rPr>
                <w:rFonts w:hint="eastAsia" w:ascii="宋体" w:hAnsi="宋体" w:eastAsia="宋体" w:cs="宋体"/>
                <w:b/>
                <w:bCs/>
                <w:i w:val="0"/>
                <w:color w:val="000000" w:themeColor="dark1"/>
                <w:kern w:val="0"/>
                <w:sz w:val="24"/>
                <w:szCs w:val="24"/>
                <w14:textFill>
                  <w14:solidFill>
                    <w14:schemeClr w14:val="dk1"/>
                  </w14:solidFill>
                </w14:textFill>
              </w:rPr>
              <w:t>平台</w:t>
            </w:r>
          </w:p>
        </w:tc>
        <w:tc>
          <w:tcPr>
            <w:tcW w:w="1981" w:type="dxa"/>
            <w:gridSpan w:val="2"/>
            <w:tcBorders>
              <w:top w:val="single" w:color="auto" w:sz="4" w:space="0"/>
              <w:left w:val="single" w:color="auto" w:sz="4" w:space="0"/>
              <w:bottom w:val="single" w:color="auto" w:sz="4" w:space="0"/>
              <w:right w:val="single" w:color="auto" w:sz="4" w:space="0"/>
            </w:tcBorders>
            <w:shd w:val="clear" w:color="auto" w:fill="FFFFFF"/>
          </w:tcPr>
          <w:p w14:paraId="2B2754EB">
            <w:pPr>
              <w:widowControl/>
              <w:spacing w:before="100" w:beforeAutospacing="1" w:after="100" w:afterAutospacing="1" w:line="460" w:lineRule="exact"/>
              <w:jc w:val="center"/>
              <w:rPr>
                <w:rFonts w:hint="eastAsia" w:ascii="宋体" w:hAnsi="宋体" w:eastAsia="宋体" w:cs="宋体"/>
                <w:b/>
                <w:bCs/>
                <w:i w:val="0"/>
                <w:color w:val="000000" w:themeColor="dark1"/>
                <w:kern w:val="0"/>
                <w:sz w:val="24"/>
                <w:szCs w:val="24"/>
                <w14:textFill>
                  <w14:solidFill>
                    <w14:schemeClr w14:val="dk1"/>
                  </w14:solidFill>
                </w14:textFill>
              </w:rPr>
            </w:pPr>
            <w:r>
              <w:rPr>
                <w:rFonts w:hint="eastAsia" w:ascii="宋体" w:hAnsi="宋体" w:eastAsia="宋体" w:cs="宋体"/>
                <w:b/>
                <w:bCs/>
                <w:i w:val="0"/>
                <w:color w:val="000000" w:themeColor="dark1"/>
                <w:kern w:val="0"/>
                <w:sz w:val="24"/>
                <w:szCs w:val="24"/>
                <w14:textFill>
                  <w14:solidFill>
                    <w14:schemeClr w14:val="dk1"/>
                  </w14:solidFill>
                </w14:textFill>
              </w:rPr>
              <w:t>课程模块</w:t>
            </w: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14:paraId="55BED39C">
            <w:pPr>
              <w:widowControl/>
              <w:spacing w:before="100" w:beforeAutospacing="1" w:after="100" w:afterAutospacing="1" w:line="460" w:lineRule="exact"/>
              <w:jc w:val="center"/>
              <w:rPr>
                <w:rFonts w:hint="eastAsia" w:ascii="宋体" w:hAnsi="宋体" w:eastAsia="宋体" w:cs="宋体"/>
                <w:b/>
                <w:bCs/>
                <w:i w:val="0"/>
                <w:color w:val="000000" w:themeColor="dark1"/>
                <w:kern w:val="0"/>
                <w:sz w:val="24"/>
                <w:szCs w:val="24"/>
                <w14:textFill>
                  <w14:solidFill>
                    <w14:schemeClr w14:val="dk1"/>
                  </w14:solidFill>
                </w14:textFill>
              </w:rPr>
            </w:pPr>
            <w:r>
              <w:rPr>
                <w:rFonts w:hint="eastAsia" w:ascii="宋体" w:hAnsi="宋体" w:eastAsia="宋体" w:cs="宋体"/>
                <w:b/>
                <w:bCs/>
                <w:i w:val="0"/>
                <w:color w:val="000000" w:themeColor="dark1"/>
                <w:kern w:val="0"/>
                <w:sz w:val="24"/>
                <w:szCs w:val="24"/>
                <w14:textFill>
                  <w14:solidFill>
                    <w14:schemeClr w14:val="dk1"/>
                  </w14:solidFill>
                </w14:textFill>
              </w:rPr>
              <w:t>学分</w:t>
            </w:r>
          </w:p>
        </w:tc>
        <w:tc>
          <w:tcPr>
            <w:tcW w:w="5995" w:type="dxa"/>
            <w:tcBorders>
              <w:top w:val="single" w:color="auto" w:sz="4" w:space="0"/>
              <w:left w:val="single" w:color="auto" w:sz="4" w:space="0"/>
              <w:bottom w:val="single" w:color="auto" w:sz="4" w:space="0"/>
              <w:right w:val="single" w:color="auto" w:sz="4" w:space="0"/>
            </w:tcBorders>
            <w:shd w:val="clear" w:color="auto" w:fill="FFFFFF"/>
            <w:vAlign w:val="center"/>
          </w:tcPr>
          <w:p w14:paraId="375934A5">
            <w:pPr>
              <w:widowControl/>
              <w:spacing w:line="460" w:lineRule="exact"/>
              <w:jc w:val="center"/>
              <w:rPr>
                <w:rFonts w:hint="eastAsia" w:ascii="宋体" w:hAnsi="宋体" w:eastAsia="宋体" w:cs="宋体"/>
                <w:b/>
                <w:bCs/>
                <w:i w:val="0"/>
                <w:color w:val="000000" w:themeColor="dark1"/>
                <w:kern w:val="0"/>
                <w:sz w:val="24"/>
                <w:szCs w:val="24"/>
                <w14:textFill>
                  <w14:solidFill>
                    <w14:schemeClr w14:val="dk1"/>
                  </w14:solidFill>
                </w14:textFill>
              </w:rPr>
            </w:pPr>
            <w:r>
              <w:rPr>
                <w:rFonts w:hint="eastAsia" w:ascii="宋体" w:hAnsi="宋体" w:eastAsia="宋体" w:cs="宋体"/>
                <w:b/>
                <w:bCs/>
                <w:i w:val="0"/>
                <w:color w:val="000000" w:themeColor="dark1"/>
                <w:kern w:val="0"/>
                <w:sz w:val="24"/>
                <w:szCs w:val="24"/>
                <w14:textFill>
                  <w14:solidFill>
                    <w14:schemeClr w14:val="dk1"/>
                  </w14:solidFill>
                </w14:textFill>
              </w:rPr>
              <w:t>备注</w:t>
            </w:r>
          </w:p>
        </w:tc>
      </w:tr>
      <w:tr w14:paraId="20E39DE4">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943" w:hRule="atLeast"/>
        </w:trPr>
        <w:tc>
          <w:tcPr>
            <w:tcW w:w="72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9E501">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通</w:t>
            </w:r>
          </w:p>
          <w:p w14:paraId="70783A18">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识</w:t>
            </w:r>
          </w:p>
          <w:p w14:paraId="51D9FD2E">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平</w:t>
            </w:r>
          </w:p>
          <w:p w14:paraId="60E9744F">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台</w:t>
            </w:r>
          </w:p>
          <w:p w14:paraId="409BBD7F">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课</w:t>
            </w:r>
          </w:p>
          <w:p w14:paraId="0C70B4B2">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程</w:t>
            </w:r>
          </w:p>
        </w:tc>
        <w:tc>
          <w:tcPr>
            <w:tcW w:w="72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53A19">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通识</w:t>
            </w:r>
          </w:p>
          <w:p w14:paraId="0EDEFD2D">
            <w:pPr>
              <w:widowControl/>
              <w:spacing w:line="460" w:lineRule="exact"/>
              <w:jc w:val="center"/>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课程</w:t>
            </w:r>
          </w:p>
        </w:tc>
        <w:tc>
          <w:tcPr>
            <w:tcW w:w="1252" w:type="dxa"/>
            <w:tcBorders>
              <w:top w:val="single" w:color="auto" w:sz="4" w:space="0"/>
              <w:left w:val="single" w:color="auto" w:sz="4" w:space="0"/>
              <w:bottom w:val="single" w:color="auto" w:sz="4" w:space="0"/>
              <w:right w:val="single" w:color="auto" w:sz="4" w:space="0"/>
            </w:tcBorders>
            <w:shd w:val="clear" w:color="auto" w:fill="FFFFFF"/>
            <w:vAlign w:val="center"/>
          </w:tcPr>
          <w:p w14:paraId="059FE717">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学院</w:t>
            </w:r>
          </w:p>
          <w:p w14:paraId="6FEFF591">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i w:val="0"/>
                <w:color w:val="000000"/>
                <w:kern w:val="0"/>
                <w:sz w:val="24"/>
                <w:szCs w:val="24"/>
                <w:highlight w:val="none"/>
              </w:rPr>
            </w:pPr>
            <w:r>
              <w:rPr>
                <w:rFonts w:hint="eastAsia" w:ascii="宋体" w:hAnsi="宋体" w:eastAsia="宋体" w:cs="宋体"/>
                <w:b w:val="0"/>
                <w:i w:val="0"/>
                <w:color w:val="000000"/>
                <w:kern w:val="0"/>
                <w:sz w:val="24"/>
                <w:szCs w:val="24"/>
                <w:highlight w:val="none"/>
              </w:rPr>
              <w:t>通识必修课</w:t>
            </w: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14:paraId="3339A725">
            <w:pPr>
              <w:widowControl/>
              <w:snapToGrid w:val="0"/>
              <w:spacing w:line="460" w:lineRule="exact"/>
              <w:jc w:val="center"/>
              <w:rPr>
                <w:rFonts w:hint="eastAsia" w:ascii="宋体" w:hAnsi="宋体" w:eastAsia="宋体" w:cs="宋体"/>
                <w:b w:val="0"/>
                <w:i w:val="0"/>
                <w:color w:val="000000"/>
                <w:sz w:val="24"/>
                <w:szCs w:val="24"/>
                <w:highlight w:val="none"/>
                <w:lang w:val="en-US" w:eastAsia="zh-CN"/>
              </w:rPr>
            </w:pPr>
            <w:r>
              <w:rPr>
                <w:rFonts w:hint="eastAsia" w:ascii="宋体" w:hAnsi="宋体" w:eastAsia="宋体" w:cs="宋体"/>
                <w:b w:val="0"/>
                <w:i w:val="0"/>
                <w:color w:val="000000"/>
                <w:sz w:val="24"/>
                <w:szCs w:val="24"/>
                <w:highlight w:val="none"/>
              </w:rPr>
              <w:t>5</w:t>
            </w:r>
            <w:r>
              <w:rPr>
                <w:rFonts w:hint="eastAsia" w:ascii="宋体" w:hAnsi="宋体" w:eastAsia="宋体" w:cs="宋体"/>
                <w:b w:val="0"/>
                <w:i w:val="0"/>
                <w:color w:val="000000"/>
                <w:sz w:val="24"/>
                <w:szCs w:val="24"/>
                <w:highlight w:val="none"/>
                <w:lang w:val="en-US" w:eastAsia="zh-CN"/>
              </w:rPr>
              <w:t>5</w:t>
            </w:r>
            <w:r>
              <w:rPr>
                <w:rFonts w:hint="eastAsia" w:ascii="宋体" w:hAnsi="宋体" w:eastAsia="宋体" w:cs="宋体"/>
                <w:b w:val="0"/>
                <w:bCs/>
                <w:i w:val="0"/>
                <w:color w:val="000000"/>
                <w:sz w:val="24"/>
                <w:szCs w:val="24"/>
                <w:highlight w:val="none"/>
              </w:rPr>
              <w:t>/5</w:t>
            </w:r>
            <w:r>
              <w:rPr>
                <w:rFonts w:hint="eastAsia" w:ascii="宋体" w:hAnsi="宋体" w:eastAsia="宋体" w:cs="宋体"/>
                <w:b w:val="0"/>
                <w:bCs/>
                <w:i w:val="0"/>
                <w:color w:val="000000"/>
                <w:sz w:val="24"/>
                <w:szCs w:val="24"/>
                <w:highlight w:val="none"/>
                <w:lang w:val="en-US" w:eastAsia="zh-CN"/>
              </w:rPr>
              <w:t>8</w:t>
            </w:r>
          </w:p>
        </w:tc>
        <w:tc>
          <w:tcPr>
            <w:tcW w:w="5995" w:type="dxa"/>
            <w:tcBorders>
              <w:top w:val="single" w:color="auto" w:sz="4" w:space="0"/>
              <w:left w:val="single" w:color="auto" w:sz="4" w:space="0"/>
              <w:bottom w:val="single" w:color="auto" w:sz="4" w:space="0"/>
              <w:right w:val="single" w:color="auto" w:sz="4" w:space="0"/>
            </w:tcBorders>
            <w:shd w:val="clear" w:color="auto" w:fill="FFFFFF"/>
            <w:vAlign w:val="center"/>
          </w:tcPr>
          <w:p w14:paraId="7D1C6766">
            <w:pPr>
              <w:jc w:val="left"/>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1.指全院性通识必修课，工科5</w:t>
            </w:r>
            <w:r>
              <w:rPr>
                <w:rFonts w:hint="eastAsia" w:ascii="宋体" w:hAnsi="宋体" w:eastAsia="宋体" w:cs="宋体"/>
                <w:b w:val="0"/>
                <w:i w:val="0"/>
                <w:color w:val="000000"/>
                <w:sz w:val="24"/>
                <w:szCs w:val="24"/>
                <w:highlight w:val="none"/>
                <w:lang w:val="en-US" w:eastAsia="zh-CN"/>
              </w:rPr>
              <w:t>5</w:t>
            </w:r>
            <w:r>
              <w:rPr>
                <w:rFonts w:hint="eastAsia" w:ascii="宋体" w:hAnsi="宋体" w:eastAsia="宋体" w:cs="宋体"/>
                <w:b w:val="0"/>
                <w:i w:val="0"/>
                <w:color w:val="000000"/>
                <w:sz w:val="24"/>
                <w:szCs w:val="24"/>
                <w:highlight w:val="none"/>
              </w:rPr>
              <w:t>学分，文科5</w:t>
            </w:r>
            <w:r>
              <w:rPr>
                <w:rFonts w:hint="eastAsia" w:ascii="宋体" w:hAnsi="宋体" w:eastAsia="宋体" w:cs="宋体"/>
                <w:b w:val="0"/>
                <w:i w:val="0"/>
                <w:color w:val="000000"/>
                <w:sz w:val="24"/>
                <w:szCs w:val="24"/>
                <w:highlight w:val="none"/>
                <w:lang w:val="en-US" w:eastAsia="zh-CN"/>
              </w:rPr>
              <w:t>8</w:t>
            </w:r>
            <w:r>
              <w:rPr>
                <w:rFonts w:hint="eastAsia" w:ascii="宋体" w:hAnsi="宋体" w:eastAsia="宋体" w:cs="宋体"/>
                <w:b w:val="0"/>
                <w:i w:val="0"/>
                <w:color w:val="000000"/>
                <w:sz w:val="24"/>
                <w:szCs w:val="24"/>
                <w:highlight w:val="none"/>
              </w:rPr>
              <w:t>学分，见</w:t>
            </w:r>
            <w:r>
              <w:rPr>
                <w:rFonts w:hint="eastAsia" w:ascii="宋体" w:hAnsi="宋体" w:eastAsia="宋体" w:cs="宋体"/>
                <w:b w:val="0"/>
                <w:i w:val="0"/>
                <w:color w:val="000000"/>
                <w:sz w:val="24"/>
                <w:szCs w:val="24"/>
                <w:highlight w:val="none"/>
                <w:lang w:val="en-US" w:eastAsia="zh-CN"/>
              </w:rPr>
              <w:t>表</w:t>
            </w:r>
            <w:r>
              <w:rPr>
                <w:rFonts w:hint="eastAsia" w:ascii="宋体" w:hAnsi="宋体" w:eastAsia="宋体" w:cs="宋体"/>
                <w:b w:val="0"/>
                <w:i w:val="0"/>
                <w:color w:val="000000"/>
                <w:sz w:val="24"/>
                <w:szCs w:val="24"/>
                <w:highlight w:val="none"/>
              </w:rPr>
              <w:t>2；</w:t>
            </w:r>
          </w:p>
          <w:p w14:paraId="10653330">
            <w:pPr>
              <w:jc w:val="left"/>
              <w:rPr>
                <w:rFonts w:hint="eastAsia" w:ascii="宋体" w:hAnsi="宋体" w:eastAsia="宋体" w:cs="宋体"/>
                <w:b w:val="0"/>
                <w:i w:val="0"/>
                <w:color w:val="000000"/>
                <w:sz w:val="24"/>
                <w:szCs w:val="24"/>
                <w:highlight w:val="none"/>
              </w:rPr>
            </w:pPr>
            <w:r>
              <w:rPr>
                <w:rFonts w:hint="eastAsia" w:ascii="宋体" w:hAnsi="宋体" w:eastAsia="宋体" w:cs="宋体"/>
                <w:b w:val="0"/>
                <w:i w:val="0"/>
                <w:color w:val="000000"/>
                <w:sz w:val="24"/>
                <w:szCs w:val="24"/>
                <w:highlight w:val="none"/>
              </w:rPr>
              <w:t>2.文科专业、体育学院相关专业开设大学语文，3学分，工科类专业不开设该课程。</w:t>
            </w:r>
          </w:p>
        </w:tc>
      </w:tr>
      <w:tr w14:paraId="2488E05B">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856" w:hRule="atLeast"/>
        </w:trPr>
        <w:tc>
          <w:tcPr>
            <w:tcW w:w="728" w:type="dxa"/>
            <w:vMerge w:val="continue"/>
            <w:tcBorders>
              <w:top w:val="single" w:color="auto" w:sz="4" w:space="0"/>
              <w:left w:val="single" w:color="auto" w:sz="4" w:space="0"/>
              <w:bottom w:val="single" w:color="auto" w:sz="4" w:space="0"/>
              <w:right w:val="single" w:color="auto" w:sz="4" w:space="0"/>
            </w:tcBorders>
            <w:shd w:val="clear" w:color="auto" w:fill="FFFFFF"/>
          </w:tcPr>
          <w:p w14:paraId="4BE2B842">
            <w:pPr>
              <w:widowControl/>
              <w:spacing w:line="460" w:lineRule="exact"/>
              <w:jc w:val="center"/>
              <w:rPr>
                <w:rFonts w:hint="eastAsia" w:ascii="宋体" w:hAnsi="宋体" w:eastAsia="宋体" w:cs="宋体"/>
                <w:b w:val="0"/>
                <w:i w:val="0"/>
                <w:color w:val="000000"/>
                <w:kern w:val="0"/>
                <w:sz w:val="24"/>
                <w:szCs w:val="24"/>
              </w:rPr>
            </w:pPr>
          </w:p>
        </w:tc>
        <w:tc>
          <w:tcPr>
            <w:tcW w:w="7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F2E3A">
            <w:pPr>
              <w:spacing w:line="460" w:lineRule="exact"/>
              <w:jc w:val="center"/>
              <w:rPr>
                <w:rFonts w:hint="eastAsia" w:ascii="宋体" w:hAnsi="宋体" w:eastAsia="宋体" w:cs="宋体"/>
                <w:b w:val="0"/>
                <w:i w:val="0"/>
                <w:color w:val="000000"/>
                <w:kern w:val="0"/>
                <w:sz w:val="24"/>
                <w:szCs w:val="24"/>
              </w:rPr>
            </w:pPr>
          </w:p>
        </w:tc>
        <w:tc>
          <w:tcPr>
            <w:tcW w:w="1252" w:type="dxa"/>
            <w:tcBorders>
              <w:top w:val="single" w:color="auto" w:sz="4" w:space="0"/>
              <w:left w:val="single" w:color="auto" w:sz="4" w:space="0"/>
              <w:bottom w:val="single" w:color="auto" w:sz="4" w:space="0"/>
              <w:right w:val="single" w:color="auto" w:sz="4" w:space="0"/>
            </w:tcBorders>
            <w:shd w:val="clear" w:color="auto" w:fill="FFFFFF"/>
            <w:vAlign w:val="center"/>
          </w:tcPr>
          <w:p w14:paraId="4133B4E8">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i w:val="0"/>
                <w:color w:val="000000"/>
                <w:kern w:val="0"/>
                <w:sz w:val="24"/>
                <w:szCs w:val="24"/>
              </w:rPr>
            </w:pPr>
            <w:r>
              <w:rPr>
                <w:rFonts w:hint="eastAsia" w:ascii="宋体" w:hAnsi="宋体" w:eastAsia="宋体" w:cs="宋体"/>
                <w:b w:val="0"/>
                <w:i w:val="0"/>
                <w:color w:val="000000"/>
                <w:kern w:val="0"/>
                <w:sz w:val="24"/>
                <w:szCs w:val="24"/>
              </w:rPr>
              <w:t>学院</w:t>
            </w:r>
          </w:p>
          <w:p w14:paraId="56E78308">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i w:val="0"/>
                <w:color w:val="000000"/>
                <w:kern w:val="0"/>
                <w:sz w:val="24"/>
                <w:szCs w:val="24"/>
              </w:rPr>
            </w:pPr>
            <w:r>
              <w:rPr>
                <w:rFonts w:hint="eastAsia" w:ascii="宋体" w:hAnsi="宋体" w:eastAsia="宋体" w:cs="宋体"/>
                <w:b w:val="0"/>
                <w:i w:val="0"/>
                <w:color w:val="000000"/>
                <w:kern w:val="0"/>
                <w:sz w:val="24"/>
                <w:szCs w:val="24"/>
              </w:rPr>
              <w:t xml:space="preserve">通识选修课 </w:t>
            </w:r>
          </w:p>
        </w:tc>
        <w:tc>
          <w:tcPr>
            <w:tcW w:w="7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6B402">
            <w:pPr>
              <w:widowControl/>
              <w:snapToGrid w:val="0"/>
              <w:spacing w:line="460" w:lineRule="exact"/>
              <w:jc w:val="center"/>
              <w:rPr>
                <w:rFonts w:hint="eastAsia" w:ascii="宋体" w:hAnsi="宋体" w:eastAsia="宋体" w:cs="宋体"/>
                <w:b w:val="0"/>
                <w:i w:val="0"/>
                <w:color w:val="000000"/>
                <w:sz w:val="24"/>
                <w:szCs w:val="24"/>
                <w:lang w:eastAsia="zh-CN"/>
              </w:rPr>
            </w:pPr>
            <w:r>
              <w:rPr>
                <w:rFonts w:hint="eastAsia" w:ascii="宋体" w:hAnsi="宋体" w:eastAsia="宋体" w:cs="宋体"/>
                <w:b w:val="0"/>
                <w:i w:val="0"/>
                <w:color w:val="000000"/>
                <w:sz w:val="24"/>
                <w:szCs w:val="24"/>
                <w:lang w:val="en-US" w:eastAsia="zh-CN"/>
              </w:rPr>
              <w:t>10</w:t>
            </w:r>
          </w:p>
        </w:tc>
        <w:tc>
          <w:tcPr>
            <w:tcW w:w="5995" w:type="dxa"/>
            <w:tcBorders>
              <w:top w:val="single" w:color="auto" w:sz="4" w:space="0"/>
              <w:left w:val="single" w:color="auto" w:sz="4" w:space="0"/>
              <w:bottom w:val="single" w:color="auto" w:sz="4" w:space="0"/>
              <w:right w:val="single" w:color="auto" w:sz="4" w:space="0"/>
            </w:tcBorders>
            <w:shd w:val="clear" w:color="auto" w:fill="FFFFFF"/>
            <w:vAlign w:val="center"/>
          </w:tcPr>
          <w:p w14:paraId="7BBA2AA9">
            <w:pPr>
              <w:jc w:val="left"/>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包括</w:t>
            </w:r>
            <w:bookmarkStart w:id="15" w:name="OLE_LINK2"/>
            <w:bookmarkStart w:id="16" w:name="OLE_LINK1"/>
            <w:r>
              <w:rPr>
                <w:rFonts w:hint="eastAsia" w:ascii="宋体" w:hAnsi="宋体" w:eastAsia="宋体" w:cs="宋体"/>
                <w:b w:val="0"/>
                <w:i w:val="0"/>
                <w:color w:val="000000"/>
                <w:sz w:val="24"/>
                <w:szCs w:val="24"/>
              </w:rPr>
              <w:t>文化与经典、语言与文学</w:t>
            </w:r>
            <w:r>
              <w:rPr>
                <w:rFonts w:hint="eastAsia" w:ascii="宋体" w:hAnsi="宋体" w:eastAsia="宋体" w:cs="宋体"/>
                <w:b w:val="0"/>
                <w:i w:val="0"/>
                <w:strike w:val="0"/>
                <w:dstrike w:val="0"/>
                <w:color w:val="000000"/>
                <w:sz w:val="24"/>
                <w:szCs w:val="24"/>
              </w:rPr>
              <w:t>、艺术与审美、</w:t>
            </w:r>
            <w:r>
              <w:rPr>
                <w:rFonts w:hint="eastAsia" w:ascii="宋体" w:hAnsi="宋体" w:eastAsia="宋体" w:cs="宋体"/>
                <w:b w:val="0"/>
                <w:i w:val="0"/>
                <w:color w:val="000000"/>
                <w:sz w:val="24"/>
                <w:szCs w:val="24"/>
              </w:rPr>
              <w:t>社会与职场、科学与应用、体育与健康</w:t>
            </w:r>
            <w:bookmarkEnd w:id="15"/>
            <w:bookmarkEnd w:id="16"/>
            <w:r>
              <w:rPr>
                <w:rFonts w:hint="eastAsia" w:ascii="宋体" w:hAnsi="宋体" w:eastAsia="宋体" w:cs="宋体"/>
                <w:b w:val="0"/>
                <w:i w:val="0"/>
                <w:color w:val="000000"/>
                <w:sz w:val="24"/>
                <w:szCs w:val="24"/>
              </w:rPr>
              <w:t xml:space="preserve">六大模块。 </w:t>
            </w:r>
          </w:p>
        </w:tc>
      </w:tr>
      <w:tr w14:paraId="152E98EA">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784" w:hRule="atLeast"/>
        </w:trPr>
        <w:tc>
          <w:tcPr>
            <w:tcW w:w="728" w:type="dxa"/>
            <w:vMerge w:val="continue"/>
            <w:tcBorders>
              <w:top w:val="single" w:color="auto" w:sz="4" w:space="0"/>
              <w:left w:val="single" w:color="auto" w:sz="4" w:space="0"/>
              <w:bottom w:val="single" w:color="auto" w:sz="4" w:space="0"/>
              <w:right w:val="single" w:color="auto" w:sz="4" w:space="0"/>
            </w:tcBorders>
            <w:shd w:val="clear" w:color="auto" w:fill="FFFFFF"/>
          </w:tcPr>
          <w:p w14:paraId="79BA5506">
            <w:pPr>
              <w:widowControl/>
              <w:spacing w:line="460" w:lineRule="exact"/>
              <w:jc w:val="center"/>
              <w:rPr>
                <w:rFonts w:hint="eastAsia" w:ascii="宋体" w:hAnsi="宋体" w:eastAsia="宋体" w:cs="宋体"/>
                <w:b w:val="0"/>
                <w:i w:val="0"/>
                <w:color w:val="000000"/>
                <w:kern w:val="0"/>
                <w:sz w:val="24"/>
                <w:szCs w:val="24"/>
              </w:rPr>
            </w:pPr>
          </w:p>
        </w:tc>
        <w:tc>
          <w:tcPr>
            <w:tcW w:w="72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A9F7F">
            <w:pPr>
              <w:widowControl/>
              <w:spacing w:line="460" w:lineRule="exact"/>
              <w:jc w:val="center"/>
              <w:rPr>
                <w:rFonts w:hint="eastAsia" w:ascii="宋体" w:hAnsi="宋体" w:eastAsia="宋体" w:cs="宋体"/>
                <w:b w:val="0"/>
                <w:i w:val="0"/>
                <w:color w:val="000000"/>
                <w:kern w:val="0"/>
                <w:sz w:val="24"/>
                <w:szCs w:val="24"/>
              </w:rPr>
            </w:pPr>
          </w:p>
        </w:tc>
        <w:tc>
          <w:tcPr>
            <w:tcW w:w="1252" w:type="dxa"/>
            <w:tcBorders>
              <w:top w:val="single" w:color="auto" w:sz="4" w:space="0"/>
              <w:left w:val="single" w:color="auto" w:sz="4" w:space="0"/>
              <w:bottom w:val="single" w:color="auto" w:sz="4" w:space="0"/>
              <w:right w:val="single" w:color="auto" w:sz="4" w:space="0"/>
            </w:tcBorders>
            <w:shd w:val="clear" w:color="auto" w:fill="FFFFFF"/>
            <w:vAlign w:val="center"/>
          </w:tcPr>
          <w:p w14:paraId="777B438C">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i w:val="0"/>
                <w:color w:val="000000"/>
                <w:kern w:val="0"/>
                <w:sz w:val="24"/>
                <w:szCs w:val="24"/>
              </w:rPr>
            </w:pPr>
            <w:r>
              <w:rPr>
                <w:rFonts w:hint="eastAsia" w:ascii="宋体" w:hAnsi="宋体" w:eastAsia="宋体" w:cs="宋体"/>
                <w:b w:val="0"/>
                <w:i w:val="0"/>
                <w:color w:val="000000"/>
                <w:kern w:val="0"/>
                <w:sz w:val="24"/>
                <w:szCs w:val="24"/>
              </w:rPr>
              <w:t>二级学院</w:t>
            </w:r>
          </w:p>
          <w:p w14:paraId="58671F35">
            <w:pPr>
              <w:keepNext w:val="0"/>
              <w:keepLines w:val="0"/>
              <w:pageBreakBefore w:val="0"/>
              <w:widowControl/>
              <w:kinsoku/>
              <w:wordWrap/>
              <w:overflowPunct/>
              <w:topLinePunct w:val="0"/>
              <w:autoSpaceDE/>
              <w:autoSpaceDN/>
              <w:bidi w:val="0"/>
              <w:adjustRightInd/>
              <w:snapToGrid/>
              <w:spacing w:line="420" w:lineRule="exact"/>
              <w:jc w:val="center"/>
              <w:textAlignment w:val="auto"/>
              <w:rPr>
                <w:rFonts w:hint="eastAsia" w:ascii="宋体" w:hAnsi="宋体" w:eastAsia="宋体" w:cs="宋体"/>
                <w:b w:val="0"/>
                <w:i w:val="0"/>
                <w:color w:val="000000"/>
                <w:kern w:val="0"/>
                <w:sz w:val="24"/>
                <w:szCs w:val="24"/>
              </w:rPr>
            </w:pPr>
            <w:r>
              <w:rPr>
                <w:rFonts w:hint="eastAsia" w:ascii="宋体" w:hAnsi="宋体" w:eastAsia="宋体" w:cs="宋体"/>
                <w:b w:val="0"/>
                <w:i w:val="0"/>
                <w:color w:val="000000"/>
                <w:kern w:val="0"/>
                <w:sz w:val="24"/>
                <w:szCs w:val="24"/>
              </w:rPr>
              <w:t>通识选修课</w:t>
            </w:r>
          </w:p>
        </w:tc>
        <w:tc>
          <w:tcPr>
            <w:tcW w:w="7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07FA8">
            <w:pPr>
              <w:widowControl/>
              <w:snapToGrid w:val="0"/>
              <w:spacing w:before="100" w:beforeAutospacing="1" w:after="100" w:afterAutospacing="1" w:line="460" w:lineRule="exact"/>
              <w:jc w:val="center"/>
              <w:rPr>
                <w:rFonts w:hint="eastAsia" w:ascii="宋体" w:hAnsi="宋体" w:eastAsia="宋体" w:cs="宋体"/>
                <w:b w:val="0"/>
                <w:i w:val="0"/>
                <w:color w:val="000000"/>
                <w:kern w:val="0"/>
                <w:sz w:val="24"/>
                <w:szCs w:val="24"/>
              </w:rPr>
            </w:pPr>
          </w:p>
        </w:tc>
        <w:tc>
          <w:tcPr>
            <w:tcW w:w="5995" w:type="dxa"/>
            <w:tcBorders>
              <w:top w:val="single" w:color="auto" w:sz="4" w:space="0"/>
              <w:left w:val="single" w:color="auto" w:sz="4" w:space="0"/>
              <w:bottom w:val="single" w:color="auto" w:sz="4" w:space="0"/>
              <w:right w:val="single" w:color="auto" w:sz="4" w:space="0"/>
            </w:tcBorders>
            <w:shd w:val="clear" w:color="auto" w:fill="FFFFFF"/>
            <w:vAlign w:val="center"/>
          </w:tcPr>
          <w:p w14:paraId="126F9AEE">
            <w:pPr>
              <w:jc w:val="left"/>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二级学院通识选修课结合专业背景面向二级学院学生开设创意创新创业课程、职业素质与职业道德类课程、项目管理、职业安全、专业伦理等课程。</w:t>
            </w:r>
          </w:p>
        </w:tc>
      </w:tr>
      <w:tr w14:paraId="4F603F59">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556" w:hRule="atLeast"/>
        </w:trPr>
        <w:tc>
          <w:tcPr>
            <w:tcW w:w="27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6C697">
            <w:pPr>
              <w:widowControl/>
              <w:spacing w:line="460" w:lineRule="exact"/>
              <w:jc w:val="center"/>
              <w:rPr>
                <w:rFonts w:hint="eastAsia" w:ascii="宋体" w:hAnsi="宋体" w:eastAsia="宋体" w:cs="宋体"/>
                <w:b w:val="0"/>
                <w:i w:val="0"/>
                <w:color w:val="000000"/>
                <w:kern w:val="0"/>
                <w:sz w:val="24"/>
                <w:szCs w:val="24"/>
              </w:rPr>
            </w:pPr>
            <w:r>
              <w:rPr>
                <w:rFonts w:hint="eastAsia" w:ascii="宋体" w:hAnsi="宋体" w:eastAsia="宋体" w:cs="宋体"/>
                <w:b w:val="0"/>
                <w:i w:val="0"/>
                <w:color w:val="000000"/>
                <w:kern w:val="0"/>
                <w:sz w:val="24"/>
                <w:szCs w:val="24"/>
              </w:rPr>
              <w:t>第二课堂成绩单</w:t>
            </w:r>
          </w:p>
        </w:tc>
        <w:tc>
          <w:tcPr>
            <w:tcW w:w="779" w:type="dxa"/>
            <w:tcBorders>
              <w:top w:val="single" w:color="auto" w:sz="4" w:space="0"/>
              <w:left w:val="single" w:color="auto" w:sz="4" w:space="0"/>
              <w:bottom w:val="single" w:color="auto" w:sz="4" w:space="0"/>
              <w:right w:val="single" w:color="auto" w:sz="4" w:space="0"/>
            </w:tcBorders>
            <w:shd w:val="clear" w:color="auto" w:fill="FFFFFF"/>
            <w:vAlign w:val="center"/>
          </w:tcPr>
          <w:p w14:paraId="43E59C9A">
            <w:pPr>
              <w:widowControl/>
              <w:snapToGrid w:val="0"/>
              <w:spacing w:line="460" w:lineRule="exact"/>
              <w:jc w:val="center"/>
              <w:rPr>
                <w:rFonts w:hint="eastAsia" w:ascii="宋体" w:hAnsi="宋体" w:eastAsia="宋体" w:cs="宋体"/>
                <w:b w:val="0"/>
                <w:bCs/>
                <w:i w:val="0"/>
                <w:color w:val="000000"/>
                <w:sz w:val="24"/>
                <w:szCs w:val="24"/>
                <w:lang w:eastAsia="zh-CN"/>
              </w:rPr>
            </w:pPr>
            <w:r>
              <w:rPr>
                <w:rFonts w:hint="eastAsia" w:ascii="宋体" w:hAnsi="宋体" w:eastAsia="宋体" w:cs="宋体"/>
                <w:b w:val="0"/>
                <w:i w:val="0"/>
                <w:color w:val="000000"/>
                <w:sz w:val="24"/>
                <w:szCs w:val="24"/>
                <w:lang w:val="en-US" w:eastAsia="zh-CN"/>
              </w:rPr>
              <w:t>5</w:t>
            </w:r>
          </w:p>
        </w:tc>
        <w:tc>
          <w:tcPr>
            <w:tcW w:w="5995" w:type="dxa"/>
            <w:tcBorders>
              <w:top w:val="single" w:color="auto" w:sz="4" w:space="0"/>
              <w:left w:val="single" w:color="auto" w:sz="4" w:space="0"/>
              <w:bottom w:val="single" w:color="auto" w:sz="4" w:space="0"/>
              <w:right w:val="single" w:color="auto" w:sz="4" w:space="0"/>
            </w:tcBorders>
            <w:shd w:val="clear" w:color="auto" w:fill="FFFFFF"/>
            <w:vAlign w:val="center"/>
          </w:tcPr>
          <w:p w14:paraId="4E49755D">
            <w:pPr>
              <w:jc w:val="left"/>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第二课堂成绩单包括：思想成长、社会实践、志愿公益、创新创业、文体活动、技能特长、工作履历等7个模块。</w:t>
            </w:r>
          </w:p>
        </w:tc>
      </w:tr>
      <w:tr w14:paraId="61B946B9">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556" w:hRule="atLeast"/>
        </w:trPr>
        <w:tc>
          <w:tcPr>
            <w:tcW w:w="270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2FED0">
            <w:pPr>
              <w:widowControl/>
              <w:spacing w:line="460" w:lineRule="exact"/>
              <w:jc w:val="center"/>
              <w:rPr>
                <w:rFonts w:hint="eastAsia" w:ascii="宋体" w:hAnsi="宋体" w:eastAsia="宋体" w:cs="宋体"/>
                <w:b w:val="0"/>
                <w:bCs/>
                <w:i w:val="0"/>
                <w:color w:val="000000"/>
                <w:kern w:val="0"/>
                <w:sz w:val="24"/>
                <w:szCs w:val="24"/>
                <w:highlight w:val="none"/>
              </w:rPr>
            </w:pPr>
            <w:r>
              <w:rPr>
                <w:rFonts w:hint="eastAsia" w:ascii="宋体" w:hAnsi="宋体" w:eastAsia="宋体" w:cs="宋体"/>
                <w:b w:val="0"/>
                <w:bCs/>
                <w:i w:val="0"/>
                <w:color w:val="000000"/>
                <w:kern w:val="0"/>
                <w:sz w:val="24"/>
                <w:szCs w:val="24"/>
                <w:highlight w:val="none"/>
              </w:rPr>
              <w:t>合计</w:t>
            </w:r>
          </w:p>
        </w:tc>
        <w:tc>
          <w:tcPr>
            <w:tcW w:w="67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BA0D10">
            <w:pPr>
              <w:jc w:val="center"/>
              <w:rPr>
                <w:rFonts w:hint="eastAsia" w:ascii="宋体" w:hAnsi="宋体" w:eastAsia="宋体" w:cs="宋体"/>
                <w:b w:val="0"/>
                <w:bCs/>
                <w:i w:val="0"/>
                <w:color w:val="000000"/>
                <w:sz w:val="24"/>
                <w:szCs w:val="24"/>
                <w:highlight w:val="none"/>
              </w:rPr>
            </w:pPr>
            <w:r>
              <w:rPr>
                <w:rFonts w:hint="eastAsia" w:ascii="宋体" w:hAnsi="宋体" w:eastAsia="宋体" w:cs="宋体"/>
                <w:b w:val="0"/>
                <w:bCs/>
                <w:i w:val="0"/>
                <w:color w:val="000000"/>
                <w:sz w:val="24"/>
                <w:szCs w:val="24"/>
                <w:highlight w:val="none"/>
              </w:rPr>
              <w:t>7</w:t>
            </w:r>
            <w:r>
              <w:rPr>
                <w:rFonts w:hint="eastAsia" w:ascii="宋体" w:hAnsi="宋体" w:eastAsia="宋体" w:cs="宋体"/>
                <w:b w:val="0"/>
                <w:bCs/>
                <w:i w:val="0"/>
                <w:color w:val="000000"/>
                <w:sz w:val="24"/>
                <w:szCs w:val="24"/>
                <w:highlight w:val="none"/>
                <w:lang w:val="en-US" w:eastAsia="zh-CN"/>
              </w:rPr>
              <w:t>0</w:t>
            </w:r>
            <w:r>
              <w:rPr>
                <w:rFonts w:hint="eastAsia" w:ascii="宋体" w:hAnsi="宋体" w:eastAsia="宋体" w:cs="宋体"/>
                <w:b w:val="0"/>
                <w:bCs/>
                <w:i w:val="0"/>
                <w:color w:val="000000"/>
                <w:sz w:val="24"/>
                <w:szCs w:val="24"/>
                <w:highlight w:val="none"/>
              </w:rPr>
              <w:t>/7</w:t>
            </w:r>
            <w:r>
              <w:rPr>
                <w:rFonts w:hint="eastAsia" w:ascii="宋体" w:hAnsi="宋体" w:eastAsia="宋体" w:cs="宋体"/>
                <w:b w:val="0"/>
                <w:bCs/>
                <w:i w:val="0"/>
                <w:color w:val="000000"/>
                <w:sz w:val="24"/>
                <w:szCs w:val="24"/>
                <w:highlight w:val="none"/>
                <w:lang w:val="en-US" w:eastAsia="zh-CN"/>
              </w:rPr>
              <w:t>3</w:t>
            </w:r>
            <w:r>
              <w:rPr>
                <w:rFonts w:hint="eastAsia" w:ascii="宋体" w:hAnsi="宋体" w:eastAsia="宋体" w:cs="宋体"/>
                <w:b w:val="0"/>
                <w:bCs/>
                <w:i w:val="0"/>
                <w:color w:val="000000"/>
                <w:sz w:val="24"/>
                <w:szCs w:val="24"/>
                <w:highlight w:val="none"/>
              </w:rPr>
              <w:t>（工科</w:t>
            </w:r>
            <w:r>
              <w:rPr>
                <w:rFonts w:hint="eastAsia" w:ascii="宋体" w:hAnsi="宋体" w:eastAsia="宋体" w:cs="宋体"/>
                <w:b w:val="0"/>
                <w:bCs/>
                <w:i w:val="0"/>
                <w:color w:val="000000"/>
                <w:sz w:val="24"/>
                <w:szCs w:val="24"/>
                <w:highlight w:val="none"/>
                <w:lang w:val="en-US" w:eastAsia="zh-CN"/>
              </w:rPr>
              <w:t>70</w:t>
            </w:r>
            <w:r>
              <w:rPr>
                <w:rFonts w:hint="eastAsia" w:ascii="宋体" w:hAnsi="宋体" w:eastAsia="宋体" w:cs="宋体"/>
                <w:b w:val="0"/>
                <w:bCs/>
                <w:i w:val="0"/>
                <w:color w:val="000000"/>
                <w:sz w:val="24"/>
                <w:szCs w:val="24"/>
                <w:highlight w:val="none"/>
              </w:rPr>
              <w:t>，文科7</w:t>
            </w:r>
            <w:r>
              <w:rPr>
                <w:rFonts w:hint="eastAsia" w:ascii="宋体" w:hAnsi="宋体" w:eastAsia="宋体" w:cs="宋体"/>
                <w:b w:val="0"/>
                <w:bCs/>
                <w:i w:val="0"/>
                <w:color w:val="000000"/>
                <w:sz w:val="24"/>
                <w:szCs w:val="24"/>
                <w:highlight w:val="none"/>
                <w:lang w:val="en-US" w:eastAsia="zh-CN"/>
              </w:rPr>
              <w:t>3</w:t>
            </w:r>
            <w:r>
              <w:rPr>
                <w:rFonts w:hint="eastAsia" w:ascii="宋体" w:hAnsi="宋体" w:eastAsia="宋体" w:cs="宋体"/>
                <w:b w:val="0"/>
                <w:bCs/>
                <w:i w:val="0"/>
                <w:color w:val="000000"/>
                <w:sz w:val="24"/>
                <w:szCs w:val="24"/>
                <w:highlight w:val="none"/>
              </w:rPr>
              <w:t>）</w:t>
            </w:r>
          </w:p>
        </w:tc>
      </w:tr>
      <w:tr w14:paraId="651CB411">
        <w:tblPrEx>
          <w:tblBorders>
            <w:top w:val="single" w:color="auto" w:sz="12" w:space="0"/>
            <w:left w:val="single" w:color="auto" w:sz="12" w:space="0"/>
            <w:bottom w:val="single" w:color="auto" w:sz="12" w:space="0"/>
            <w:right w:val="single" w:color="auto" w:sz="12" w:space="0"/>
            <w:insideH w:val="single" w:color="auto" w:sz="4" w:space="0"/>
            <w:insideV w:val="single" w:color="auto" w:sz="8" w:space="0"/>
          </w:tblBorders>
          <w:tblCellMar>
            <w:top w:w="0" w:type="dxa"/>
            <w:left w:w="0" w:type="dxa"/>
            <w:bottom w:w="0" w:type="dxa"/>
            <w:right w:w="0" w:type="dxa"/>
          </w:tblCellMar>
        </w:tblPrEx>
        <w:trPr>
          <w:trHeight w:val="990" w:hRule="atLeast"/>
        </w:trPr>
        <w:tc>
          <w:tcPr>
            <w:tcW w:w="9483" w:type="dxa"/>
            <w:gridSpan w:val="5"/>
            <w:tcBorders>
              <w:top w:val="single" w:color="auto" w:sz="4" w:space="0"/>
              <w:left w:val="single" w:color="000000" w:themeColor="dark1" w:sz="6" w:space="0"/>
              <w:bottom w:val="single" w:color="000000" w:themeColor="dark1" w:sz="6" w:space="0"/>
              <w:right w:val="single" w:color="999999" w:themeColor="dark1" w:themeTint="66" w:sz="6" w:space="0"/>
            </w:tcBorders>
            <w:shd w:val="clear" w:color="auto" w:fill="FFFFFF"/>
            <w:vAlign w:val="center"/>
          </w:tcPr>
          <w:p w14:paraId="128711A9">
            <w:pPr>
              <w:widowControl/>
              <w:spacing w:line="240" w:lineRule="auto"/>
              <w:jc w:val="left"/>
              <w:rPr>
                <w:rFonts w:hint="eastAsia" w:ascii="宋体" w:hAnsi="宋体" w:eastAsia="宋体" w:cs="宋体"/>
                <w:b w:val="0"/>
                <w:bCs/>
                <w:i w:val="0"/>
                <w:color w:val="000000" w:themeColor="dark1"/>
                <w:kern w:val="0"/>
                <w:sz w:val="18"/>
                <w:szCs w:val="18"/>
                <w:lang w:val="en-US" w:eastAsia="zh-CN"/>
                <w14:textFill>
                  <w14:solidFill>
                    <w14:schemeClr w14:val="dk1"/>
                  </w14:solidFill>
                </w14:textFill>
              </w:rPr>
            </w:pPr>
            <w:r>
              <w:rPr>
                <w:rFonts w:hint="eastAsia" w:ascii="宋体" w:hAnsi="宋体" w:eastAsia="宋体" w:cs="宋体"/>
                <w:b w:val="0"/>
                <w:bCs/>
                <w:i w:val="0"/>
                <w:color w:val="000000" w:themeColor="dark1"/>
                <w:kern w:val="0"/>
                <w:sz w:val="18"/>
                <w:szCs w:val="18"/>
                <w:lang w:val="en-US" w:eastAsia="zh-CN"/>
                <w14:textFill>
                  <w14:solidFill>
                    <w14:schemeClr w14:val="dk1"/>
                  </w14:solidFill>
                </w14:textFill>
              </w:rPr>
              <w:t>说明：</w:t>
            </w:r>
          </w:p>
          <w:p w14:paraId="768EFDED">
            <w:pPr>
              <w:widowControl/>
              <w:spacing w:line="240" w:lineRule="auto"/>
              <w:jc w:val="left"/>
              <w:rPr>
                <w:rFonts w:hint="eastAsia" w:ascii="宋体" w:hAnsi="宋体" w:eastAsia="宋体" w:cs="宋体"/>
                <w:b w:val="0"/>
                <w:bCs/>
                <w:i w:val="0"/>
                <w:color w:val="000000" w:themeColor="dark1"/>
                <w:kern w:val="0"/>
                <w:sz w:val="18"/>
                <w:szCs w:val="18"/>
                <w14:textFill>
                  <w14:solidFill>
                    <w14:schemeClr w14:val="dk1"/>
                  </w14:solidFill>
                </w14:textFill>
              </w:rPr>
            </w:pPr>
            <w:r>
              <w:rPr>
                <w:rFonts w:hint="eastAsia" w:ascii="宋体" w:hAnsi="宋体" w:eastAsia="宋体" w:cs="宋体"/>
                <w:b w:val="0"/>
                <w:bCs/>
                <w:i w:val="0"/>
                <w:color w:val="000000" w:themeColor="dark1"/>
                <w:kern w:val="0"/>
                <w:sz w:val="18"/>
                <w:szCs w:val="18"/>
                <w14:textFill>
                  <w14:solidFill>
                    <w14:schemeClr w14:val="dk1"/>
                  </w14:solidFill>
                </w14:textFill>
              </w:rPr>
              <w:t>1.学院通识选修课程由通识教学部统筹开设课程；由教学工作部在每学期期末启动下学期选修课工作；</w:t>
            </w:r>
          </w:p>
          <w:p w14:paraId="0B7733C2">
            <w:pPr>
              <w:widowControl/>
              <w:spacing w:line="240" w:lineRule="auto"/>
              <w:jc w:val="left"/>
              <w:rPr>
                <w:rFonts w:hint="eastAsia" w:ascii="宋体" w:hAnsi="宋体" w:eastAsia="宋体" w:cs="宋体"/>
                <w:b w:val="0"/>
                <w:bCs/>
                <w:i w:val="0"/>
                <w:color w:val="000000" w:themeColor="dark1"/>
                <w:kern w:val="0"/>
                <w:sz w:val="18"/>
                <w:szCs w:val="18"/>
                <w14:textFill>
                  <w14:solidFill>
                    <w14:schemeClr w14:val="dk1"/>
                  </w14:solidFill>
                </w14:textFill>
              </w:rPr>
            </w:pPr>
            <w:r>
              <w:rPr>
                <w:rFonts w:hint="eastAsia" w:ascii="宋体" w:hAnsi="宋体" w:eastAsia="宋体" w:cs="宋体"/>
                <w:b w:val="0"/>
                <w:bCs/>
                <w:i w:val="0"/>
                <w:color w:val="000000" w:themeColor="dark1"/>
                <w:kern w:val="0"/>
                <w:sz w:val="18"/>
                <w:szCs w:val="18"/>
                <w14:textFill>
                  <w14:solidFill>
                    <w14:schemeClr w14:val="dk1"/>
                  </w14:solidFill>
                </w14:textFill>
              </w:rPr>
              <w:t>2.二级学院通识选修课由二级学院统筹；教学工作部牵头并由课程所在二级学院组织实施；</w:t>
            </w:r>
          </w:p>
          <w:p w14:paraId="209B0DCE">
            <w:pPr>
              <w:widowControl/>
              <w:spacing w:line="240" w:lineRule="auto"/>
              <w:jc w:val="left"/>
              <w:rPr>
                <w:rFonts w:hint="eastAsia" w:ascii="宋体" w:hAnsi="宋体" w:eastAsia="宋体" w:cs="宋体"/>
                <w:b w:val="0"/>
                <w:bCs/>
                <w:i w:val="0"/>
                <w:color w:val="000000" w:themeColor="dark1"/>
                <w:kern w:val="0"/>
                <w:sz w:val="18"/>
                <w:szCs w:val="18"/>
                <w14:textFill>
                  <w14:solidFill>
                    <w14:schemeClr w14:val="dk1"/>
                  </w14:solidFill>
                </w14:textFill>
              </w:rPr>
            </w:pPr>
            <w:r>
              <w:rPr>
                <w:rFonts w:hint="eastAsia" w:ascii="宋体" w:hAnsi="宋体" w:eastAsia="宋体" w:cs="宋体"/>
                <w:b w:val="0"/>
                <w:bCs/>
                <w:i w:val="0"/>
                <w:color w:val="000000" w:themeColor="dark1"/>
                <w:kern w:val="0"/>
                <w:sz w:val="18"/>
                <w:szCs w:val="18"/>
                <w14:textFill>
                  <w14:solidFill>
                    <w14:schemeClr w14:val="dk1"/>
                  </w14:solidFill>
                </w14:textFill>
              </w:rPr>
              <w:t>3.第二课堂课程由团委统筹并组织实施；</w:t>
            </w:r>
          </w:p>
          <w:p w14:paraId="04EC8AF6">
            <w:pPr>
              <w:widowControl/>
              <w:spacing w:line="240" w:lineRule="auto"/>
              <w:jc w:val="left"/>
              <w:rPr>
                <w:rFonts w:ascii="微软雅黑" w:hAnsi="微软雅黑" w:eastAsia="微软雅黑" w:cs="宋体"/>
                <w:b/>
                <w:i w:val="0"/>
                <w:color w:val="000000" w:themeColor="dark1"/>
                <w:kern w:val="0"/>
                <w:sz w:val="18"/>
                <w:szCs w:val="18"/>
                <w14:textFill>
                  <w14:solidFill>
                    <w14:schemeClr w14:val="dk1"/>
                  </w14:solidFill>
                </w14:textFill>
              </w:rPr>
            </w:pPr>
            <w:r>
              <w:rPr>
                <w:rFonts w:hint="eastAsia" w:ascii="宋体" w:hAnsi="宋体" w:eastAsia="宋体" w:cs="宋体"/>
                <w:b w:val="0"/>
                <w:bCs/>
                <w:i w:val="0"/>
                <w:color w:val="000000" w:themeColor="dark1"/>
                <w:kern w:val="0"/>
                <w:sz w:val="18"/>
                <w:szCs w:val="18"/>
                <w14:textFill>
                  <w14:solidFill>
                    <w14:schemeClr w14:val="dk1"/>
                  </w14:solidFill>
                </w14:textFill>
              </w:rPr>
              <w:t>4.学院通识选修课和二级学院通识选修课原则上安排在7-10节及周末。</w:t>
            </w:r>
          </w:p>
        </w:tc>
      </w:tr>
    </w:tbl>
    <w:p w14:paraId="7490E5FB">
      <w:pPr>
        <w:pStyle w:val="30"/>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w:t>
      </w:r>
      <w:r>
        <w:rPr>
          <w:rFonts w:hint="eastAsia" w:ascii="宋体" w:hAnsi="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bCs/>
          <w:color w:val="000000" w:themeColor="text1"/>
          <w:sz w:val="24"/>
          <w:szCs w:val="24"/>
          <w:lang w:val="en-US" w:eastAsia="zh-CN"/>
          <w14:textFill>
            <w14:solidFill>
              <w14:schemeClr w14:val="tx1"/>
            </w14:solidFill>
          </w14:textFill>
        </w:rPr>
        <w:t>2 通识必修课设置一览表</w:t>
      </w:r>
    </w:p>
    <w:tbl>
      <w:tblPr>
        <w:tblStyle w:val="14"/>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54"/>
        <w:gridCol w:w="1814"/>
        <w:gridCol w:w="723"/>
        <w:gridCol w:w="708"/>
        <w:gridCol w:w="709"/>
        <w:gridCol w:w="567"/>
        <w:gridCol w:w="567"/>
        <w:gridCol w:w="567"/>
        <w:gridCol w:w="760"/>
        <w:gridCol w:w="2755"/>
      </w:tblGrid>
      <w:tr w14:paraId="14D53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8" w:hRule="atLeast"/>
          <w:jc w:val="center"/>
        </w:trPr>
        <w:tc>
          <w:tcPr>
            <w:tcW w:w="45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EFA1F">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序号</w:t>
            </w:r>
          </w:p>
        </w:tc>
        <w:tc>
          <w:tcPr>
            <w:tcW w:w="181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6173D">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课程名称</w:t>
            </w:r>
          </w:p>
        </w:tc>
        <w:tc>
          <w:tcPr>
            <w:tcW w:w="7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14BA5C">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课程性质</w:t>
            </w:r>
          </w:p>
        </w:tc>
        <w:tc>
          <w:tcPr>
            <w:tcW w:w="70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110B72">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基准学分</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741CD">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基准</w:t>
            </w:r>
          </w:p>
          <w:p w14:paraId="511D022C">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学时</w:t>
            </w:r>
          </w:p>
        </w:tc>
        <w:tc>
          <w:tcPr>
            <w:tcW w:w="56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FEA7C7">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周学时</w:t>
            </w:r>
          </w:p>
        </w:tc>
        <w:tc>
          <w:tcPr>
            <w:tcW w:w="113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ED9B6E">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学时结构</w:t>
            </w:r>
          </w:p>
        </w:tc>
        <w:tc>
          <w:tcPr>
            <w:tcW w:w="760"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6F6F0">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开课</w:t>
            </w:r>
          </w:p>
          <w:p w14:paraId="42897429">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学期</w:t>
            </w:r>
          </w:p>
        </w:tc>
        <w:tc>
          <w:tcPr>
            <w:tcW w:w="275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FB712">
            <w:pPr>
              <w:spacing w:line="460" w:lineRule="exact"/>
              <w:jc w:val="center"/>
              <w:rPr>
                <w:rFonts w:hint="eastAsia" w:ascii="宋体" w:hAnsi="宋体" w:eastAsia="宋体" w:cs="宋体"/>
                <w:b/>
                <w:i w:val="0"/>
                <w:color w:val="000000" w:themeColor="dark1"/>
                <w:highlight w:val="none"/>
                <w14:textFill>
                  <w14:solidFill>
                    <w14:schemeClr w14:val="dk1"/>
                  </w14:solidFill>
                </w14:textFill>
              </w:rPr>
            </w:pPr>
            <w:r>
              <w:rPr>
                <w:rFonts w:hint="eastAsia" w:ascii="宋体" w:hAnsi="宋体" w:eastAsia="宋体" w:cs="宋体"/>
                <w:b/>
                <w:i w:val="0"/>
                <w:color w:val="000000" w:themeColor="dark1"/>
                <w:highlight w:val="none"/>
                <w14:textFill>
                  <w14:solidFill>
                    <w14:schemeClr w14:val="dk1"/>
                  </w14:solidFill>
                </w14:textFill>
              </w:rPr>
              <w:t>备注</w:t>
            </w:r>
          </w:p>
        </w:tc>
      </w:tr>
      <w:tr w14:paraId="6C55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2FFC">
            <w:pPr>
              <w:spacing w:line="460" w:lineRule="exact"/>
              <w:jc w:val="center"/>
              <w:rPr>
                <w:rFonts w:hint="eastAsia" w:ascii="宋体" w:hAnsi="宋体" w:eastAsia="宋体" w:cs="宋体"/>
                <w:b w:val="0"/>
                <w:i w:val="0"/>
                <w:color w:val="000000"/>
                <w:highlight w:val="none"/>
              </w:rPr>
            </w:pPr>
          </w:p>
        </w:tc>
        <w:tc>
          <w:tcPr>
            <w:tcW w:w="181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C6779B">
            <w:pPr>
              <w:spacing w:line="460" w:lineRule="exact"/>
              <w:jc w:val="center"/>
              <w:rPr>
                <w:rFonts w:hint="eastAsia" w:ascii="宋体" w:hAnsi="宋体" w:eastAsia="宋体" w:cs="宋体"/>
                <w:b w:val="0"/>
                <w:i w:val="0"/>
                <w:color w:val="000000"/>
                <w:highlight w:val="none"/>
              </w:rPr>
            </w:pPr>
          </w:p>
        </w:tc>
        <w:tc>
          <w:tcPr>
            <w:tcW w:w="7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2EE9B">
            <w:pPr>
              <w:spacing w:line="460" w:lineRule="exact"/>
              <w:jc w:val="center"/>
              <w:rPr>
                <w:rFonts w:hint="eastAsia" w:ascii="宋体" w:hAnsi="宋体" w:eastAsia="宋体" w:cs="宋体"/>
                <w:b w:val="0"/>
                <w:i w:val="0"/>
                <w:color w:val="000000"/>
                <w:highlight w:val="none"/>
              </w:rPr>
            </w:pPr>
          </w:p>
        </w:tc>
        <w:tc>
          <w:tcPr>
            <w:tcW w:w="70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B2C0E">
            <w:pPr>
              <w:spacing w:line="460" w:lineRule="exact"/>
              <w:jc w:val="center"/>
              <w:rPr>
                <w:rFonts w:hint="eastAsia" w:ascii="宋体" w:hAnsi="宋体" w:eastAsia="宋体" w:cs="宋体"/>
                <w:b w:val="0"/>
                <w:i w:val="0"/>
                <w:color w:val="000000"/>
                <w:highlight w:val="none"/>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FE124">
            <w:pPr>
              <w:spacing w:line="460" w:lineRule="exact"/>
              <w:jc w:val="center"/>
              <w:rPr>
                <w:rFonts w:hint="eastAsia" w:ascii="宋体" w:hAnsi="宋体" w:eastAsia="宋体" w:cs="宋体"/>
                <w:b w:val="0"/>
                <w:i w:val="0"/>
                <w:color w:val="000000"/>
                <w:highlight w:val="none"/>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C3972">
            <w:pPr>
              <w:spacing w:line="460" w:lineRule="exact"/>
              <w:jc w:val="center"/>
              <w:rPr>
                <w:rFonts w:hint="eastAsia" w:ascii="宋体" w:hAnsi="宋体" w:eastAsia="宋体" w:cs="宋体"/>
                <w:b w:val="0"/>
                <w:i w:val="0"/>
                <w:color w:val="000000"/>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F55E639">
            <w:pPr>
              <w:spacing w:line="460" w:lineRule="exact"/>
              <w:jc w:val="center"/>
              <w:rPr>
                <w:rFonts w:hint="eastAsia" w:ascii="宋体" w:hAnsi="宋体" w:eastAsia="宋体" w:cs="宋体"/>
                <w:b/>
                <w:bCs/>
                <w:i w:val="0"/>
                <w:color w:val="000000"/>
                <w:highlight w:val="none"/>
              </w:rPr>
            </w:pPr>
            <w:r>
              <w:rPr>
                <w:rFonts w:hint="eastAsia" w:ascii="宋体" w:hAnsi="宋体" w:eastAsia="宋体" w:cs="宋体"/>
                <w:b/>
                <w:bCs/>
                <w:i w:val="0"/>
                <w:color w:val="000000"/>
                <w:highlight w:val="none"/>
              </w:rPr>
              <w:t>理论</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2B59F64">
            <w:pPr>
              <w:spacing w:line="460" w:lineRule="exact"/>
              <w:jc w:val="center"/>
              <w:rPr>
                <w:rFonts w:hint="eastAsia" w:ascii="宋体" w:hAnsi="宋体" w:eastAsia="宋体" w:cs="宋体"/>
                <w:b/>
                <w:bCs/>
                <w:i w:val="0"/>
                <w:color w:val="000000"/>
                <w:highlight w:val="none"/>
              </w:rPr>
            </w:pPr>
            <w:r>
              <w:rPr>
                <w:rFonts w:hint="eastAsia" w:ascii="宋体" w:hAnsi="宋体" w:eastAsia="宋体" w:cs="宋体"/>
                <w:b/>
                <w:bCs/>
                <w:i w:val="0"/>
                <w:color w:val="000000"/>
                <w:highlight w:val="none"/>
              </w:rPr>
              <w:t>实践</w:t>
            </w:r>
          </w:p>
        </w:tc>
        <w:tc>
          <w:tcPr>
            <w:tcW w:w="760"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88F3D">
            <w:pPr>
              <w:spacing w:line="460" w:lineRule="exact"/>
              <w:jc w:val="center"/>
              <w:rPr>
                <w:rFonts w:hint="eastAsia" w:ascii="宋体" w:hAnsi="宋体" w:eastAsia="宋体" w:cs="宋体"/>
                <w:b w:val="0"/>
                <w:i w:val="0"/>
                <w:color w:val="000000"/>
                <w:highlight w:val="none"/>
              </w:rPr>
            </w:pPr>
          </w:p>
        </w:tc>
        <w:tc>
          <w:tcPr>
            <w:tcW w:w="275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8D023">
            <w:pPr>
              <w:spacing w:line="460" w:lineRule="exact"/>
              <w:rPr>
                <w:rFonts w:hint="eastAsia" w:ascii="宋体" w:hAnsi="宋体" w:eastAsia="宋体" w:cs="宋体"/>
                <w:b w:val="0"/>
                <w:i w:val="0"/>
                <w:color w:val="000000"/>
                <w:highlight w:val="none"/>
              </w:rPr>
            </w:pPr>
          </w:p>
        </w:tc>
      </w:tr>
      <w:tr w14:paraId="7408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6B164CA2">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14A530C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pacing w:val="-6"/>
                <w:sz w:val="21"/>
                <w:szCs w:val="21"/>
                <w:highlight w:val="none"/>
                <w:lang w:eastAsia="zh-CN"/>
              </w:rPr>
            </w:pPr>
            <w:r>
              <w:rPr>
                <w:rFonts w:hint="eastAsia" w:ascii="宋体" w:hAnsi="宋体" w:eastAsia="宋体" w:cs="宋体"/>
                <w:b w:val="0"/>
                <w:i w:val="0"/>
                <w:color w:val="000000"/>
                <w:spacing w:val="-6"/>
                <w:sz w:val="21"/>
                <w:szCs w:val="21"/>
                <w:highlight w:val="none"/>
                <w:lang w:eastAsia="zh-CN"/>
              </w:rPr>
              <w:t>思想道德与法治</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2D91DA80">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1F1875DA">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3C42913B">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48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1D2B4BB">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EFD8422">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65A6AF3">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16</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20FD526D">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w:t>
            </w:r>
          </w:p>
        </w:tc>
        <w:tc>
          <w:tcPr>
            <w:tcW w:w="275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36FA7">
            <w:pPr>
              <w:jc w:val="left"/>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“两课”教学应进一步深化改革，理论联系实际，开展课程实践、专题讨论等活动，改革考核方式，着力提高教学效果。</w:t>
            </w:r>
          </w:p>
        </w:tc>
      </w:tr>
      <w:tr w14:paraId="66C5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1B870F3A">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6BF8CF1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毛泽东思想和中国特色社会主义理论体系概论</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4713AB47">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2135BEB3">
            <w:pPr>
              <w:snapToGrid w:val="0"/>
              <w:spacing w:line="460" w:lineRule="exact"/>
              <w:jc w:val="center"/>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lang w:val="en-US" w:eastAsia="zh-CN"/>
              </w:rPr>
              <w:t>2</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7147D977">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825C813">
            <w:pPr>
              <w:snapToGrid w:val="0"/>
              <w:spacing w:line="460" w:lineRule="exact"/>
              <w:jc w:val="center"/>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63F31D2">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24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CB08B35">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8</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5A302E13">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275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D09BC">
            <w:pPr>
              <w:snapToGrid w:val="0"/>
              <w:spacing w:line="460" w:lineRule="exact"/>
              <w:jc w:val="left"/>
              <w:rPr>
                <w:rFonts w:hint="eastAsia" w:ascii="宋体" w:hAnsi="宋体" w:eastAsia="宋体" w:cs="宋体"/>
                <w:b w:val="0"/>
                <w:i w:val="0"/>
                <w:color w:val="000000"/>
                <w:sz w:val="16"/>
                <w:szCs w:val="16"/>
                <w:highlight w:val="none"/>
                <w:u w:val="single"/>
              </w:rPr>
            </w:pPr>
          </w:p>
        </w:tc>
      </w:tr>
      <w:tr w14:paraId="16E6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40E27F6A">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3</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67974C5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习近平新时代中国特色社会主义思想概论</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1EB7DA49">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1E7ED11A">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3</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7AFA101E">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48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425398E">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0D5F6A5">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F4C0B6D">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16</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5D88FDBF">
            <w:pPr>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3</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46532D1C">
            <w:pPr>
              <w:snapToGrid w:val="0"/>
              <w:spacing w:line="460" w:lineRule="exact"/>
              <w:jc w:val="left"/>
              <w:rPr>
                <w:rFonts w:hint="eastAsia" w:ascii="宋体" w:hAnsi="宋体" w:eastAsia="宋体" w:cs="宋体"/>
                <w:b w:val="0"/>
                <w:i w:val="0"/>
                <w:color w:val="000000"/>
                <w:sz w:val="16"/>
                <w:szCs w:val="16"/>
                <w:highlight w:val="none"/>
                <w:u w:val="single"/>
              </w:rPr>
            </w:pPr>
          </w:p>
        </w:tc>
      </w:tr>
      <w:tr w14:paraId="058E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2BD00670">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4</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0B6320E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形势与政策</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7F0CE8CD">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56CF63D7">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5CF0ECC7">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48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D3C75B5">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9BE8DB4">
            <w:pPr>
              <w:snapToGrid w:val="0"/>
              <w:spacing w:line="460" w:lineRule="exact"/>
              <w:jc w:val="center"/>
              <w:rPr>
                <w:rFonts w:hint="eastAsia" w:ascii="宋体" w:hAnsi="宋体" w:eastAsia="宋体" w:cs="宋体"/>
                <w:b w:val="0"/>
                <w:i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C0DB4AF">
            <w:pPr>
              <w:snapToGrid w:val="0"/>
              <w:spacing w:line="460" w:lineRule="exact"/>
              <w:jc w:val="center"/>
              <w:rPr>
                <w:rFonts w:hint="eastAsia" w:ascii="宋体" w:hAnsi="宋体" w:eastAsia="宋体" w:cs="宋体"/>
                <w:b w:val="0"/>
                <w:i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44BD3A82">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1～6</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17B25E5D">
            <w:pPr>
              <w:jc w:val="left"/>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1.采用理论讲授、参观学习、专题讲座、网络课程等多样的教学方式开展教学，每学期教学不低于8学时；</w:t>
            </w:r>
          </w:p>
          <w:p w14:paraId="423575EB">
            <w:pPr>
              <w:jc w:val="left"/>
              <w:rPr>
                <w:rFonts w:hint="eastAsia" w:ascii="宋体" w:hAnsi="宋体" w:eastAsia="宋体" w:cs="宋体"/>
                <w:b w:val="0"/>
                <w:i w:val="0"/>
                <w:color w:val="000000"/>
                <w:highlight w:val="none"/>
              </w:rPr>
            </w:pPr>
            <w:r>
              <w:rPr>
                <w:rFonts w:hint="eastAsia" w:ascii="宋体" w:hAnsi="宋体" w:eastAsia="宋体" w:cs="宋体"/>
                <w:b w:val="0"/>
                <w:i w:val="0"/>
                <w:color w:val="000000"/>
                <w:sz w:val="18"/>
                <w:szCs w:val="18"/>
                <w:highlight w:val="none"/>
              </w:rPr>
              <w:t>2.形势与政策课程48学时，共计 1学分。</w:t>
            </w:r>
          </w:p>
        </w:tc>
      </w:tr>
      <w:tr w14:paraId="11F5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289A4ABE">
            <w:pPr>
              <w:snapToGrid w:val="0"/>
              <w:spacing w:line="460" w:lineRule="exact"/>
              <w:jc w:val="center"/>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lang w:val="en-US" w:eastAsia="zh-CN"/>
              </w:rPr>
              <w:t>5</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3598095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创新创业基础</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3BCA7023">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1FFC702E">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62E9479D">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9770694">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9DD48EC">
            <w:pPr>
              <w:snapToGrid w:val="0"/>
              <w:spacing w:line="460" w:lineRule="exact"/>
              <w:jc w:val="center"/>
              <w:rPr>
                <w:rFonts w:hint="eastAsia" w:ascii="宋体" w:hAnsi="宋体" w:eastAsia="宋体" w:cs="宋体"/>
                <w:b w:val="0"/>
                <w:i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CE14647">
            <w:pPr>
              <w:snapToGrid w:val="0"/>
              <w:spacing w:line="460" w:lineRule="exact"/>
              <w:jc w:val="center"/>
              <w:rPr>
                <w:rFonts w:hint="eastAsia" w:ascii="宋体" w:hAnsi="宋体" w:eastAsia="宋体" w:cs="宋体"/>
                <w:b w:val="0"/>
                <w:i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4C1D971C">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02081BDB">
            <w:pPr>
              <w:jc w:val="left"/>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建工学院、检测学院、化工学院第一学期开设；经管学院、智造学院、设计学院、体育学院在第二学期开设。</w:t>
            </w:r>
          </w:p>
        </w:tc>
      </w:tr>
      <w:tr w14:paraId="65E9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2895EBEF">
            <w:pPr>
              <w:snapToGrid w:val="0"/>
              <w:spacing w:line="460" w:lineRule="exact"/>
              <w:jc w:val="center"/>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lang w:val="en-US" w:eastAsia="zh-CN"/>
              </w:rPr>
              <w:t>6</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66630AC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大学生就业指导</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69C52065">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760EFE8D">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1.5</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28455E5C">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0C6D783">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03ADA35">
            <w:pPr>
              <w:snapToGrid w:val="0"/>
              <w:spacing w:line="460" w:lineRule="exact"/>
              <w:jc w:val="center"/>
              <w:rPr>
                <w:rFonts w:hint="eastAsia" w:ascii="宋体" w:hAnsi="宋体" w:eastAsia="宋体" w:cs="宋体"/>
                <w:b w:val="0"/>
                <w:i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654EC4C">
            <w:pPr>
              <w:snapToGrid w:val="0"/>
              <w:spacing w:line="460" w:lineRule="exact"/>
              <w:jc w:val="center"/>
              <w:rPr>
                <w:rFonts w:hint="eastAsia" w:ascii="宋体" w:hAnsi="宋体" w:eastAsia="宋体" w:cs="宋体"/>
                <w:b w:val="0"/>
                <w:i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428AD835">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3（4）</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2A14EC09">
            <w:pPr>
              <w:jc w:val="left"/>
              <w:rPr>
                <w:rFonts w:hint="eastAsia" w:ascii="宋体" w:hAnsi="宋体" w:eastAsia="宋体" w:cs="宋体"/>
                <w:b w:val="0"/>
                <w:i w:val="0"/>
                <w:color w:val="000000"/>
                <w:highlight w:val="none"/>
              </w:rPr>
            </w:pPr>
            <w:r>
              <w:rPr>
                <w:rFonts w:hint="eastAsia" w:ascii="宋体" w:hAnsi="宋体" w:eastAsia="宋体" w:cs="宋体"/>
                <w:b w:val="0"/>
                <w:i w:val="0"/>
                <w:color w:val="000000"/>
                <w:sz w:val="18"/>
                <w:szCs w:val="18"/>
                <w:highlight w:val="none"/>
              </w:rPr>
              <w:t>经管学院、智造学院、设计学院、体育学院第三学期开设；建工学院、检测学院、化工学院在第四学期开设。</w:t>
            </w:r>
          </w:p>
        </w:tc>
      </w:tr>
      <w:tr w14:paraId="7FA2B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215593CD">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7</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1D2BFC1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大学语文</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38544045">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45B5AC9A">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4EC1F6CE">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48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584B04D">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3FDB2CF">
            <w:pPr>
              <w:snapToGrid w:val="0"/>
              <w:spacing w:line="460" w:lineRule="exact"/>
              <w:jc w:val="center"/>
              <w:rPr>
                <w:rFonts w:hint="eastAsia" w:ascii="宋体" w:hAnsi="宋体" w:eastAsia="宋体" w:cs="宋体"/>
                <w:b w:val="0"/>
                <w:i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2B147B7">
            <w:pPr>
              <w:snapToGrid w:val="0"/>
              <w:spacing w:line="460" w:lineRule="exact"/>
              <w:jc w:val="center"/>
              <w:rPr>
                <w:rFonts w:hint="eastAsia" w:ascii="宋体" w:hAnsi="宋体" w:eastAsia="宋体" w:cs="宋体"/>
                <w:b w:val="0"/>
                <w:i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2DDB9D54">
            <w:pPr>
              <w:spacing w:line="460" w:lineRule="exact"/>
              <w:ind w:firstLine="210" w:firstLineChars="100"/>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6D073E12">
            <w:pPr>
              <w:jc w:val="left"/>
              <w:rPr>
                <w:rFonts w:hint="eastAsia" w:ascii="宋体" w:hAnsi="宋体" w:eastAsia="宋体" w:cs="宋体"/>
                <w:b w:val="0"/>
                <w:i w:val="0"/>
                <w:color w:val="000000"/>
                <w:highlight w:val="none"/>
              </w:rPr>
            </w:pPr>
            <w:r>
              <w:rPr>
                <w:rFonts w:hint="eastAsia" w:ascii="宋体" w:hAnsi="宋体" w:eastAsia="宋体" w:cs="宋体"/>
                <w:b w:val="0"/>
                <w:i w:val="0"/>
                <w:color w:val="000000"/>
                <w:sz w:val="18"/>
                <w:szCs w:val="18"/>
                <w:highlight w:val="none"/>
              </w:rPr>
              <w:t>限文科专业、体育学院相关专业修读。</w:t>
            </w:r>
          </w:p>
        </w:tc>
      </w:tr>
      <w:tr w14:paraId="6476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3"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11BB06E0">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8</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0D7405A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职业沟通技巧</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745E604F">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14191A59">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4FDEE05F">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AB7CD8C">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BB4C529">
            <w:pPr>
              <w:snapToGrid w:val="0"/>
              <w:spacing w:line="460" w:lineRule="exact"/>
              <w:jc w:val="center"/>
              <w:rPr>
                <w:rFonts w:hint="eastAsia" w:ascii="宋体" w:hAnsi="宋体" w:eastAsia="宋体" w:cs="宋体"/>
                <w:b w:val="0"/>
                <w:i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0D43789">
            <w:pPr>
              <w:snapToGrid w:val="0"/>
              <w:spacing w:line="460" w:lineRule="exact"/>
              <w:jc w:val="center"/>
              <w:rPr>
                <w:rFonts w:hint="eastAsia" w:ascii="宋体" w:hAnsi="宋体" w:eastAsia="宋体" w:cs="宋体"/>
                <w:b w:val="0"/>
                <w:i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402665B8">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58BA84DA">
            <w:pPr>
              <w:jc w:val="left"/>
              <w:rPr>
                <w:rFonts w:hint="eastAsia" w:ascii="宋体" w:hAnsi="宋体" w:eastAsia="宋体" w:cs="宋体"/>
                <w:b w:val="0"/>
                <w:i w:val="0"/>
                <w:color w:val="000000"/>
                <w:highlight w:val="none"/>
              </w:rPr>
            </w:pPr>
            <w:r>
              <w:rPr>
                <w:rFonts w:hint="eastAsia" w:ascii="宋体" w:hAnsi="宋体" w:eastAsia="宋体" w:cs="宋体"/>
                <w:b w:val="0"/>
                <w:i w:val="0"/>
                <w:color w:val="000000"/>
                <w:sz w:val="18"/>
                <w:szCs w:val="18"/>
                <w:highlight w:val="none"/>
              </w:rPr>
              <w:t>经管学院、智造学院、检测学院、设计学院、体育学院第一学期开设；建工学院、化工学院在第二学期开设。</w:t>
            </w:r>
          </w:p>
        </w:tc>
      </w:tr>
      <w:tr w14:paraId="16FDB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1" w:hRule="atLeast"/>
          <w:jc w:val="center"/>
        </w:trPr>
        <w:tc>
          <w:tcPr>
            <w:tcW w:w="45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3271B">
            <w:pPr>
              <w:snapToGrid w:val="0"/>
              <w:spacing w:line="460" w:lineRule="exact"/>
              <w:jc w:val="center"/>
              <w:rPr>
                <w:rFonts w:hint="eastAsia" w:ascii="宋体" w:hAnsi="宋体" w:eastAsia="宋体" w:cs="宋体"/>
                <w:b w:val="0"/>
                <w:i w:val="0"/>
                <w:strike w:val="0"/>
                <w:dstrike w:val="0"/>
                <w:color w:val="000000"/>
                <w:kern w:val="2"/>
                <w:sz w:val="21"/>
                <w:szCs w:val="21"/>
                <w:highlight w:val="none"/>
                <w:lang w:val="en-US" w:eastAsia="zh-CN" w:bidi="ar-SA"/>
              </w:rPr>
            </w:pPr>
            <w:r>
              <w:rPr>
                <w:rFonts w:hint="eastAsia" w:ascii="宋体" w:hAnsi="宋体" w:eastAsia="宋体" w:cs="宋体"/>
                <w:b w:val="0"/>
                <w:i w:val="0"/>
                <w:strike w:val="0"/>
                <w:dstrike w:val="0"/>
                <w:color w:val="000000"/>
                <w:sz w:val="21"/>
                <w:szCs w:val="21"/>
                <w:highlight w:val="none"/>
              </w:rPr>
              <w:t>9</w:t>
            </w:r>
          </w:p>
        </w:tc>
        <w:tc>
          <w:tcPr>
            <w:tcW w:w="1814"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ED8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英语</w:t>
            </w:r>
          </w:p>
        </w:tc>
        <w:tc>
          <w:tcPr>
            <w:tcW w:w="7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AB58D">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600E1FD2">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7</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3F1EADB7">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112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710BAE9">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4\4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35FAA64">
            <w:pPr>
              <w:snapToGrid w:val="0"/>
              <w:spacing w:line="460" w:lineRule="exact"/>
              <w:jc w:val="center"/>
              <w:rPr>
                <w:rFonts w:hint="eastAsia" w:ascii="宋体" w:hAnsi="宋体" w:eastAsia="宋体" w:cs="宋体"/>
                <w:b w:val="0"/>
                <w:i w:val="0"/>
                <w:strike w:val="0"/>
                <w:dstrike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F03A185">
            <w:pPr>
              <w:snapToGrid w:val="0"/>
              <w:spacing w:line="460" w:lineRule="exact"/>
              <w:jc w:val="center"/>
              <w:rPr>
                <w:rFonts w:hint="eastAsia" w:ascii="宋体" w:hAnsi="宋体" w:eastAsia="宋体" w:cs="宋体"/>
                <w:b w:val="0"/>
                <w:i w:val="0"/>
                <w:strike w:val="0"/>
                <w:dstrike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51D39A6E">
            <w:pPr>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46F6F521">
            <w:pPr>
              <w:jc w:val="left"/>
              <w:rPr>
                <w:rFonts w:hint="eastAsia" w:ascii="宋体" w:hAnsi="宋体" w:eastAsia="宋体" w:cs="宋体"/>
                <w:b w:val="0"/>
                <w:i w:val="0"/>
                <w:strike/>
                <w:dstrike w:val="0"/>
                <w:color w:val="000000"/>
                <w:highlight w:val="none"/>
              </w:rPr>
            </w:pPr>
            <w:r>
              <w:rPr>
                <w:rFonts w:hint="eastAsia" w:ascii="宋体" w:hAnsi="宋体" w:eastAsia="宋体" w:cs="宋体"/>
                <w:b w:val="0"/>
                <w:i w:val="0"/>
                <w:color w:val="000000"/>
                <w:sz w:val="18"/>
                <w:szCs w:val="18"/>
                <w:highlight w:val="none"/>
              </w:rPr>
              <w:t>包括基础英语、职场英语</w:t>
            </w:r>
            <w:r>
              <w:rPr>
                <w:rFonts w:hint="eastAsia" w:ascii="宋体" w:hAnsi="宋体" w:eastAsia="宋体" w:cs="宋体"/>
                <w:b w:val="0"/>
                <w:i w:val="0"/>
                <w:color w:val="000000"/>
                <w:sz w:val="18"/>
                <w:szCs w:val="18"/>
                <w:highlight w:val="none"/>
                <w:lang w:val="en-US" w:eastAsia="zh-CN"/>
              </w:rPr>
              <w:t>两个</w:t>
            </w:r>
            <w:r>
              <w:rPr>
                <w:rFonts w:hint="eastAsia" w:ascii="宋体" w:hAnsi="宋体" w:eastAsia="宋体" w:cs="宋体"/>
                <w:b w:val="0"/>
                <w:i w:val="0"/>
                <w:color w:val="000000"/>
                <w:sz w:val="18"/>
                <w:szCs w:val="18"/>
                <w:highlight w:val="none"/>
              </w:rPr>
              <w:t>主要模块和英语等级考试辅导36学时</w:t>
            </w:r>
            <w:r>
              <w:rPr>
                <w:rFonts w:hint="eastAsia" w:ascii="宋体" w:hAnsi="宋体" w:eastAsia="宋体" w:cs="宋体"/>
                <w:b w:val="0"/>
                <w:i w:val="0"/>
                <w:color w:val="000000"/>
                <w:sz w:val="18"/>
                <w:szCs w:val="18"/>
                <w:highlight w:val="none"/>
                <w:lang w:eastAsia="zh-CN"/>
              </w:rPr>
              <w:t>。</w:t>
            </w:r>
          </w:p>
        </w:tc>
      </w:tr>
      <w:tr w14:paraId="5000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2" w:hRule="atLeast"/>
          <w:jc w:val="center"/>
        </w:trPr>
        <w:tc>
          <w:tcPr>
            <w:tcW w:w="45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8AB15">
            <w:pPr>
              <w:snapToGrid w:val="0"/>
              <w:spacing w:line="460" w:lineRule="exact"/>
              <w:jc w:val="center"/>
              <w:rPr>
                <w:rFonts w:hint="eastAsia" w:ascii="宋体" w:hAnsi="宋体" w:eastAsia="宋体" w:cs="宋体"/>
                <w:b w:val="0"/>
                <w:i w:val="0"/>
                <w:strike w:val="0"/>
                <w:dstrike w:val="0"/>
                <w:color w:val="000000"/>
                <w:kern w:val="2"/>
                <w:sz w:val="21"/>
                <w:szCs w:val="21"/>
                <w:highlight w:val="none"/>
                <w:lang w:val="en-US" w:eastAsia="zh-CN" w:bidi="ar-SA"/>
              </w:rPr>
            </w:pPr>
          </w:p>
        </w:tc>
        <w:tc>
          <w:tcPr>
            <w:tcW w:w="1814"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92D23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strike w:val="0"/>
                <w:dstrike w:val="0"/>
                <w:color w:val="000000"/>
                <w:sz w:val="21"/>
                <w:szCs w:val="21"/>
                <w:highlight w:val="none"/>
              </w:rPr>
            </w:pPr>
          </w:p>
        </w:tc>
        <w:tc>
          <w:tcPr>
            <w:tcW w:w="7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B238BB">
            <w:pPr>
              <w:snapToGrid w:val="0"/>
              <w:spacing w:line="460" w:lineRule="exact"/>
              <w:jc w:val="center"/>
              <w:rPr>
                <w:rFonts w:hint="eastAsia" w:ascii="宋体" w:hAnsi="宋体" w:eastAsia="宋体" w:cs="宋体"/>
                <w:b w:val="0"/>
                <w:i w:val="0"/>
                <w:strike w:val="0"/>
                <w:dstrike w:val="0"/>
                <w:color w:val="000000"/>
                <w:sz w:val="21"/>
                <w:szCs w:val="21"/>
                <w:highlight w:val="none"/>
                <w:lang w:eastAsia="zh-CN"/>
              </w:rPr>
            </w:pP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21CF2D1D">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3</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2254D2B9">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48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4DDB8CD">
            <w:pPr>
              <w:snapToGrid w:val="0"/>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3</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3423E0F">
            <w:pPr>
              <w:snapToGrid w:val="0"/>
              <w:spacing w:line="460" w:lineRule="exact"/>
              <w:jc w:val="center"/>
              <w:rPr>
                <w:rFonts w:hint="eastAsia" w:ascii="宋体" w:hAnsi="宋体" w:eastAsia="宋体" w:cs="宋体"/>
                <w:b w:val="0"/>
                <w:i w:val="0"/>
                <w:strike w:val="0"/>
                <w:dstrike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83A4748">
            <w:pPr>
              <w:snapToGrid w:val="0"/>
              <w:spacing w:line="460" w:lineRule="exact"/>
              <w:jc w:val="center"/>
              <w:rPr>
                <w:rFonts w:hint="eastAsia" w:ascii="宋体" w:hAnsi="宋体" w:eastAsia="宋体" w:cs="宋体"/>
                <w:b w:val="0"/>
                <w:i w:val="0"/>
                <w:strike w:val="0"/>
                <w:dstrike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66EF24CB">
            <w:pPr>
              <w:spacing w:line="460" w:lineRule="exact"/>
              <w:jc w:val="center"/>
              <w:rPr>
                <w:rFonts w:hint="eastAsia" w:ascii="宋体" w:hAnsi="宋体" w:eastAsia="宋体" w:cs="宋体"/>
                <w:b w:val="0"/>
                <w:i w:val="0"/>
                <w:strike w:val="0"/>
                <w:dstrike w:val="0"/>
                <w:color w:val="000000"/>
                <w:sz w:val="21"/>
                <w:szCs w:val="21"/>
                <w:highlight w:val="none"/>
              </w:rPr>
            </w:pPr>
            <w:r>
              <w:rPr>
                <w:rFonts w:hint="eastAsia" w:ascii="宋体" w:hAnsi="宋体" w:eastAsia="宋体" w:cs="宋体"/>
                <w:b w:val="0"/>
                <w:i w:val="0"/>
                <w:strike w:val="0"/>
                <w:dstrike w:val="0"/>
                <w:color w:val="000000"/>
                <w:sz w:val="21"/>
                <w:szCs w:val="21"/>
                <w:highlight w:val="none"/>
              </w:rPr>
              <w:t>3（4）</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243EABF5">
            <w:pPr>
              <w:jc w:val="left"/>
              <w:rPr>
                <w:rFonts w:hint="eastAsia" w:ascii="宋体" w:hAnsi="宋体" w:eastAsia="宋体" w:cs="宋体"/>
                <w:b w:val="0"/>
                <w:i w:val="0"/>
                <w:strike w:val="0"/>
                <w:dstrike w:val="0"/>
                <w:color w:val="000000"/>
                <w:sz w:val="18"/>
                <w:szCs w:val="18"/>
                <w:highlight w:val="none"/>
              </w:rPr>
            </w:pPr>
            <w:r>
              <w:rPr>
                <w:rFonts w:hint="eastAsia" w:ascii="宋体" w:hAnsi="宋体" w:eastAsia="宋体" w:cs="宋体"/>
                <w:b w:val="0"/>
                <w:i w:val="0"/>
                <w:color w:val="000000"/>
                <w:sz w:val="18"/>
                <w:szCs w:val="18"/>
                <w:highlight w:val="none"/>
                <w:lang w:val="en-US" w:eastAsia="zh-CN"/>
              </w:rPr>
              <w:t>包括</w:t>
            </w:r>
            <w:r>
              <w:rPr>
                <w:rFonts w:hint="eastAsia" w:ascii="宋体" w:hAnsi="宋体" w:eastAsia="宋体" w:cs="宋体"/>
                <w:b w:val="0"/>
                <w:i w:val="0"/>
                <w:color w:val="000000"/>
                <w:sz w:val="18"/>
                <w:szCs w:val="18"/>
                <w:highlight w:val="none"/>
              </w:rPr>
              <w:t>素养提升</w:t>
            </w:r>
            <w:r>
              <w:rPr>
                <w:rFonts w:hint="eastAsia" w:ascii="宋体" w:hAnsi="宋体" w:eastAsia="宋体" w:cs="宋体"/>
                <w:b w:val="0"/>
                <w:i w:val="0"/>
                <w:color w:val="000000"/>
                <w:sz w:val="18"/>
                <w:szCs w:val="18"/>
                <w:highlight w:val="none"/>
                <w:lang w:val="en-US" w:eastAsia="zh-CN"/>
              </w:rPr>
              <w:t>模块，</w:t>
            </w:r>
            <w:r>
              <w:rPr>
                <w:rFonts w:hint="eastAsia" w:ascii="宋体" w:hAnsi="宋体" w:eastAsia="宋体" w:cs="宋体"/>
                <w:b w:val="0"/>
                <w:i w:val="0"/>
                <w:color w:val="000000"/>
                <w:sz w:val="18"/>
                <w:szCs w:val="18"/>
                <w:highlight w:val="none"/>
              </w:rPr>
              <w:t>建工学院、检测学院、化工学院在第三学期开设；经管学院、智造学院、设计学院、体育学院第四学期开设。</w:t>
            </w:r>
          </w:p>
        </w:tc>
      </w:tr>
      <w:tr w14:paraId="2AC39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41"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684BD46C">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10</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028A490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体育与健康</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152C86CC">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6E6196D3">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8</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70B9876C">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128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785E641">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2\2\2\2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6F2DF3B">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21B8768">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120</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66E17234">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1～4</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3AC5B2A4">
            <w:pPr>
              <w:jc w:val="left"/>
              <w:rPr>
                <w:rFonts w:hint="eastAsia" w:ascii="宋体" w:hAnsi="宋体" w:eastAsia="宋体" w:cs="宋体"/>
                <w:b w:val="0"/>
                <w:i w:val="0"/>
                <w:color w:val="000000"/>
                <w:highlight w:val="none"/>
              </w:rPr>
            </w:pPr>
          </w:p>
        </w:tc>
      </w:tr>
      <w:tr w14:paraId="173C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1"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43A2363C">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11</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5C1ADA7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高等数学</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43D27C28">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68CE2B89">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7</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50502206">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112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11E59C4">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4\4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2464B96">
            <w:pPr>
              <w:snapToGrid w:val="0"/>
              <w:spacing w:line="460" w:lineRule="exact"/>
              <w:jc w:val="center"/>
              <w:rPr>
                <w:rFonts w:hint="eastAsia" w:ascii="宋体" w:hAnsi="宋体" w:eastAsia="宋体" w:cs="宋体"/>
                <w:b w:val="0"/>
                <w:i w:val="0"/>
                <w:color w:val="000000"/>
                <w:sz w:val="21"/>
                <w:szCs w:val="21"/>
                <w:highlight w:val="none"/>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841B149">
            <w:pPr>
              <w:snapToGrid w:val="0"/>
              <w:spacing w:line="460" w:lineRule="exact"/>
              <w:jc w:val="center"/>
              <w:rPr>
                <w:rFonts w:hint="eastAsia" w:ascii="宋体" w:hAnsi="宋体" w:eastAsia="宋体" w:cs="宋体"/>
                <w:b w:val="0"/>
                <w:i w:val="0"/>
                <w:color w:val="000000"/>
                <w:sz w:val="21"/>
                <w:szCs w:val="21"/>
                <w:highlight w:val="none"/>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1618BEE7">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7348864E">
            <w:pPr>
              <w:pBdr>
                <w:bottom w:val="none" w:color="auto" w:sz="0" w:space="0"/>
              </w:pBdr>
              <w:snapToGrid/>
              <w:spacing w:before="0" w:after="0" w:line="240" w:lineRule="auto"/>
              <w:ind w:left="0" w:right="0"/>
              <w:jc w:val="left"/>
              <w:rPr>
                <w:rFonts w:hint="eastAsia" w:ascii="宋体" w:hAnsi="宋体" w:eastAsia="宋体" w:cs="宋体"/>
                <w:b w:val="0"/>
                <w:i w:val="0"/>
                <w:color w:val="000000"/>
                <w:highlight w:val="none"/>
                <w:shd w:val="clear" w:color="auto" w:fill="auto"/>
              </w:rPr>
            </w:pPr>
            <w:r>
              <w:rPr>
                <w:rFonts w:hint="eastAsia" w:ascii="宋体" w:hAnsi="宋体" w:eastAsia="宋体" w:cs="宋体"/>
                <w:b w:val="0"/>
                <w:i w:val="0"/>
                <w:strike w:val="0"/>
                <w:color w:val="000000"/>
                <w:sz w:val="18"/>
                <w:highlight w:val="none"/>
                <w:u w:val="none"/>
                <w:shd w:val="clear" w:color="auto" w:fill="auto"/>
              </w:rPr>
              <w:t>包括基础模块：一元函数微积分；专业模块：微分方程、无穷级数、线性代数初步（智造、建工）、概率论与数理统计（经管、设计）、数值计算初步（检测、化工）。</w:t>
            </w:r>
          </w:p>
        </w:tc>
      </w:tr>
      <w:tr w14:paraId="740A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1"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5AC00DA0">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lang w:val="en-US" w:eastAsia="zh-CN"/>
              </w:rPr>
              <w:t>12</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298334C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信息技术</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09AC18F9">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20E4F7C2">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lang w:val="en-US" w:eastAsia="zh-CN"/>
              </w:rPr>
              <w:t>4</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49A54515">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lang w:val="en-US" w:eastAsia="zh-CN"/>
              </w:rPr>
              <w:t>64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0FEEDEC">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lang w:val="en-US" w:eastAsia="zh-CN"/>
              </w:rPr>
              <w:t>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DD74DAB">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40</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E5E0E05">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24</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679B4373">
            <w:pPr>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43BAA4D0">
            <w:pPr>
              <w:jc w:val="left"/>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kern w:val="2"/>
                <w:sz w:val="18"/>
                <w:szCs w:val="18"/>
                <w:highlight w:val="none"/>
                <w:lang w:val="en-US" w:eastAsia="zh-CN" w:bidi="ar-SA"/>
              </w:rPr>
              <w:t>信息技术课程中含人工智能基础模块16学时。经管学院、智造学院、设计学院、体育学院第一学期开设；建工学院、检测学院、化工学院第二学期开设，线下+线上。</w:t>
            </w:r>
          </w:p>
        </w:tc>
      </w:tr>
      <w:tr w14:paraId="5604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6"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4E4C94EA">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13</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62623FA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人工智能技术</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253F402F">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2FC808EB">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1</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1B589CA0">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16</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504FE25">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E7C6455">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B9BB887">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8</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3A1EA63B">
            <w:pPr>
              <w:spacing w:line="460" w:lineRule="exact"/>
              <w:jc w:val="center"/>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lang w:val="en-US" w:eastAsia="zh-CN"/>
              </w:rPr>
              <w:t>3</w:t>
            </w:r>
            <w:r>
              <w:rPr>
                <w:rFonts w:hint="eastAsia" w:ascii="宋体" w:hAnsi="宋体" w:eastAsia="宋体" w:cs="宋体"/>
                <w:b w:val="0"/>
                <w:i w:val="0"/>
                <w:color w:val="000000"/>
                <w:sz w:val="21"/>
                <w:szCs w:val="21"/>
                <w:highlight w:val="none"/>
                <w:lang w:eastAsia="zh-CN"/>
              </w:rPr>
              <w:t>（</w:t>
            </w:r>
            <w:r>
              <w:rPr>
                <w:rFonts w:hint="eastAsia" w:ascii="宋体" w:hAnsi="宋体" w:eastAsia="宋体" w:cs="宋体"/>
                <w:b w:val="0"/>
                <w:i w:val="0"/>
                <w:color w:val="000000"/>
                <w:sz w:val="21"/>
                <w:szCs w:val="21"/>
                <w:highlight w:val="none"/>
                <w:lang w:val="en-US" w:eastAsia="zh-CN"/>
              </w:rPr>
              <w:t>4</w:t>
            </w:r>
            <w:r>
              <w:rPr>
                <w:rFonts w:hint="eastAsia" w:ascii="宋体" w:hAnsi="宋体" w:eastAsia="宋体" w:cs="宋体"/>
                <w:b w:val="0"/>
                <w:i w:val="0"/>
                <w:color w:val="000000"/>
                <w:sz w:val="21"/>
                <w:szCs w:val="21"/>
                <w:highlight w:val="none"/>
                <w:lang w:eastAsia="zh-CN"/>
              </w:rPr>
              <w:t>）</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4B2BEE49">
            <w:pPr>
              <w:pBdr>
                <w:bottom w:val="none" w:color="auto" w:sz="0" w:space="0"/>
              </w:pBdr>
              <w:snapToGrid/>
              <w:spacing w:line="240" w:lineRule="auto"/>
              <w:jc w:val="left"/>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strike w:val="0"/>
                <w:color w:val="000000"/>
                <w:spacing w:val="0"/>
                <w:sz w:val="18"/>
                <w:highlight w:val="none"/>
                <w:u w:val="none"/>
              </w:rPr>
              <w:t>经管学院、智造学院、设计学院、体育学院第</w:t>
            </w:r>
            <w:r>
              <w:rPr>
                <w:rFonts w:hint="eastAsia" w:ascii="宋体" w:hAnsi="宋体" w:eastAsia="宋体" w:cs="宋体"/>
                <w:b w:val="0"/>
                <w:i w:val="0"/>
                <w:strike w:val="0"/>
                <w:color w:val="000000"/>
                <w:spacing w:val="0"/>
                <w:sz w:val="18"/>
                <w:highlight w:val="none"/>
                <w:u w:val="none"/>
                <w:lang w:val="en-US" w:eastAsia="zh-CN"/>
              </w:rPr>
              <w:t>三</w:t>
            </w:r>
            <w:r>
              <w:rPr>
                <w:rFonts w:hint="eastAsia" w:ascii="宋体" w:hAnsi="宋体" w:eastAsia="宋体" w:cs="宋体"/>
                <w:b w:val="0"/>
                <w:i w:val="0"/>
                <w:strike w:val="0"/>
                <w:color w:val="000000"/>
                <w:spacing w:val="0"/>
                <w:sz w:val="18"/>
                <w:highlight w:val="none"/>
                <w:u w:val="none"/>
              </w:rPr>
              <w:t>学期开设线下课；建工学院、检测学院、化工学院在第</w:t>
            </w:r>
            <w:r>
              <w:rPr>
                <w:rFonts w:hint="eastAsia" w:ascii="宋体" w:hAnsi="宋体" w:eastAsia="宋体" w:cs="宋体"/>
                <w:b w:val="0"/>
                <w:i w:val="0"/>
                <w:strike w:val="0"/>
                <w:color w:val="000000"/>
                <w:spacing w:val="0"/>
                <w:sz w:val="18"/>
                <w:highlight w:val="none"/>
                <w:u w:val="none"/>
                <w:lang w:val="en-US" w:eastAsia="zh-CN"/>
              </w:rPr>
              <w:t>四</w:t>
            </w:r>
            <w:r>
              <w:rPr>
                <w:rFonts w:hint="eastAsia" w:ascii="宋体" w:hAnsi="宋体" w:eastAsia="宋体" w:cs="宋体"/>
                <w:b w:val="0"/>
                <w:i w:val="0"/>
                <w:strike w:val="0"/>
                <w:color w:val="000000"/>
                <w:spacing w:val="0"/>
                <w:sz w:val="18"/>
                <w:highlight w:val="none"/>
                <w:u w:val="none"/>
              </w:rPr>
              <w:t>学期开设线下课；</w:t>
            </w:r>
          </w:p>
        </w:tc>
      </w:tr>
      <w:tr w14:paraId="523CC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83" w:hRule="exac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6C5142F0">
            <w:pPr>
              <w:snapToGrid w:val="0"/>
              <w:spacing w:line="460" w:lineRule="exact"/>
              <w:jc w:val="center"/>
              <w:rPr>
                <w:rFonts w:hint="eastAsia" w:ascii="宋体" w:hAnsi="宋体" w:eastAsia="宋体" w:cs="宋体"/>
                <w:b w:val="0"/>
                <w:i w:val="0"/>
                <w:strike/>
                <w:dstrike w:val="0"/>
                <w:color w:val="000000"/>
                <w:kern w:val="2"/>
                <w:sz w:val="21"/>
                <w:szCs w:val="21"/>
                <w:highlight w:val="none"/>
                <w:lang w:val="en-US" w:eastAsia="zh-CN" w:bidi="ar-SA"/>
              </w:rPr>
            </w:pPr>
            <w:r>
              <w:rPr>
                <w:rFonts w:hint="eastAsia" w:ascii="宋体" w:hAnsi="宋体" w:eastAsia="宋体" w:cs="宋体"/>
                <w:b w:val="0"/>
                <w:i w:val="0"/>
                <w:strike w:val="0"/>
                <w:dstrike w:val="0"/>
                <w:color w:val="000000"/>
                <w:sz w:val="21"/>
                <w:szCs w:val="21"/>
                <w:highlight w:val="none"/>
              </w:rPr>
              <w:t>1</w:t>
            </w:r>
            <w:r>
              <w:rPr>
                <w:rFonts w:hint="eastAsia" w:ascii="宋体" w:hAnsi="宋体" w:eastAsia="宋体" w:cs="宋体"/>
                <w:b w:val="0"/>
                <w:i w:val="0"/>
                <w:strike w:val="0"/>
                <w:dstrike w:val="0"/>
                <w:color w:val="000000"/>
                <w:sz w:val="21"/>
                <w:szCs w:val="21"/>
                <w:highlight w:val="none"/>
                <w:lang w:val="en-US" w:eastAsia="zh-CN"/>
              </w:rPr>
              <w:t>4</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282F514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大学生心理健康教育</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5F96EFB3">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53835A32">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2</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60D83000">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7B1C157">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B793215">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16</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94FAB52">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16</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5DEB1D47">
            <w:pPr>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top"/>
          </w:tcPr>
          <w:p w14:paraId="6ABEEAE5">
            <w:pPr>
              <w:jc w:val="left"/>
              <w:rPr>
                <w:rFonts w:hint="eastAsia" w:ascii="宋体" w:hAnsi="宋体" w:eastAsia="宋体" w:cs="宋体"/>
                <w:b w:val="0"/>
                <w:i w:val="0"/>
                <w:strike/>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rPr>
              <w:t>第一、二学期开，第一学期理论加实践学时24，第二学期</w:t>
            </w:r>
            <w:r>
              <w:rPr>
                <w:rFonts w:hint="eastAsia" w:ascii="宋体" w:hAnsi="宋体" w:eastAsia="宋体" w:cs="宋体"/>
                <w:b w:val="0"/>
                <w:i w:val="0"/>
                <w:color w:val="000000"/>
                <w:sz w:val="18"/>
                <w:szCs w:val="18"/>
                <w:highlight w:val="none"/>
                <w:lang w:val="en-US" w:eastAsia="zh-CN"/>
              </w:rPr>
              <w:t>线上学时8</w:t>
            </w:r>
            <w:r>
              <w:rPr>
                <w:rFonts w:hint="eastAsia" w:ascii="宋体" w:hAnsi="宋体" w:eastAsia="宋体" w:cs="宋体"/>
                <w:b w:val="0"/>
                <w:i w:val="0"/>
                <w:color w:val="000000"/>
                <w:sz w:val="18"/>
                <w:szCs w:val="18"/>
                <w:highlight w:val="none"/>
                <w:lang w:eastAsia="zh-CN"/>
              </w:rPr>
              <w:t>，</w:t>
            </w:r>
            <w:r>
              <w:rPr>
                <w:rFonts w:hint="eastAsia" w:ascii="宋体" w:hAnsi="宋体" w:eastAsia="宋体" w:cs="宋体"/>
                <w:b w:val="0"/>
                <w:i w:val="0"/>
                <w:color w:val="000000"/>
                <w:sz w:val="18"/>
                <w:szCs w:val="18"/>
                <w:highlight w:val="none"/>
                <w:lang w:val="en-US" w:eastAsia="zh-CN"/>
              </w:rPr>
              <w:t>线上+线下。</w:t>
            </w:r>
          </w:p>
        </w:tc>
      </w:tr>
      <w:tr w14:paraId="4A78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68"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2C2BF367">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w:t>
            </w:r>
            <w:r>
              <w:rPr>
                <w:rFonts w:hint="eastAsia" w:ascii="宋体" w:hAnsi="宋体" w:eastAsia="宋体" w:cs="宋体"/>
                <w:b w:val="0"/>
                <w:i w:val="0"/>
                <w:color w:val="000000"/>
                <w:sz w:val="21"/>
                <w:szCs w:val="21"/>
                <w:highlight w:val="none"/>
                <w:lang w:val="en-US" w:eastAsia="zh-CN"/>
              </w:rPr>
              <w:t>5</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275A45C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军事理论</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732CDAAB">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1AA995F1">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2</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564BE71A">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36</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5658318">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A5B3B82">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kern w:val="2"/>
                <w:sz w:val="21"/>
                <w:szCs w:val="21"/>
                <w:highlight w:val="none"/>
                <w:lang w:val="en-US" w:eastAsia="zh-CN" w:bidi="ar-SA"/>
              </w:rPr>
              <w:t>36</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1AEC4D9">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kern w:val="2"/>
                <w:sz w:val="21"/>
                <w:szCs w:val="21"/>
                <w:highlight w:val="none"/>
                <w:lang w:val="en-US" w:eastAsia="zh-CN" w:bidi="ar-SA"/>
              </w:rPr>
              <w:t>0</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088E7010">
            <w:pPr>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1（2）、5</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top"/>
          </w:tcPr>
          <w:p w14:paraId="75851AD1">
            <w:pPr>
              <w:pBdr>
                <w:bottom w:val="none" w:color="auto" w:sz="0" w:space="0"/>
              </w:pBdr>
              <w:snapToGrid/>
              <w:spacing w:line="240" w:lineRule="auto"/>
              <w:jc w:val="left"/>
              <w:rPr>
                <w:rFonts w:hint="eastAsia" w:ascii="宋体" w:hAnsi="宋体" w:eastAsia="宋体" w:cs="宋体"/>
                <w:b w:val="0"/>
                <w:bCs w:val="0"/>
                <w:i w:val="0"/>
                <w:color w:val="000000"/>
                <w:kern w:val="2"/>
                <w:sz w:val="18"/>
                <w:szCs w:val="18"/>
                <w:highlight w:val="none"/>
                <w:lang w:val="en-US" w:eastAsia="zh-CN" w:bidi="ar-SA"/>
              </w:rPr>
            </w:pPr>
            <w:r>
              <w:rPr>
                <w:rFonts w:hint="eastAsia" w:ascii="宋体" w:hAnsi="宋体" w:eastAsia="宋体" w:cs="宋体"/>
                <w:b w:val="0"/>
                <w:i w:val="0"/>
                <w:strike w:val="0"/>
                <w:color w:val="000000"/>
                <w:spacing w:val="0"/>
                <w:sz w:val="18"/>
                <w:highlight w:val="none"/>
                <w:u w:val="none"/>
              </w:rPr>
              <w:t>经管学院、智造学院、设计学院、体育学院第一学期开设24学时线下课；建工学院、检测学院、化工学院在第二学期开设24学时线下课；第五学期所有学生开设12学时的线上课。</w:t>
            </w:r>
          </w:p>
        </w:tc>
      </w:tr>
      <w:tr w14:paraId="3B88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8"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2BFFE36F">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w:t>
            </w:r>
            <w:r>
              <w:rPr>
                <w:rFonts w:hint="eastAsia" w:ascii="宋体" w:hAnsi="宋体" w:eastAsia="宋体" w:cs="宋体"/>
                <w:b w:val="0"/>
                <w:bCs w:val="0"/>
                <w:i w:val="0"/>
                <w:color w:val="000000"/>
                <w:sz w:val="21"/>
                <w:szCs w:val="21"/>
                <w:highlight w:val="none"/>
                <w:lang w:val="en-US" w:eastAsia="zh-CN"/>
              </w:rPr>
              <w:t>6</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197F232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入学教育与军训</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06D0FDD0">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55A4D769">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2.5</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31C5B04F">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2周</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9025B04">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E399CD3">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B2671F7">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13C9C1E0">
            <w:pPr>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3961F8AD">
            <w:pPr>
              <w:jc w:val="left"/>
              <w:rPr>
                <w:rFonts w:hint="eastAsia" w:ascii="宋体" w:hAnsi="宋体" w:eastAsia="宋体" w:cs="宋体"/>
                <w:b w:val="0"/>
                <w:bCs w:val="0"/>
                <w:i w:val="0"/>
                <w:color w:val="000000"/>
                <w:kern w:val="2"/>
                <w:sz w:val="18"/>
                <w:szCs w:val="18"/>
                <w:highlight w:val="none"/>
                <w:lang w:val="en-US" w:eastAsia="zh-CN" w:bidi="ar-SA"/>
              </w:rPr>
            </w:pPr>
            <w:r>
              <w:rPr>
                <w:rFonts w:hint="eastAsia" w:ascii="宋体" w:hAnsi="宋体" w:eastAsia="宋体" w:cs="宋体"/>
                <w:b w:val="0"/>
                <w:bCs w:val="0"/>
                <w:i w:val="0"/>
                <w:color w:val="000000"/>
                <w:sz w:val="18"/>
                <w:szCs w:val="18"/>
                <w:highlight w:val="none"/>
              </w:rPr>
              <w:t>根据《关于实施我省百万大学生应急救护提升行动的通知》（苏教体艺【2014】16号），必修大学生应急救护知识（4课时）。</w:t>
            </w:r>
          </w:p>
        </w:tc>
      </w:tr>
      <w:tr w14:paraId="777B7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476316AC">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w:t>
            </w:r>
            <w:r>
              <w:rPr>
                <w:rFonts w:hint="eastAsia" w:ascii="宋体" w:hAnsi="宋体" w:eastAsia="宋体" w:cs="宋体"/>
                <w:b w:val="0"/>
                <w:bCs w:val="0"/>
                <w:i w:val="0"/>
                <w:color w:val="000000"/>
                <w:sz w:val="21"/>
                <w:szCs w:val="21"/>
                <w:highlight w:val="none"/>
                <w:lang w:val="en-US" w:eastAsia="zh-CN"/>
              </w:rPr>
              <w:t>7</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284F2D4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劳动技能实践</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112D2463">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2A0EDD54">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5C37E4DD">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1周</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D8C7293">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F59D625">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7CCF58A">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3653B70A">
            <w:pPr>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2（3）</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3A648123">
            <w:pPr>
              <w:jc w:val="left"/>
              <w:rPr>
                <w:rFonts w:hint="eastAsia" w:ascii="宋体" w:hAnsi="宋体" w:eastAsia="宋体" w:cs="宋体"/>
                <w:b w:val="0"/>
                <w:bCs w:val="0"/>
                <w:i w:val="0"/>
                <w:color w:val="000000"/>
                <w:kern w:val="2"/>
                <w:sz w:val="18"/>
                <w:szCs w:val="18"/>
                <w:highlight w:val="none"/>
                <w:lang w:val="en-US" w:eastAsia="zh-CN" w:bidi="ar-SA"/>
              </w:rPr>
            </w:pPr>
            <w:r>
              <w:rPr>
                <w:rFonts w:hint="eastAsia" w:ascii="宋体" w:hAnsi="宋体" w:eastAsia="宋体" w:cs="宋体"/>
                <w:b w:val="0"/>
                <w:bCs w:val="0"/>
                <w:i w:val="0"/>
                <w:color w:val="000000"/>
                <w:sz w:val="18"/>
                <w:szCs w:val="18"/>
                <w:highlight w:val="none"/>
              </w:rPr>
              <w:t>建工学院、检测学院、化工学院第二学期开设；经管学院、智造学院、设计学院、体育学院在第三学期开设。</w:t>
            </w:r>
          </w:p>
        </w:tc>
      </w:tr>
      <w:tr w14:paraId="0A51B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1"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3A060B80">
            <w:pPr>
              <w:snapToGrid w:val="0"/>
              <w:spacing w:line="460" w:lineRule="exact"/>
              <w:jc w:val="center"/>
              <w:rPr>
                <w:rFonts w:hint="eastAsia" w:ascii="宋体" w:hAnsi="宋体" w:eastAsia="宋体" w:cs="宋体"/>
                <w:b w:val="0"/>
                <w:bCs w:val="0"/>
                <w:i w:val="0"/>
                <w:color w:val="000000"/>
                <w:kern w:val="2"/>
                <w:sz w:val="21"/>
                <w:szCs w:val="21"/>
                <w:highlight w:val="none"/>
                <w:lang w:val="en-US" w:eastAsia="zh-CN" w:bidi="ar-SA"/>
              </w:rPr>
            </w:pPr>
            <w:r>
              <w:rPr>
                <w:rFonts w:hint="eastAsia" w:ascii="宋体" w:hAnsi="宋体" w:eastAsia="宋体" w:cs="宋体"/>
                <w:b w:val="0"/>
                <w:bCs w:val="0"/>
                <w:i w:val="0"/>
                <w:color w:val="000000"/>
                <w:sz w:val="21"/>
                <w:szCs w:val="21"/>
                <w:highlight w:val="none"/>
              </w:rPr>
              <w:t>1</w:t>
            </w:r>
            <w:r>
              <w:rPr>
                <w:rFonts w:hint="eastAsia" w:ascii="宋体" w:hAnsi="宋体" w:eastAsia="宋体" w:cs="宋体"/>
                <w:b w:val="0"/>
                <w:bCs w:val="0"/>
                <w:i w:val="0"/>
                <w:color w:val="000000"/>
                <w:sz w:val="21"/>
                <w:szCs w:val="21"/>
                <w:highlight w:val="none"/>
                <w:lang w:val="en-US" w:eastAsia="zh-CN"/>
              </w:rPr>
              <w:t>8</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5F3B628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职业通识美育</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4704EAE5">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0FED56CF">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1A36F6F0">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16</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437C40F">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226261D">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A607167">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153D32B5">
            <w:pPr>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3DDE382B">
            <w:pPr>
              <w:jc w:val="left"/>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rPr>
              <w:t>建工学院、检测学院、化工学院第一学期开设；经管学院、智造学院、设计学院、体育学院在第二学期开设。</w:t>
            </w:r>
          </w:p>
        </w:tc>
      </w:tr>
      <w:tr w14:paraId="0720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4"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401F4AE6">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w:t>
            </w:r>
            <w:r>
              <w:rPr>
                <w:rFonts w:hint="eastAsia" w:ascii="宋体" w:hAnsi="宋体" w:eastAsia="宋体" w:cs="宋体"/>
                <w:b w:val="0"/>
                <w:i w:val="0"/>
                <w:color w:val="000000"/>
                <w:sz w:val="21"/>
                <w:szCs w:val="21"/>
                <w:highlight w:val="none"/>
                <w:lang w:val="en-US" w:eastAsia="zh-CN"/>
              </w:rPr>
              <w:t>9</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2AE2B74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健康教育</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051C6977">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3FDE0C4F">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0</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3202480F">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8</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06096EA">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D075D18">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780B6F1">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5BCE1FF4">
            <w:pPr>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sz w:val="21"/>
                <w:szCs w:val="21"/>
                <w:highlight w:val="none"/>
              </w:rPr>
              <w:t>1～4</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2E7EDCFA">
            <w:pPr>
              <w:jc w:val="left"/>
              <w:rPr>
                <w:rFonts w:hint="eastAsia" w:ascii="宋体" w:hAnsi="宋体" w:eastAsia="宋体" w:cs="宋体"/>
                <w:b w:val="0"/>
                <w:i w:val="0"/>
                <w:color w:val="000000"/>
                <w:kern w:val="2"/>
                <w:sz w:val="21"/>
                <w:szCs w:val="22"/>
                <w:highlight w:val="none"/>
                <w:lang w:val="en-US" w:eastAsia="zh-CN" w:bidi="ar-SA"/>
              </w:rPr>
            </w:pPr>
            <w:r>
              <w:rPr>
                <w:rFonts w:hint="eastAsia" w:ascii="宋体" w:hAnsi="宋体" w:eastAsia="宋体" w:cs="宋体"/>
                <w:b w:val="0"/>
                <w:i w:val="0"/>
                <w:color w:val="000000"/>
                <w:sz w:val="18"/>
                <w:szCs w:val="18"/>
                <w:highlight w:val="none"/>
              </w:rPr>
              <w:t>原则上在学生课余时间安排，以网上自主学习为主。</w:t>
            </w:r>
          </w:p>
        </w:tc>
      </w:tr>
      <w:tr w14:paraId="4E1E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9" w:hRule="atLeast"/>
          <w:jc w:val="center"/>
        </w:trPr>
        <w:tc>
          <w:tcPr>
            <w:tcW w:w="454" w:type="dxa"/>
            <w:tcBorders>
              <w:top w:val="single" w:color="auto" w:sz="4" w:space="0"/>
              <w:left w:val="single" w:color="auto" w:sz="4" w:space="0"/>
              <w:bottom w:val="single" w:color="auto" w:sz="4" w:space="0"/>
              <w:right w:val="single" w:color="auto" w:sz="4" w:space="0"/>
            </w:tcBorders>
            <w:shd w:val="clear" w:color="auto" w:fill="FFFFFF"/>
            <w:vAlign w:val="center"/>
          </w:tcPr>
          <w:p w14:paraId="0728CE4C">
            <w:pPr>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20</w:t>
            </w:r>
          </w:p>
        </w:tc>
        <w:tc>
          <w:tcPr>
            <w:tcW w:w="1814" w:type="dxa"/>
            <w:tcBorders>
              <w:top w:val="single" w:color="auto" w:sz="4" w:space="0"/>
              <w:left w:val="single" w:color="auto" w:sz="4" w:space="0"/>
              <w:bottom w:val="single" w:color="auto" w:sz="4" w:space="0"/>
              <w:right w:val="single" w:color="auto" w:sz="4" w:space="0"/>
            </w:tcBorders>
            <w:shd w:val="clear" w:color="auto" w:fill="FFFFFF"/>
            <w:vAlign w:val="center"/>
          </w:tcPr>
          <w:p w14:paraId="039E6D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中华人民</w:t>
            </w:r>
          </w:p>
          <w:p w14:paraId="686E083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共和国简史</w:t>
            </w:r>
          </w:p>
        </w:tc>
        <w:tc>
          <w:tcPr>
            <w:tcW w:w="723" w:type="dxa"/>
            <w:tcBorders>
              <w:top w:val="single" w:color="auto" w:sz="4" w:space="0"/>
              <w:left w:val="single" w:color="auto" w:sz="4" w:space="0"/>
              <w:bottom w:val="single" w:color="auto" w:sz="4" w:space="0"/>
              <w:right w:val="single" w:color="auto" w:sz="4" w:space="0"/>
            </w:tcBorders>
            <w:shd w:val="clear" w:color="auto" w:fill="FFFFFF"/>
            <w:vAlign w:val="center"/>
          </w:tcPr>
          <w:p w14:paraId="499B8FFE">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必修</w:t>
            </w:r>
          </w:p>
        </w:tc>
        <w:tc>
          <w:tcPr>
            <w:tcW w:w="708" w:type="dxa"/>
            <w:tcBorders>
              <w:top w:val="single" w:color="auto" w:sz="4" w:space="0"/>
              <w:left w:val="single" w:color="auto" w:sz="4" w:space="0"/>
              <w:bottom w:val="single" w:color="auto" w:sz="4" w:space="0"/>
              <w:right w:val="single" w:color="auto" w:sz="4" w:space="0"/>
            </w:tcBorders>
            <w:shd w:val="clear" w:color="auto" w:fill="FFFFFF"/>
            <w:vAlign w:val="center"/>
          </w:tcPr>
          <w:p w14:paraId="648D648A">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709" w:type="dxa"/>
            <w:tcBorders>
              <w:top w:val="single" w:color="auto" w:sz="4" w:space="0"/>
              <w:left w:val="single" w:color="auto" w:sz="4" w:space="0"/>
              <w:bottom w:val="single" w:color="auto" w:sz="4" w:space="0"/>
              <w:right w:val="single" w:color="auto" w:sz="4" w:space="0"/>
            </w:tcBorders>
            <w:shd w:val="clear" w:color="auto" w:fill="FFFFFF"/>
            <w:vAlign w:val="center"/>
          </w:tcPr>
          <w:p w14:paraId="42F5F07F">
            <w:pPr>
              <w:snapToGrid w:val="0"/>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32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EFFAE23">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2</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08BC1E5">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24</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EE6AA02">
            <w:pPr>
              <w:snapToGrid w:val="0"/>
              <w:spacing w:line="460" w:lineRule="exact"/>
              <w:jc w:val="center"/>
              <w:rPr>
                <w:rFonts w:hint="eastAsia" w:ascii="宋体" w:hAnsi="宋体" w:eastAsia="宋体" w:cs="宋体"/>
                <w:b w:val="0"/>
                <w:i w:val="0"/>
                <w:color w:val="000000"/>
                <w:kern w:val="2"/>
                <w:sz w:val="21"/>
                <w:szCs w:val="21"/>
                <w:highlight w:val="none"/>
                <w:lang w:val="en-US" w:eastAsia="zh-CN" w:bidi="ar-SA"/>
              </w:rPr>
            </w:pPr>
            <w:r>
              <w:rPr>
                <w:rFonts w:hint="eastAsia" w:ascii="宋体" w:hAnsi="宋体" w:eastAsia="宋体" w:cs="宋体"/>
                <w:b w:val="0"/>
                <w:i w:val="0"/>
                <w:color w:val="000000"/>
                <w:kern w:val="2"/>
                <w:sz w:val="21"/>
                <w:szCs w:val="21"/>
                <w:highlight w:val="none"/>
                <w:lang w:val="en-US" w:eastAsia="zh-CN" w:bidi="ar-SA"/>
              </w:rPr>
              <w:t>8</w:t>
            </w:r>
          </w:p>
        </w:tc>
        <w:tc>
          <w:tcPr>
            <w:tcW w:w="760" w:type="dxa"/>
            <w:tcBorders>
              <w:top w:val="single" w:color="auto" w:sz="4" w:space="0"/>
              <w:left w:val="single" w:color="auto" w:sz="4" w:space="0"/>
              <w:bottom w:val="single" w:color="auto" w:sz="4" w:space="0"/>
              <w:right w:val="single" w:color="auto" w:sz="4" w:space="0"/>
            </w:tcBorders>
            <w:shd w:val="clear" w:color="auto" w:fill="FFFFFF"/>
            <w:vAlign w:val="center"/>
          </w:tcPr>
          <w:p w14:paraId="101FBB78">
            <w:pPr>
              <w:spacing w:line="460" w:lineRule="exact"/>
              <w:jc w:val="center"/>
              <w:rPr>
                <w:rFonts w:hint="eastAsia" w:ascii="宋体" w:hAnsi="宋体" w:eastAsia="宋体" w:cs="宋体"/>
                <w:b w:val="0"/>
                <w:i w:val="0"/>
                <w:color w:val="000000"/>
                <w:sz w:val="21"/>
                <w:szCs w:val="21"/>
                <w:highlight w:val="none"/>
              </w:rPr>
            </w:pPr>
            <w:r>
              <w:rPr>
                <w:rFonts w:hint="eastAsia" w:ascii="宋体" w:hAnsi="宋体" w:eastAsia="宋体" w:cs="宋体"/>
                <w:b w:val="0"/>
                <w:i w:val="0"/>
                <w:color w:val="000000"/>
                <w:sz w:val="21"/>
                <w:szCs w:val="21"/>
                <w:highlight w:val="none"/>
              </w:rPr>
              <w:t>2</w:t>
            </w:r>
          </w:p>
        </w:tc>
        <w:tc>
          <w:tcPr>
            <w:tcW w:w="2755" w:type="dxa"/>
            <w:tcBorders>
              <w:top w:val="single" w:color="auto" w:sz="4" w:space="0"/>
              <w:left w:val="single" w:color="auto" w:sz="4" w:space="0"/>
              <w:bottom w:val="single" w:color="auto" w:sz="4" w:space="0"/>
              <w:right w:val="single" w:color="auto" w:sz="4" w:space="0"/>
            </w:tcBorders>
            <w:shd w:val="clear" w:color="auto" w:fill="FFFFFF"/>
            <w:vAlign w:val="center"/>
          </w:tcPr>
          <w:p w14:paraId="7482B5BE">
            <w:pPr>
              <w:snapToGrid/>
              <w:spacing w:before="0" w:after="0" w:line="240" w:lineRule="auto"/>
              <w:ind w:left="0" w:right="0"/>
              <w:jc w:val="left"/>
              <w:rPr>
                <w:rFonts w:hint="eastAsia" w:ascii="宋体" w:hAnsi="宋体" w:eastAsia="宋体" w:cs="宋体"/>
                <w:b w:val="0"/>
                <w:i w:val="0"/>
                <w:color w:val="000000"/>
                <w:sz w:val="18"/>
                <w:szCs w:val="18"/>
                <w:highlight w:val="none"/>
              </w:rPr>
            </w:pPr>
            <w:r>
              <w:rPr>
                <w:rFonts w:hint="eastAsia" w:ascii="宋体" w:hAnsi="宋体" w:eastAsia="宋体" w:cs="宋体"/>
                <w:b w:val="0"/>
                <w:i w:val="0"/>
                <w:strike w:val="0"/>
                <w:color w:val="000000"/>
                <w:sz w:val="18"/>
                <w:highlight w:val="none"/>
                <w:u w:val="none"/>
              </w:rPr>
              <w:t>根据中共中央办公厅、国务院办公厅《关于深化新时代学校思想政治理论课改革创新的若干意见》，中共中央宣传部、教育部《新时代学校思想政治理论课改革创新实施方案》，教育部等十部门《全面推进“大思政课”建设的工作方案》，教育部《普通高等学校马克思主义学院建设标准（2023 年版）》等文件要求，高校应围绕 “四史”等开设选择性必修课程。</w:t>
            </w:r>
          </w:p>
        </w:tc>
      </w:tr>
    </w:tbl>
    <w:p w14:paraId="536B7C86">
      <w:pPr>
        <w:widowControl/>
        <w:spacing w:line="240" w:lineRule="auto"/>
        <w:jc w:val="left"/>
        <w:rPr>
          <w:rFonts w:hint="eastAsia" w:ascii="微软雅黑" w:hAnsi="微软雅黑" w:eastAsia="微软雅黑" w:cs="宋体"/>
          <w:color w:val="auto"/>
          <w:kern w:val="0"/>
          <w:sz w:val="18"/>
          <w:szCs w:val="18"/>
        </w:rPr>
      </w:pPr>
      <w:r>
        <w:rPr>
          <w:rFonts w:hint="eastAsia" w:ascii="宋体" w:hAnsi="宋体" w:eastAsia="宋体" w:cs="宋体"/>
          <w:color w:val="auto"/>
          <w:kern w:val="0"/>
          <w:sz w:val="18"/>
          <w:szCs w:val="18"/>
        </w:rPr>
        <w:t>说明：以上课程开设学期是建议时间，各二级学院可以作调整，但原则上规定在第一学期开设的课程则推迟到第三学期，在第二学期开设的课程则推迟到第四学期，以确保课程开设的平衡性。</w:t>
      </w:r>
    </w:p>
    <w:p w14:paraId="4BE6CEBB">
      <w:pPr>
        <w:rPr>
          <w:rFonts w:hint="eastAsia" w:ascii="微软雅黑" w:hAnsi="微软雅黑" w:eastAsia="微软雅黑"/>
          <w:b/>
          <w:color w:val="auto"/>
          <w:sz w:val="24"/>
        </w:rPr>
        <w:sectPr>
          <w:headerReference r:id="rId12" w:type="default"/>
          <w:footerReference r:id="rId13" w:type="default"/>
          <w:pgSz w:w="11906" w:h="16838"/>
          <w:pgMar w:top="1440" w:right="1304" w:bottom="1440" w:left="1304" w:header="851" w:footer="992" w:gutter="0"/>
          <w:cols w:space="425" w:num="1"/>
          <w:docGrid w:type="lines" w:linePitch="312" w:charSpace="0"/>
        </w:sectPr>
      </w:pPr>
    </w:p>
    <w:p w14:paraId="387C3CC1">
      <w:p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w:t>
      </w:r>
      <w:r>
        <w:rPr>
          <w:rFonts w:hint="eastAsia" w:ascii="宋体" w:hAnsi="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bCs/>
          <w:color w:val="000000" w:themeColor="text1"/>
          <w:sz w:val="24"/>
          <w:szCs w:val="24"/>
          <w:lang w:val="en-US" w:eastAsia="zh-CN"/>
          <w14:textFill>
            <w14:solidFill>
              <w14:schemeClr w14:val="tx1"/>
            </w14:solidFill>
          </w14:textFill>
        </w:rPr>
        <w:t>3 专业课程体系一览表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43"/>
        <w:gridCol w:w="1134"/>
        <w:gridCol w:w="749"/>
        <w:gridCol w:w="6940"/>
      </w:tblGrid>
      <w:tr w14:paraId="02ECA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9" w:hRule="atLeast"/>
          <w:jc w:val="center"/>
        </w:trPr>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10B8D1C1">
            <w:pPr>
              <w:widowControl/>
              <w:spacing w:before="100" w:beforeAutospacing="1" w:after="100" w:afterAutospacing="1"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平台</w:t>
            </w: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7A1F1A7C">
            <w:pPr>
              <w:widowControl/>
              <w:spacing w:before="100" w:beforeAutospacing="1" w:after="100" w:afterAutospacing="1"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课程模块</w:t>
            </w:r>
          </w:p>
        </w:tc>
        <w:tc>
          <w:tcPr>
            <w:tcW w:w="749" w:type="dxa"/>
            <w:tcBorders>
              <w:top w:val="single" w:color="auto" w:sz="4" w:space="0"/>
              <w:left w:val="single" w:color="auto" w:sz="4" w:space="0"/>
              <w:bottom w:val="single" w:color="auto" w:sz="4" w:space="0"/>
              <w:right w:val="single" w:color="auto" w:sz="4" w:space="0"/>
            </w:tcBorders>
            <w:shd w:val="clear" w:color="auto" w:fill="FFFFFF"/>
            <w:vAlign w:val="center"/>
          </w:tcPr>
          <w:p w14:paraId="4A711FD5">
            <w:pPr>
              <w:widowControl/>
              <w:spacing w:before="100" w:beforeAutospacing="1" w:after="100" w:afterAutospacing="1"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学分</w:t>
            </w:r>
          </w:p>
        </w:tc>
        <w:tc>
          <w:tcPr>
            <w:tcW w:w="6940" w:type="dxa"/>
            <w:tcBorders>
              <w:top w:val="single" w:color="auto" w:sz="4" w:space="0"/>
              <w:left w:val="single" w:color="auto" w:sz="4" w:space="0"/>
              <w:bottom w:val="single" w:color="auto" w:sz="4" w:space="0"/>
              <w:right w:val="single" w:color="auto" w:sz="4" w:space="0"/>
            </w:tcBorders>
            <w:shd w:val="clear" w:color="auto" w:fill="FFFFFF"/>
            <w:vAlign w:val="center"/>
          </w:tcPr>
          <w:p w14:paraId="7CB17D4D">
            <w:pPr>
              <w:widowControl/>
              <w:spacing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备注</w:t>
            </w:r>
          </w:p>
        </w:tc>
      </w:tr>
      <w:tr w14:paraId="5C709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6" w:hRule="atLeast"/>
          <w:jc w:val="center"/>
        </w:trPr>
        <w:tc>
          <w:tcPr>
            <w:tcW w:w="943" w:type="dxa"/>
            <w:tcBorders>
              <w:top w:val="single" w:color="auto" w:sz="4" w:space="0"/>
              <w:left w:val="single" w:color="auto" w:sz="4" w:space="0"/>
              <w:bottom w:val="single" w:color="auto" w:sz="4" w:space="0"/>
              <w:right w:val="single" w:color="auto" w:sz="4" w:space="0"/>
            </w:tcBorders>
            <w:shd w:val="clear" w:color="auto" w:fill="FFFFFF"/>
            <w:vAlign w:val="center"/>
          </w:tcPr>
          <w:p w14:paraId="46D2F1D2">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专业大类平台课程</w:t>
            </w: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3FCBCB49">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专业基础必修课</w:t>
            </w:r>
          </w:p>
        </w:tc>
        <w:tc>
          <w:tcPr>
            <w:tcW w:w="74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419AD">
            <w:pPr>
              <w:widowControl/>
              <w:snapToGrid w:val="0"/>
              <w:spacing w:before="100" w:beforeAutospacing="1" w:after="100" w:afterAutospacing="1" w:line="460" w:lineRule="exact"/>
              <w:jc w:val="center"/>
              <w:rPr>
                <w:rFonts w:hint="eastAsia" w:ascii="宋体" w:hAnsi="宋体" w:eastAsia="宋体" w:cs="宋体"/>
                <w:b w:val="0"/>
                <w:i w:val="0"/>
                <w:color w:val="000000"/>
                <w:kern w:val="0"/>
                <w:sz w:val="18"/>
                <w:szCs w:val="18"/>
                <w:lang w:eastAsia="zh-CN"/>
              </w:rPr>
            </w:pPr>
            <w:r>
              <w:rPr>
                <w:rFonts w:hint="eastAsia" w:ascii="宋体" w:hAnsi="宋体" w:eastAsia="宋体" w:cs="宋体"/>
                <w:b w:val="0"/>
                <w:i w:val="0"/>
                <w:color w:val="000000"/>
                <w:kern w:val="0"/>
                <w:sz w:val="18"/>
                <w:szCs w:val="18"/>
                <w:lang w:val="en-US" w:eastAsia="zh-CN"/>
              </w:rPr>
              <w:t>50</w:t>
            </w:r>
            <w:r>
              <w:rPr>
                <w:rFonts w:hint="eastAsia" w:ascii="宋体" w:hAnsi="宋体" w:eastAsia="宋体" w:cs="宋体"/>
                <w:b w:val="0"/>
                <w:i w:val="0"/>
                <w:color w:val="000000"/>
                <w:kern w:val="0"/>
                <w:sz w:val="18"/>
                <w:szCs w:val="18"/>
              </w:rPr>
              <w:t>/4</w:t>
            </w:r>
            <w:r>
              <w:rPr>
                <w:rFonts w:hint="eastAsia" w:ascii="宋体" w:hAnsi="宋体" w:eastAsia="宋体" w:cs="宋体"/>
                <w:b w:val="0"/>
                <w:i w:val="0"/>
                <w:color w:val="000000"/>
                <w:kern w:val="0"/>
                <w:sz w:val="18"/>
                <w:szCs w:val="18"/>
                <w:lang w:val="en-US" w:eastAsia="zh-CN"/>
              </w:rPr>
              <w:t>7</w:t>
            </w:r>
          </w:p>
        </w:tc>
        <w:tc>
          <w:tcPr>
            <w:tcW w:w="6940" w:type="dxa"/>
            <w:tcBorders>
              <w:top w:val="single" w:color="auto" w:sz="4" w:space="0"/>
              <w:left w:val="single" w:color="auto" w:sz="4" w:space="0"/>
              <w:bottom w:val="single" w:color="auto" w:sz="4" w:space="0"/>
              <w:right w:val="single" w:color="auto" w:sz="4" w:space="0"/>
            </w:tcBorders>
            <w:shd w:val="clear" w:color="auto" w:fill="FFFFFF"/>
            <w:vAlign w:val="center"/>
          </w:tcPr>
          <w:p w14:paraId="72469B25">
            <w:pPr>
              <w:widowControl/>
              <w:spacing w:line="460" w:lineRule="exact"/>
              <w:jc w:val="left"/>
              <w:rPr>
                <w:rFonts w:hint="eastAsia" w:ascii="宋体" w:hAnsi="宋体" w:eastAsia="宋体" w:cs="宋体"/>
                <w:b w:val="0"/>
                <w:i w:val="0"/>
                <w:color w:val="000000"/>
                <w:kern w:val="0"/>
                <w:szCs w:val="21"/>
                <w:lang w:eastAsia="zh-CN"/>
              </w:rPr>
            </w:pPr>
            <w:r>
              <w:rPr>
                <w:rFonts w:hint="eastAsia" w:ascii="宋体" w:hAnsi="宋体" w:eastAsia="宋体" w:cs="宋体"/>
                <w:b w:val="0"/>
                <w:i w:val="0"/>
                <w:color w:val="000000"/>
                <w:kern w:val="0"/>
                <w:szCs w:val="21"/>
              </w:rPr>
              <w:t>专业群平台课程必须一致</w:t>
            </w:r>
            <w:r>
              <w:rPr>
                <w:rFonts w:hint="eastAsia" w:ascii="宋体" w:hAnsi="宋体" w:eastAsia="宋体" w:cs="宋体"/>
                <w:b w:val="0"/>
                <w:i w:val="0"/>
                <w:color w:val="000000"/>
                <w:kern w:val="0"/>
                <w:szCs w:val="21"/>
                <w:lang w:eastAsia="zh-CN"/>
              </w:rPr>
              <w:t>；</w:t>
            </w:r>
          </w:p>
          <w:p w14:paraId="3DB1538D">
            <w:pPr>
              <w:widowControl/>
              <w:spacing w:line="460" w:lineRule="exact"/>
              <w:jc w:val="left"/>
              <w:rPr>
                <w:rFonts w:hint="eastAsia" w:ascii="宋体" w:hAnsi="宋体" w:eastAsia="宋体" w:cs="宋体"/>
                <w:b w:val="0"/>
                <w:i w:val="0"/>
                <w:color w:val="000000"/>
                <w:kern w:val="0"/>
                <w:szCs w:val="21"/>
                <w:lang w:eastAsia="zh-CN"/>
              </w:rPr>
            </w:pPr>
            <w:r>
              <w:rPr>
                <w:rFonts w:hint="eastAsia" w:ascii="宋体" w:hAnsi="宋体" w:eastAsia="宋体" w:cs="宋体"/>
                <w:b w:val="0"/>
                <w:i w:val="0"/>
                <w:color w:val="000000"/>
                <w:kern w:val="0"/>
                <w:szCs w:val="21"/>
              </w:rPr>
              <w:t>工科专业基础课程、专业核心课程学分</w:t>
            </w:r>
            <w:r>
              <w:rPr>
                <w:rFonts w:hint="eastAsia" w:ascii="宋体" w:hAnsi="宋体" w:eastAsia="宋体" w:cs="宋体"/>
                <w:b w:val="0"/>
                <w:i w:val="0"/>
                <w:color w:val="000000"/>
                <w:kern w:val="0"/>
                <w:szCs w:val="21"/>
                <w:lang w:val="en-US" w:eastAsia="zh-CN"/>
              </w:rPr>
              <w:t>50</w:t>
            </w:r>
            <w:r>
              <w:rPr>
                <w:rFonts w:hint="eastAsia" w:ascii="宋体" w:hAnsi="宋体" w:eastAsia="宋体" w:cs="宋体"/>
                <w:b w:val="0"/>
                <w:i w:val="0"/>
                <w:color w:val="000000"/>
                <w:kern w:val="0"/>
                <w:szCs w:val="21"/>
              </w:rPr>
              <w:t>；文科</w:t>
            </w:r>
            <w:r>
              <w:rPr>
                <w:rFonts w:hint="eastAsia" w:ascii="宋体" w:hAnsi="宋体" w:eastAsia="宋体" w:cs="宋体"/>
                <w:b w:val="0"/>
                <w:i w:val="0"/>
                <w:color w:val="000000"/>
                <w:kern w:val="0"/>
                <w:szCs w:val="21"/>
                <w:lang w:val="en-US" w:eastAsia="zh-CN"/>
              </w:rPr>
              <w:t>47</w:t>
            </w:r>
            <w:r>
              <w:rPr>
                <w:rFonts w:hint="eastAsia" w:ascii="宋体" w:hAnsi="宋体" w:eastAsia="宋体" w:cs="宋体"/>
                <w:b w:val="0"/>
                <w:i w:val="0"/>
                <w:color w:val="000000"/>
                <w:kern w:val="0"/>
                <w:szCs w:val="21"/>
              </w:rPr>
              <w:t>分</w:t>
            </w:r>
            <w:r>
              <w:rPr>
                <w:rFonts w:hint="eastAsia" w:ascii="宋体" w:hAnsi="宋体" w:eastAsia="宋体" w:cs="宋体"/>
                <w:b w:val="0"/>
                <w:i w:val="0"/>
                <w:color w:val="000000"/>
                <w:kern w:val="0"/>
                <w:szCs w:val="21"/>
                <w:lang w:eastAsia="zh-CN"/>
              </w:rPr>
              <w:t>；</w:t>
            </w:r>
          </w:p>
          <w:p w14:paraId="2DA6EADE">
            <w:pPr>
              <w:widowControl/>
              <w:spacing w:line="460" w:lineRule="exact"/>
              <w:jc w:val="left"/>
              <w:rPr>
                <w:rFonts w:hint="eastAsia" w:ascii="宋体" w:hAnsi="宋体" w:eastAsia="宋体" w:cs="宋体"/>
                <w:b w:val="0"/>
                <w:i w:val="0"/>
                <w:color w:val="000000"/>
                <w:kern w:val="0"/>
                <w:szCs w:val="21"/>
                <w:lang w:val="en-US" w:eastAsia="zh-CN"/>
              </w:rPr>
            </w:pPr>
            <w:r>
              <w:rPr>
                <w:rFonts w:hint="eastAsia" w:ascii="宋体" w:hAnsi="宋体" w:eastAsia="宋体" w:cs="宋体"/>
                <w:b w:val="0"/>
                <w:i w:val="0"/>
                <w:color w:val="000000"/>
                <w:kern w:val="0"/>
                <w:szCs w:val="21"/>
              </w:rPr>
              <w:t>包含第5学期与企业共同开设的校企融合课程</w:t>
            </w:r>
            <w:r>
              <w:rPr>
                <w:rFonts w:hint="eastAsia" w:ascii="宋体" w:hAnsi="宋体" w:eastAsia="宋体" w:cs="宋体"/>
                <w:b w:val="0"/>
                <w:i w:val="0"/>
                <w:color w:val="000000"/>
                <w:kern w:val="0"/>
                <w:szCs w:val="21"/>
                <w:lang w:eastAsia="zh-CN"/>
              </w:rPr>
              <w:t>，</w:t>
            </w:r>
            <w:r>
              <w:rPr>
                <w:rFonts w:hint="eastAsia" w:ascii="宋体" w:hAnsi="宋体" w:eastAsia="宋体" w:cs="宋体"/>
                <w:b w:val="0"/>
                <w:i w:val="0"/>
                <w:color w:val="000000"/>
                <w:kern w:val="0"/>
                <w:szCs w:val="21"/>
                <w:lang w:val="en-US" w:eastAsia="zh-CN"/>
              </w:rPr>
              <w:t>并明确具体课程名称。</w:t>
            </w:r>
          </w:p>
        </w:tc>
      </w:tr>
      <w:tr w14:paraId="1CC40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02" w:hRule="atLeast"/>
          <w:jc w:val="center"/>
        </w:trPr>
        <w:tc>
          <w:tcPr>
            <w:tcW w:w="94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B65AB4">
            <w:pPr>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专业方向与拓展课程</w:t>
            </w: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3420688D">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专业核心课程</w:t>
            </w:r>
          </w:p>
        </w:tc>
        <w:tc>
          <w:tcPr>
            <w:tcW w:w="74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1BF2D">
            <w:pPr>
              <w:widowControl/>
              <w:snapToGrid w:val="0"/>
              <w:spacing w:before="100" w:beforeAutospacing="1" w:after="100" w:afterAutospacing="1" w:line="460" w:lineRule="exact"/>
              <w:jc w:val="center"/>
              <w:rPr>
                <w:rFonts w:hint="eastAsia" w:ascii="宋体" w:hAnsi="宋体" w:eastAsia="宋体" w:cs="宋体"/>
                <w:b w:val="0"/>
                <w:i w:val="0"/>
                <w:color w:val="000000"/>
                <w:kern w:val="0"/>
                <w:sz w:val="18"/>
                <w:szCs w:val="18"/>
              </w:rPr>
            </w:pPr>
          </w:p>
        </w:tc>
        <w:tc>
          <w:tcPr>
            <w:tcW w:w="6940" w:type="dxa"/>
            <w:tcBorders>
              <w:top w:val="single" w:color="auto" w:sz="4" w:space="0"/>
              <w:left w:val="single" w:color="auto" w:sz="4" w:space="0"/>
              <w:bottom w:val="single" w:color="auto" w:sz="4" w:space="0"/>
              <w:right w:val="single" w:color="auto" w:sz="4" w:space="0"/>
            </w:tcBorders>
            <w:shd w:val="clear" w:color="auto" w:fill="FFFFFF"/>
            <w:vAlign w:val="center"/>
          </w:tcPr>
          <w:p w14:paraId="6262B96D">
            <w:pPr>
              <w:widowControl/>
              <w:spacing w:line="460" w:lineRule="exact"/>
              <w:jc w:val="left"/>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1.专业面向多个职业岗位方向，可按照方向设置课程组，每个方向课程组的总学分数基本保持一致；</w:t>
            </w:r>
          </w:p>
          <w:p w14:paraId="3683456C">
            <w:pPr>
              <w:widowControl/>
              <w:spacing w:line="460" w:lineRule="exact"/>
              <w:jc w:val="left"/>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2.X证书标准要与课程标准融合，并建议单独设置X证书教训考证课程。</w:t>
            </w:r>
          </w:p>
        </w:tc>
      </w:tr>
      <w:tr w14:paraId="69F7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30" w:hRule="atLeast"/>
          <w:jc w:val="center"/>
        </w:trPr>
        <w:tc>
          <w:tcPr>
            <w:tcW w:w="94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5865E">
            <w:pPr>
              <w:spacing w:line="460" w:lineRule="exact"/>
              <w:jc w:val="center"/>
              <w:rPr>
                <w:rFonts w:hint="eastAsia" w:ascii="宋体" w:hAnsi="宋体" w:eastAsia="宋体" w:cs="宋体"/>
                <w:b w:val="0"/>
                <w:i w:val="0"/>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181125EE">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毕业实践必修课</w:t>
            </w:r>
          </w:p>
        </w:tc>
        <w:tc>
          <w:tcPr>
            <w:tcW w:w="749" w:type="dxa"/>
            <w:tcBorders>
              <w:top w:val="single" w:color="auto" w:sz="4" w:space="0"/>
              <w:left w:val="single" w:color="auto" w:sz="4" w:space="0"/>
              <w:bottom w:val="single" w:color="auto" w:sz="4" w:space="0"/>
              <w:right w:val="single" w:color="auto" w:sz="4" w:space="0"/>
            </w:tcBorders>
            <w:shd w:val="clear" w:color="auto" w:fill="FFFFFF"/>
            <w:vAlign w:val="center"/>
          </w:tcPr>
          <w:p w14:paraId="0A707950">
            <w:pPr>
              <w:widowControl/>
              <w:snapToGrid w:val="0"/>
              <w:spacing w:before="100" w:beforeAutospacing="1" w:after="100" w:afterAutospacing="1" w:line="460" w:lineRule="exact"/>
              <w:jc w:val="center"/>
              <w:rPr>
                <w:rFonts w:hint="eastAsia" w:ascii="宋体" w:hAnsi="宋体" w:eastAsia="宋体" w:cs="宋体"/>
                <w:b w:val="0"/>
                <w:i w:val="0"/>
                <w:color w:val="000000"/>
                <w:kern w:val="0"/>
                <w:sz w:val="18"/>
                <w:szCs w:val="18"/>
              </w:rPr>
            </w:pPr>
            <w:r>
              <w:rPr>
                <w:rFonts w:hint="eastAsia" w:ascii="宋体" w:hAnsi="宋体" w:eastAsia="宋体" w:cs="宋体"/>
                <w:b w:val="0"/>
                <w:i w:val="0"/>
                <w:color w:val="000000"/>
                <w:kern w:val="0"/>
                <w:sz w:val="18"/>
                <w:szCs w:val="18"/>
              </w:rPr>
              <w:t>24</w:t>
            </w:r>
          </w:p>
        </w:tc>
        <w:tc>
          <w:tcPr>
            <w:tcW w:w="6940" w:type="dxa"/>
            <w:tcBorders>
              <w:top w:val="single" w:color="auto" w:sz="4" w:space="0"/>
              <w:left w:val="single" w:color="auto" w:sz="4" w:space="0"/>
              <w:bottom w:val="single" w:color="auto" w:sz="4" w:space="0"/>
              <w:right w:val="single" w:color="auto" w:sz="4" w:space="0"/>
            </w:tcBorders>
            <w:shd w:val="clear" w:color="auto" w:fill="FFFFFF"/>
            <w:vAlign w:val="center"/>
          </w:tcPr>
          <w:p w14:paraId="7C949B4D">
            <w:pPr>
              <w:widowControl/>
              <w:spacing w:line="460" w:lineRule="exact"/>
              <w:jc w:val="left"/>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1.毕业实践环节包括</w:t>
            </w:r>
            <w:r>
              <w:rPr>
                <w:rFonts w:hint="eastAsia" w:ascii="宋体" w:hAnsi="宋体" w:eastAsia="宋体" w:cs="宋体"/>
                <w:b w:val="0"/>
                <w:i w:val="0"/>
                <w:color w:val="000000"/>
                <w:kern w:val="0"/>
                <w:szCs w:val="21"/>
                <w:lang w:val="en-US" w:eastAsia="zh-CN"/>
              </w:rPr>
              <w:t>岗位</w:t>
            </w:r>
            <w:r>
              <w:rPr>
                <w:rFonts w:hint="eastAsia" w:ascii="宋体" w:hAnsi="宋体" w:eastAsia="宋体" w:cs="宋体"/>
                <w:b w:val="0"/>
                <w:i w:val="0"/>
                <w:color w:val="000000"/>
                <w:kern w:val="0"/>
                <w:szCs w:val="21"/>
              </w:rPr>
              <w:t>实习（毕业教育）、毕业设计（论文）等教学环节；</w:t>
            </w:r>
          </w:p>
          <w:p w14:paraId="0EF75A5A">
            <w:pPr>
              <w:widowControl/>
              <w:spacing w:line="460" w:lineRule="exact"/>
              <w:jc w:val="left"/>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2.</w:t>
            </w:r>
            <w:r>
              <w:rPr>
                <w:rFonts w:hint="eastAsia" w:ascii="宋体" w:hAnsi="宋体" w:eastAsia="宋体" w:cs="宋体"/>
                <w:b w:val="0"/>
                <w:i w:val="0"/>
                <w:color w:val="000000"/>
                <w:kern w:val="0"/>
                <w:szCs w:val="21"/>
                <w:lang w:val="en-US" w:eastAsia="zh-CN"/>
              </w:rPr>
              <w:t>岗位</w:t>
            </w:r>
            <w:r>
              <w:rPr>
                <w:rFonts w:hint="eastAsia" w:ascii="宋体" w:hAnsi="宋体" w:eastAsia="宋体" w:cs="宋体"/>
                <w:b w:val="0"/>
                <w:i w:val="0"/>
                <w:color w:val="000000"/>
                <w:kern w:val="0"/>
                <w:szCs w:val="21"/>
              </w:rPr>
              <w:t>实习16学分（16周，包含毕业教育</w:t>
            </w:r>
            <w:r>
              <w:rPr>
                <w:rFonts w:hint="eastAsia" w:ascii="宋体" w:hAnsi="宋体" w:eastAsia="宋体" w:cs="宋体"/>
                <w:b w:val="0"/>
                <w:i w:val="0"/>
                <w:color w:val="000000"/>
                <w:kern w:val="0"/>
                <w:szCs w:val="21"/>
                <w:lang w:eastAsia="zh-CN"/>
              </w:rPr>
              <w:t>，</w:t>
            </w:r>
            <w:r>
              <w:rPr>
                <w:rFonts w:hint="eastAsia" w:ascii="宋体" w:hAnsi="宋体" w:eastAsia="宋体" w:cs="宋体"/>
                <w:b w:val="0"/>
                <w:i w:val="0"/>
                <w:color w:val="000000"/>
                <w:kern w:val="0"/>
                <w:szCs w:val="21"/>
                <w:lang w:val="en-US" w:eastAsia="zh-CN"/>
              </w:rPr>
              <w:t>产教融合相关课程</w:t>
            </w:r>
            <w:r>
              <w:rPr>
                <w:rFonts w:hint="eastAsia" w:ascii="宋体" w:hAnsi="宋体" w:eastAsia="宋体" w:cs="宋体"/>
                <w:b w:val="0"/>
                <w:i w:val="0"/>
                <w:color w:val="000000"/>
                <w:kern w:val="0"/>
                <w:szCs w:val="21"/>
              </w:rPr>
              <w:t>），毕业设计（论文）8学分（8周）。</w:t>
            </w:r>
          </w:p>
        </w:tc>
      </w:tr>
      <w:tr w14:paraId="6B40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89" w:hRule="atLeast"/>
          <w:jc w:val="center"/>
        </w:trPr>
        <w:tc>
          <w:tcPr>
            <w:tcW w:w="94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293AC">
            <w:pPr>
              <w:spacing w:line="460" w:lineRule="exact"/>
              <w:jc w:val="center"/>
              <w:rPr>
                <w:rFonts w:hint="eastAsia" w:ascii="宋体" w:hAnsi="宋体" w:eastAsia="宋体" w:cs="宋体"/>
                <w:b w:val="0"/>
                <w:i w:val="0"/>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shd w:val="clear" w:color="auto" w:fill="FFFFFF"/>
            <w:vAlign w:val="center"/>
          </w:tcPr>
          <w:p w14:paraId="2D69670C">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专业拓展</w:t>
            </w:r>
          </w:p>
          <w:p w14:paraId="10BCB8A1">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选修课</w:t>
            </w:r>
          </w:p>
        </w:tc>
        <w:tc>
          <w:tcPr>
            <w:tcW w:w="749" w:type="dxa"/>
            <w:tcBorders>
              <w:top w:val="single" w:color="auto" w:sz="4" w:space="0"/>
              <w:left w:val="single" w:color="auto" w:sz="4" w:space="0"/>
              <w:bottom w:val="single" w:color="auto" w:sz="4" w:space="0"/>
              <w:right w:val="single" w:color="auto" w:sz="4" w:space="0"/>
            </w:tcBorders>
            <w:shd w:val="clear" w:color="auto" w:fill="FFFFFF"/>
            <w:vAlign w:val="center"/>
          </w:tcPr>
          <w:p w14:paraId="23381CA8">
            <w:pPr>
              <w:widowControl/>
              <w:snapToGrid w:val="0"/>
              <w:spacing w:line="46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w:t>
            </w:r>
          </w:p>
        </w:tc>
        <w:tc>
          <w:tcPr>
            <w:tcW w:w="6940" w:type="dxa"/>
            <w:tcBorders>
              <w:top w:val="single" w:color="auto" w:sz="4" w:space="0"/>
              <w:left w:val="single" w:color="auto" w:sz="4" w:space="0"/>
              <w:bottom w:val="single" w:color="auto" w:sz="4" w:space="0"/>
              <w:right w:val="single" w:color="auto" w:sz="4" w:space="0"/>
            </w:tcBorders>
            <w:shd w:val="clear" w:color="auto" w:fill="FFFFFF"/>
            <w:vAlign w:val="center"/>
          </w:tcPr>
          <w:p w14:paraId="794096EE">
            <w:pPr>
              <w:widowControl/>
              <w:spacing w:line="460" w:lineRule="exact"/>
              <w:jc w:val="left"/>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1.专业拓展选修课开设可包含两个维度，一是横向拓展，依托专业群开设方向性互选课程，二是纵向延伸，着力培养学生发展岗位所需的能力，如反应职业领域最新科技信息、工艺流程和技术的课程、专业理论知识提升（升学所需）课程等；</w:t>
            </w:r>
          </w:p>
          <w:p w14:paraId="7C7C450D">
            <w:pPr>
              <w:widowControl/>
              <w:spacing w:line="460" w:lineRule="exact"/>
              <w:jc w:val="left"/>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2.可按照二级学院为单位，开设专业拓展选修课清单；</w:t>
            </w:r>
          </w:p>
        </w:tc>
      </w:tr>
      <w:tr w14:paraId="5AE47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65" w:hRule="atLeast"/>
          <w:jc w:val="center"/>
        </w:trPr>
        <w:tc>
          <w:tcPr>
            <w:tcW w:w="20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8E0680">
            <w:pPr>
              <w:widowControl/>
              <w:spacing w:line="460" w:lineRule="exact"/>
              <w:jc w:val="center"/>
              <w:rPr>
                <w:rFonts w:hint="eastAsia" w:ascii="宋体" w:hAnsi="宋体" w:eastAsia="宋体" w:cs="宋体"/>
                <w:b w:val="0"/>
                <w:bCs/>
                <w:i w:val="0"/>
                <w:color w:val="000000"/>
                <w:kern w:val="0"/>
                <w:szCs w:val="21"/>
              </w:rPr>
            </w:pPr>
            <w:r>
              <w:rPr>
                <w:rFonts w:hint="eastAsia" w:ascii="宋体" w:hAnsi="宋体" w:eastAsia="宋体" w:cs="宋体"/>
                <w:b w:val="0"/>
                <w:bCs/>
                <w:i w:val="0"/>
                <w:color w:val="000000"/>
                <w:kern w:val="0"/>
                <w:szCs w:val="21"/>
              </w:rPr>
              <w:t>小计</w:t>
            </w:r>
          </w:p>
        </w:tc>
        <w:tc>
          <w:tcPr>
            <w:tcW w:w="768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30444E">
            <w:pPr>
              <w:jc w:val="center"/>
              <w:rPr>
                <w:rFonts w:hint="eastAsia" w:ascii="宋体" w:hAnsi="宋体" w:eastAsia="宋体" w:cs="宋体"/>
                <w:b w:val="0"/>
                <w:bCs/>
                <w:i w:val="0"/>
                <w:color w:val="000000"/>
                <w:sz w:val="18"/>
                <w:szCs w:val="18"/>
                <w:lang w:val="en-US" w:eastAsia="zh-CN"/>
              </w:rPr>
            </w:pPr>
            <w:r>
              <w:rPr>
                <w:rFonts w:hint="eastAsia" w:ascii="宋体" w:hAnsi="宋体" w:eastAsia="宋体" w:cs="宋体"/>
                <w:b w:val="0"/>
                <w:i w:val="0"/>
                <w:color w:val="000000"/>
                <w:kern w:val="0"/>
                <w:szCs w:val="21"/>
              </w:rPr>
              <w:t>工科</w:t>
            </w:r>
            <w:r>
              <w:rPr>
                <w:rFonts w:hint="eastAsia" w:ascii="宋体" w:hAnsi="宋体" w:eastAsia="宋体" w:cs="宋体"/>
                <w:b w:val="0"/>
                <w:i w:val="0"/>
                <w:color w:val="000000"/>
                <w:kern w:val="0"/>
                <w:szCs w:val="21"/>
                <w:lang w:val="en-US" w:eastAsia="zh-CN"/>
              </w:rPr>
              <w:t>80</w:t>
            </w:r>
            <w:r>
              <w:rPr>
                <w:rFonts w:hint="eastAsia" w:ascii="宋体" w:hAnsi="宋体" w:eastAsia="宋体" w:cs="宋体"/>
                <w:b w:val="0"/>
                <w:i w:val="0"/>
                <w:color w:val="000000"/>
                <w:kern w:val="0"/>
                <w:szCs w:val="21"/>
              </w:rPr>
              <w:t>；文科</w:t>
            </w:r>
            <w:r>
              <w:rPr>
                <w:rFonts w:hint="eastAsia" w:ascii="宋体" w:hAnsi="宋体" w:eastAsia="宋体" w:cs="宋体"/>
                <w:b w:val="0"/>
                <w:i w:val="0"/>
                <w:color w:val="000000"/>
                <w:kern w:val="0"/>
                <w:szCs w:val="21"/>
                <w:lang w:val="en-US" w:eastAsia="zh-CN"/>
              </w:rPr>
              <w:t>77</w:t>
            </w:r>
          </w:p>
        </w:tc>
      </w:tr>
    </w:tbl>
    <w:p w14:paraId="0D876424">
      <w:pPr>
        <w:pStyle w:val="30"/>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表</w:t>
      </w:r>
      <w:r>
        <w:rPr>
          <w:rFonts w:hint="eastAsia" w:ascii="宋体" w:hAnsi="宋体" w:cs="宋体"/>
          <w:b/>
          <w:bCs/>
          <w:color w:val="000000" w:themeColor="text1"/>
          <w:sz w:val="24"/>
          <w:szCs w:val="24"/>
          <w:lang w:val="en-US" w:eastAsia="zh-CN"/>
          <w14:textFill>
            <w14:solidFill>
              <w14:schemeClr w14:val="tx1"/>
            </w14:solidFill>
          </w14:textFill>
        </w:rPr>
        <w:t>1</w:t>
      </w:r>
      <w:r>
        <w:rPr>
          <w:rFonts w:hint="eastAsia" w:ascii="宋体" w:hAnsi="宋体" w:eastAsia="宋体" w:cs="宋体"/>
          <w:b/>
          <w:bCs/>
          <w:color w:val="000000" w:themeColor="text1"/>
          <w:sz w:val="24"/>
          <w:szCs w:val="24"/>
          <w:lang w:val="en-US" w:eastAsia="zh-CN"/>
          <w14:textFill>
            <w14:solidFill>
              <w14:schemeClr w14:val="tx1"/>
            </w14:solidFill>
          </w14:textFill>
        </w:rPr>
        <w:t>4 专业总学分构成一览表</w:t>
      </w:r>
    </w:p>
    <w:tbl>
      <w:tblPr>
        <w:tblStyle w:val="1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2349"/>
        <w:gridCol w:w="1139"/>
        <w:gridCol w:w="6369"/>
      </w:tblGrid>
      <w:tr w14:paraId="21718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59"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tcPr>
          <w:p w14:paraId="57C8736D">
            <w:pPr>
              <w:widowControl/>
              <w:spacing w:before="100" w:beforeAutospacing="1" w:after="100" w:afterAutospacing="1"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课程模块</w:t>
            </w:r>
          </w:p>
        </w:tc>
        <w:tc>
          <w:tcPr>
            <w:tcW w:w="1139" w:type="dxa"/>
            <w:tcBorders>
              <w:top w:val="single" w:color="auto" w:sz="4" w:space="0"/>
              <w:left w:val="single" w:color="auto" w:sz="4" w:space="0"/>
              <w:bottom w:val="single" w:color="auto" w:sz="4" w:space="0"/>
              <w:right w:val="single" w:color="auto" w:sz="4" w:space="0"/>
            </w:tcBorders>
            <w:shd w:val="clear" w:color="auto" w:fill="FFFFFF"/>
            <w:vAlign w:val="center"/>
          </w:tcPr>
          <w:p w14:paraId="323964FE">
            <w:pPr>
              <w:widowControl/>
              <w:spacing w:before="100" w:beforeAutospacing="1" w:after="100" w:afterAutospacing="1"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学分</w:t>
            </w:r>
          </w:p>
        </w:tc>
        <w:tc>
          <w:tcPr>
            <w:tcW w:w="6369" w:type="dxa"/>
            <w:tcBorders>
              <w:top w:val="single" w:color="auto" w:sz="4" w:space="0"/>
              <w:left w:val="single" w:color="auto" w:sz="4" w:space="0"/>
              <w:bottom w:val="single" w:color="auto" w:sz="4" w:space="0"/>
              <w:right w:val="single" w:color="auto" w:sz="4" w:space="0"/>
            </w:tcBorders>
            <w:shd w:val="clear" w:color="auto" w:fill="FFFFFF"/>
            <w:vAlign w:val="center"/>
          </w:tcPr>
          <w:p w14:paraId="4D266748">
            <w:pPr>
              <w:widowControl/>
              <w:spacing w:line="460" w:lineRule="exact"/>
              <w:jc w:val="center"/>
              <w:rPr>
                <w:rFonts w:hint="eastAsia" w:ascii="宋体" w:hAnsi="宋体" w:eastAsia="宋体" w:cs="宋体"/>
                <w:b/>
                <w:bCs/>
                <w:i w:val="0"/>
                <w:color w:val="000000" w:themeColor="dark1"/>
                <w:kern w:val="0"/>
                <w:szCs w:val="21"/>
                <w14:textFill>
                  <w14:solidFill>
                    <w14:schemeClr w14:val="dk1"/>
                  </w14:solidFill>
                </w14:textFill>
              </w:rPr>
            </w:pPr>
            <w:r>
              <w:rPr>
                <w:rFonts w:hint="eastAsia" w:ascii="宋体" w:hAnsi="宋体" w:eastAsia="宋体" w:cs="宋体"/>
                <w:b/>
                <w:bCs/>
                <w:i w:val="0"/>
                <w:color w:val="000000" w:themeColor="dark1"/>
                <w:kern w:val="0"/>
                <w:szCs w:val="21"/>
                <w14:textFill>
                  <w14:solidFill>
                    <w14:schemeClr w14:val="dk1"/>
                  </w14:solidFill>
                </w14:textFill>
              </w:rPr>
              <w:t>备注</w:t>
            </w:r>
          </w:p>
        </w:tc>
      </w:tr>
      <w:tr w14:paraId="6B41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6"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vAlign w:val="center"/>
          </w:tcPr>
          <w:p w14:paraId="688498B7">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通识平台课程</w:t>
            </w:r>
          </w:p>
        </w:tc>
        <w:tc>
          <w:tcPr>
            <w:tcW w:w="1139" w:type="dxa"/>
            <w:tcBorders>
              <w:top w:val="single" w:color="auto" w:sz="4" w:space="0"/>
              <w:left w:val="single" w:color="auto" w:sz="4" w:space="0"/>
              <w:bottom w:val="single" w:color="auto" w:sz="4" w:space="0"/>
              <w:right w:val="single" w:color="auto" w:sz="4" w:space="0"/>
            </w:tcBorders>
            <w:shd w:val="clear" w:color="auto" w:fill="FFFFFF"/>
            <w:vAlign w:val="center"/>
          </w:tcPr>
          <w:p w14:paraId="2FB73069">
            <w:pPr>
              <w:widowControl/>
              <w:snapToGrid w:val="0"/>
              <w:spacing w:line="460" w:lineRule="exact"/>
              <w:jc w:val="center"/>
              <w:rPr>
                <w:rFonts w:hint="eastAsia" w:ascii="宋体" w:hAnsi="宋体" w:eastAsia="宋体" w:cs="宋体"/>
                <w:b w:val="0"/>
                <w:i w:val="0"/>
                <w:color w:val="000000"/>
                <w:sz w:val="21"/>
                <w:szCs w:val="21"/>
                <w:highlight w:val="none"/>
                <w:lang w:val="en-US" w:eastAsia="zh-CN"/>
              </w:rPr>
            </w:pPr>
            <w:r>
              <w:rPr>
                <w:rFonts w:hint="eastAsia" w:ascii="宋体" w:hAnsi="宋体" w:eastAsia="宋体" w:cs="宋体"/>
                <w:b w:val="0"/>
                <w:i w:val="0"/>
                <w:color w:val="000000"/>
                <w:sz w:val="21"/>
                <w:szCs w:val="21"/>
                <w:highlight w:val="none"/>
              </w:rPr>
              <w:t>6</w:t>
            </w:r>
            <w:r>
              <w:rPr>
                <w:rFonts w:hint="eastAsia" w:ascii="宋体" w:hAnsi="宋体" w:eastAsia="宋体" w:cs="宋体"/>
                <w:b w:val="0"/>
                <w:i w:val="0"/>
                <w:color w:val="000000"/>
                <w:sz w:val="21"/>
                <w:szCs w:val="21"/>
                <w:highlight w:val="none"/>
                <w:lang w:val="en-US" w:eastAsia="zh-CN"/>
              </w:rPr>
              <w:t>5</w:t>
            </w:r>
            <w:r>
              <w:rPr>
                <w:rFonts w:hint="eastAsia" w:ascii="宋体" w:hAnsi="宋体" w:eastAsia="宋体" w:cs="宋体"/>
                <w:b w:val="0"/>
                <w:i w:val="0"/>
                <w:color w:val="000000"/>
                <w:sz w:val="21"/>
                <w:szCs w:val="21"/>
                <w:highlight w:val="none"/>
              </w:rPr>
              <w:t>/</w:t>
            </w:r>
            <w:r>
              <w:rPr>
                <w:rFonts w:hint="eastAsia" w:ascii="宋体" w:hAnsi="宋体" w:eastAsia="宋体" w:cs="宋体"/>
                <w:b w:val="0"/>
                <w:i w:val="0"/>
                <w:color w:val="000000"/>
                <w:sz w:val="21"/>
                <w:szCs w:val="21"/>
                <w:highlight w:val="none"/>
                <w:lang w:val="en-US" w:eastAsia="zh-CN"/>
              </w:rPr>
              <w:t>68</w:t>
            </w:r>
          </w:p>
        </w:tc>
        <w:tc>
          <w:tcPr>
            <w:tcW w:w="6369" w:type="dxa"/>
            <w:tcBorders>
              <w:top w:val="single" w:color="auto" w:sz="4" w:space="0"/>
              <w:left w:val="single" w:color="auto" w:sz="4" w:space="0"/>
              <w:bottom w:val="single" w:color="auto" w:sz="4" w:space="0"/>
              <w:right w:val="single" w:color="auto" w:sz="4" w:space="0"/>
            </w:tcBorders>
            <w:shd w:val="clear" w:color="auto" w:fill="FFFFFF"/>
            <w:vAlign w:val="center"/>
          </w:tcPr>
          <w:p w14:paraId="452439F1">
            <w:pPr>
              <w:jc w:val="left"/>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rPr>
              <w:t>1.工科</w:t>
            </w:r>
            <w:r>
              <w:rPr>
                <w:rFonts w:hint="eastAsia" w:ascii="宋体" w:hAnsi="宋体" w:eastAsia="宋体" w:cs="宋体"/>
                <w:b w:val="0"/>
                <w:i w:val="0"/>
                <w:color w:val="000000"/>
                <w:sz w:val="21"/>
                <w:szCs w:val="21"/>
                <w:highlight w:val="none"/>
                <w:lang w:val="en-US" w:eastAsia="zh-CN"/>
              </w:rPr>
              <w:t>65</w:t>
            </w:r>
            <w:r>
              <w:rPr>
                <w:rFonts w:hint="eastAsia" w:ascii="宋体" w:hAnsi="宋体" w:eastAsia="宋体" w:cs="宋体"/>
                <w:b w:val="0"/>
                <w:i w:val="0"/>
                <w:color w:val="000000"/>
                <w:sz w:val="21"/>
                <w:szCs w:val="21"/>
                <w:highlight w:val="none"/>
              </w:rPr>
              <w:t>学分；文科</w:t>
            </w:r>
            <w:r>
              <w:rPr>
                <w:rFonts w:hint="eastAsia" w:ascii="宋体" w:hAnsi="宋体" w:eastAsia="宋体" w:cs="宋体"/>
                <w:b w:val="0"/>
                <w:i w:val="0"/>
                <w:color w:val="000000"/>
                <w:sz w:val="21"/>
                <w:szCs w:val="21"/>
                <w:highlight w:val="none"/>
                <w:lang w:val="en-US" w:eastAsia="zh-CN"/>
              </w:rPr>
              <w:t>68</w:t>
            </w:r>
            <w:r>
              <w:rPr>
                <w:rFonts w:hint="eastAsia" w:ascii="宋体" w:hAnsi="宋体" w:eastAsia="宋体" w:cs="宋体"/>
                <w:b w:val="0"/>
                <w:i w:val="0"/>
                <w:color w:val="000000"/>
                <w:sz w:val="21"/>
                <w:szCs w:val="21"/>
                <w:highlight w:val="none"/>
              </w:rPr>
              <w:t>学分</w:t>
            </w:r>
            <w:r>
              <w:rPr>
                <w:rFonts w:hint="eastAsia" w:ascii="宋体" w:hAnsi="宋体" w:eastAsia="宋体" w:cs="宋体"/>
                <w:b w:val="0"/>
                <w:i w:val="0"/>
                <w:color w:val="000000"/>
                <w:sz w:val="21"/>
                <w:szCs w:val="21"/>
                <w:highlight w:val="none"/>
                <w:lang w:eastAsia="zh-CN"/>
              </w:rPr>
              <w:t>；</w:t>
            </w:r>
          </w:p>
          <w:p w14:paraId="6E7349AA">
            <w:pPr>
              <w:jc w:val="left"/>
              <w:rPr>
                <w:rFonts w:hint="eastAsia" w:ascii="宋体" w:hAnsi="宋体" w:eastAsia="宋体" w:cs="宋体"/>
                <w:b w:val="0"/>
                <w:i w:val="0"/>
                <w:color w:val="000000"/>
                <w:sz w:val="21"/>
                <w:szCs w:val="21"/>
                <w:highlight w:val="none"/>
                <w:lang w:eastAsia="zh-CN"/>
              </w:rPr>
            </w:pPr>
            <w:r>
              <w:rPr>
                <w:rFonts w:hint="eastAsia" w:ascii="宋体" w:hAnsi="宋体" w:eastAsia="宋体" w:cs="宋体"/>
                <w:b w:val="0"/>
                <w:i w:val="0"/>
                <w:color w:val="000000"/>
                <w:sz w:val="21"/>
                <w:szCs w:val="21"/>
                <w:highlight w:val="none"/>
              </w:rPr>
              <w:t>2.包含通识必修课程和选修课程</w:t>
            </w:r>
            <w:r>
              <w:rPr>
                <w:rFonts w:hint="eastAsia" w:ascii="宋体" w:hAnsi="宋体" w:eastAsia="宋体" w:cs="宋体"/>
                <w:b w:val="0"/>
                <w:i w:val="0"/>
                <w:color w:val="000000"/>
                <w:sz w:val="21"/>
                <w:szCs w:val="21"/>
                <w:highlight w:val="none"/>
                <w:lang w:eastAsia="zh-CN"/>
              </w:rPr>
              <w:t>。</w:t>
            </w:r>
          </w:p>
        </w:tc>
      </w:tr>
      <w:tr w14:paraId="001FF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02"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vAlign w:val="center"/>
          </w:tcPr>
          <w:p w14:paraId="189C5C62">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第二课堂</w:t>
            </w:r>
          </w:p>
        </w:tc>
        <w:tc>
          <w:tcPr>
            <w:tcW w:w="1139" w:type="dxa"/>
            <w:tcBorders>
              <w:top w:val="single" w:color="auto" w:sz="4" w:space="0"/>
              <w:left w:val="single" w:color="auto" w:sz="4" w:space="0"/>
              <w:bottom w:val="single" w:color="auto" w:sz="4" w:space="0"/>
              <w:right w:val="single" w:color="auto" w:sz="4" w:space="0"/>
            </w:tcBorders>
            <w:shd w:val="clear" w:color="auto" w:fill="FFFFFF"/>
            <w:vAlign w:val="center"/>
          </w:tcPr>
          <w:p w14:paraId="5813A66B">
            <w:pPr>
              <w:widowControl/>
              <w:snapToGrid w:val="0"/>
              <w:spacing w:line="460" w:lineRule="exact"/>
              <w:jc w:val="center"/>
              <w:rPr>
                <w:rFonts w:hint="eastAsia" w:ascii="宋体" w:hAnsi="宋体" w:eastAsia="宋体" w:cs="宋体"/>
                <w:b w:val="0"/>
                <w:bCs/>
                <w:i w:val="0"/>
                <w:color w:val="000000"/>
                <w:sz w:val="21"/>
                <w:szCs w:val="21"/>
                <w:lang w:eastAsia="zh-CN"/>
              </w:rPr>
            </w:pPr>
            <w:r>
              <w:rPr>
                <w:rFonts w:hint="eastAsia" w:ascii="宋体" w:hAnsi="宋体" w:eastAsia="宋体" w:cs="宋体"/>
                <w:b w:val="0"/>
                <w:bCs/>
                <w:i w:val="0"/>
                <w:color w:val="000000"/>
                <w:sz w:val="21"/>
                <w:szCs w:val="21"/>
                <w:lang w:val="en-US" w:eastAsia="zh-CN"/>
              </w:rPr>
              <w:t>5</w:t>
            </w:r>
          </w:p>
        </w:tc>
        <w:tc>
          <w:tcPr>
            <w:tcW w:w="6369" w:type="dxa"/>
            <w:tcBorders>
              <w:top w:val="single" w:color="auto" w:sz="4" w:space="0"/>
              <w:left w:val="single" w:color="auto" w:sz="4" w:space="0"/>
              <w:bottom w:val="single" w:color="auto" w:sz="4" w:space="0"/>
              <w:right w:val="single" w:color="auto" w:sz="4" w:space="0"/>
            </w:tcBorders>
            <w:shd w:val="clear" w:color="auto" w:fill="FFFFFF"/>
            <w:vAlign w:val="center"/>
          </w:tcPr>
          <w:p w14:paraId="51BC76A2">
            <w:pPr>
              <w:jc w:val="left"/>
              <w:rPr>
                <w:rFonts w:hint="eastAsia" w:ascii="宋体" w:hAnsi="宋体" w:eastAsia="宋体" w:cs="宋体"/>
                <w:b w:val="0"/>
                <w:i w:val="0"/>
                <w:color w:val="000000"/>
                <w:sz w:val="21"/>
                <w:szCs w:val="21"/>
                <w:lang w:eastAsia="zh-CN"/>
              </w:rPr>
            </w:pPr>
          </w:p>
        </w:tc>
      </w:tr>
      <w:tr w14:paraId="38E0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701"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vAlign w:val="center"/>
          </w:tcPr>
          <w:p w14:paraId="2CDCFE8F">
            <w:pPr>
              <w:widowControl/>
              <w:spacing w:line="460" w:lineRule="exact"/>
              <w:jc w:val="center"/>
              <w:rPr>
                <w:rFonts w:hint="eastAsia" w:ascii="宋体" w:hAnsi="宋体" w:eastAsia="宋体" w:cs="宋体"/>
                <w:b w:val="0"/>
                <w:i w:val="0"/>
                <w:color w:val="000000"/>
                <w:kern w:val="0"/>
                <w:szCs w:val="21"/>
              </w:rPr>
            </w:pPr>
            <w:r>
              <w:rPr>
                <w:rFonts w:hint="eastAsia" w:ascii="宋体" w:hAnsi="宋体" w:eastAsia="宋体" w:cs="宋体"/>
                <w:b w:val="0"/>
                <w:i w:val="0"/>
                <w:color w:val="000000"/>
                <w:kern w:val="0"/>
                <w:szCs w:val="21"/>
              </w:rPr>
              <w:t>专业课程</w:t>
            </w:r>
          </w:p>
        </w:tc>
        <w:tc>
          <w:tcPr>
            <w:tcW w:w="1139" w:type="dxa"/>
            <w:tcBorders>
              <w:top w:val="single" w:color="auto" w:sz="4" w:space="0"/>
              <w:left w:val="single" w:color="auto" w:sz="4" w:space="0"/>
              <w:bottom w:val="single" w:color="auto" w:sz="4" w:space="0"/>
              <w:right w:val="single" w:color="auto" w:sz="4" w:space="0"/>
            </w:tcBorders>
            <w:shd w:val="clear" w:color="auto" w:fill="FFFFFF"/>
            <w:vAlign w:val="center"/>
          </w:tcPr>
          <w:p w14:paraId="3902BF22">
            <w:pPr>
              <w:widowControl/>
              <w:snapToGrid w:val="0"/>
              <w:spacing w:line="460" w:lineRule="exact"/>
              <w:jc w:val="center"/>
              <w:rPr>
                <w:rFonts w:hint="eastAsia"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80</w:t>
            </w:r>
            <w:r>
              <w:rPr>
                <w:rFonts w:hint="eastAsia" w:ascii="宋体" w:hAnsi="宋体" w:eastAsia="宋体" w:cs="宋体"/>
                <w:b w:val="0"/>
                <w:i w:val="0"/>
                <w:color w:val="000000"/>
                <w:sz w:val="21"/>
                <w:szCs w:val="21"/>
              </w:rPr>
              <w:t>/</w:t>
            </w:r>
            <w:r>
              <w:rPr>
                <w:rFonts w:hint="eastAsia" w:ascii="宋体" w:hAnsi="宋体" w:eastAsia="宋体" w:cs="宋体"/>
                <w:b w:val="0"/>
                <w:i w:val="0"/>
                <w:color w:val="000000"/>
                <w:sz w:val="21"/>
                <w:szCs w:val="21"/>
                <w:lang w:val="en-US" w:eastAsia="zh-CN"/>
              </w:rPr>
              <w:t>77</w:t>
            </w:r>
          </w:p>
        </w:tc>
        <w:tc>
          <w:tcPr>
            <w:tcW w:w="6369" w:type="dxa"/>
            <w:tcBorders>
              <w:top w:val="single" w:color="auto" w:sz="4" w:space="0"/>
              <w:left w:val="single" w:color="auto" w:sz="4" w:space="0"/>
              <w:bottom w:val="single" w:color="auto" w:sz="4" w:space="0"/>
              <w:right w:val="single" w:color="auto" w:sz="4" w:space="0"/>
            </w:tcBorders>
            <w:shd w:val="clear" w:color="auto" w:fill="FFFFFF"/>
            <w:vAlign w:val="center"/>
          </w:tcPr>
          <w:p w14:paraId="73A448F7">
            <w:pPr>
              <w:jc w:val="left"/>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z w:val="21"/>
                <w:szCs w:val="21"/>
              </w:rPr>
              <w:t>1.工科</w:t>
            </w:r>
            <w:r>
              <w:rPr>
                <w:rFonts w:hint="eastAsia" w:ascii="宋体" w:hAnsi="宋体" w:eastAsia="宋体" w:cs="宋体"/>
                <w:b w:val="0"/>
                <w:i w:val="0"/>
                <w:color w:val="000000"/>
                <w:sz w:val="21"/>
                <w:szCs w:val="21"/>
                <w:lang w:val="en-US" w:eastAsia="zh-CN"/>
              </w:rPr>
              <w:t>80</w:t>
            </w:r>
            <w:r>
              <w:rPr>
                <w:rFonts w:hint="eastAsia" w:ascii="宋体" w:hAnsi="宋体" w:eastAsia="宋体" w:cs="宋体"/>
                <w:b w:val="0"/>
                <w:i w:val="0"/>
                <w:color w:val="000000"/>
                <w:sz w:val="21"/>
                <w:szCs w:val="21"/>
              </w:rPr>
              <w:t>学分；文科</w:t>
            </w:r>
            <w:r>
              <w:rPr>
                <w:rFonts w:hint="eastAsia" w:ascii="宋体" w:hAnsi="宋体" w:eastAsia="宋体" w:cs="宋体"/>
                <w:b w:val="0"/>
                <w:i w:val="0"/>
                <w:color w:val="000000"/>
                <w:sz w:val="21"/>
                <w:szCs w:val="21"/>
                <w:lang w:val="en-US" w:eastAsia="zh-CN"/>
              </w:rPr>
              <w:t>77</w:t>
            </w:r>
            <w:r>
              <w:rPr>
                <w:rFonts w:hint="eastAsia" w:ascii="宋体" w:hAnsi="宋体" w:eastAsia="宋体" w:cs="宋体"/>
                <w:b w:val="0"/>
                <w:i w:val="0"/>
                <w:color w:val="000000"/>
                <w:sz w:val="21"/>
                <w:szCs w:val="21"/>
              </w:rPr>
              <w:t>学分</w:t>
            </w:r>
            <w:r>
              <w:rPr>
                <w:rFonts w:hint="eastAsia" w:ascii="宋体" w:hAnsi="宋体" w:eastAsia="宋体" w:cs="宋体"/>
                <w:b w:val="0"/>
                <w:i w:val="0"/>
                <w:color w:val="000000"/>
                <w:sz w:val="21"/>
                <w:szCs w:val="21"/>
                <w:lang w:eastAsia="zh-CN"/>
              </w:rPr>
              <w:t>；</w:t>
            </w:r>
          </w:p>
          <w:p w14:paraId="0E0CFA66">
            <w:pPr>
              <w:jc w:val="left"/>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z w:val="21"/>
                <w:szCs w:val="21"/>
              </w:rPr>
              <w:t>2.包含专业大类平台课程、专业方向与拓展课程、毕业实践教学环节</w:t>
            </w:r>
            <w:r>
              <w:rPr>
                <w:rFonts w:hint="eastAsia" w:ascii="宋体" w:hAnsi="宋体" w:eastAsia="宋体" w:cs="宋体"/>
                <w:b w:val="0"/>
                <w:i w:val="0"/>
                <w:color w:val="000000"/>
                <w:sz w:val="21"/>
                <w:szCs w:val="21"/>
                <w:lang w:eastAsia="zh-CN"/>
              </w:rPr>
              <w:t>。</w:t>
            </w:r>
          </w:p>
        </w:tc>
      </w:tr>
      <w:tr w14:paraId="25AEF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5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vAlign w:val="center"/>
          </w:tcPr>
          <w:p w14:paraId="7AB2A7B8">
            <w:pPr>
              <w:widowControl/>
              <w:spacing w:line="460" w:lineRule="exact"/>
              <w:jc w:val="center"/>
              <w:rPr>
                <w:rFonts w:hint="eastAsia" w:ascii="宋体" w:hAnsi="宋体" w:eastAsia="宋体" w:cs="宋体"/>
                <w:b w:val="0"/>
                <w:bCs/>
                <w:i w:val="0"/>
                <w:color w:val="000000"/>
                <w:kern w:val="0"/>
                <w:szCs w:val="21"/>
                <w:highlight w:val="none"/>
              </w:rPr>
            </w:pPr>
            <w:r>
              <w:rPr>
                <w:rFonts w:hint="eastAsia" w:ascii="宋体" w:hAnsi="宋体" w:eastAsia="宋体" w:cs="宋体"/>
                <w:b w:val="0"/>
                <w:i w:val="0"/>
                <w:color w:val="000000"/>
                <w:kern w:val="0"/>
                <w:szCs w:val="21"/>
                <w:highlight w:val="none"/>
              </w:rPr>
              <w:t>合计学分</w:t>
            </w:r>
          </w:p>
        </w:tc>
        <w:tc>
          <w:tcPr>
            <w:tcW w:w="1139" w:type="dxa"/>
            <w:tcBorders>
              <w:top w:val="single" w:color="auto" w:sz="4" w:space="0"/>
              <w:left w:val="single" w:color="auto" w:sz="4" w:space="0"/>
              <w:bottom w:val="single" w:color="auto" w:sz="4" w:space="0"/>
              <w:right w:val="single" w:color="auto" w:sz="4" w:space="0"/>
            </w:tcBorders>
            <w:shd w:val="clear" w:color="auto" w:fill="FFFFFF"/>
            <w:vAlign w:val="center"/>
          </w:tcPr>
          <w:p w14:paraId="06090D46">
            <w:pPr>
              <w:widowControl/>
              <w:snapToGrid w:val="0"/>
              <w:spacing w:line="460" w:lineRule="exact"/>
              <w:jc w:val="center"/>
              <w:rPr>
                <w:rFonts w:hint="eastAsia" w:ascii="宋体" w:hAnsi="宋体" w:eastAsia="宋体" w:cs="宋体"/>
                <w:b w:val="0"/>
                <w:bCs/>
                <w:i w:val="0"/>
                <w:color w:val="000000"/>
                <w:kern w:val="0"/>
                <w:sz w:val="21"/>
                <w:szCs w:val="21"/>
                <w:highlight w:val="none"/>
                <w:lang w:val="en-US" w:eastAsia="zh-CN"/>
              </w:rPr>
            </w:pPr>
            <w:r>
              <w:rPr>
                <w:rFonts w:hint="eastAsia" w:ascii="宋体" w:hAnsi="宋体" w:eastAsia="宋体" w:cs="宋体"/>
                <w:b w:val="0"/>
                <w:i w:val="0"/>
                <w:color w:val="000000"/>
                <w:sz w:val="21"/>
                <w:szCs w:val="21"/>
                <w:highlight w:val="none"/>
                <w:lang w:val="en-US" w:eastAsia="zh-CN"/>
              </w:rPr>
              <w:t>150</w:t>
            </w:r>
          </w:p>
        </w:tc>
        <w:tc>
          <w:tcPr>
            <w:tcW w:w="6369" w:type="dxa"/>
            <w:tcBorders>
              <w:top w:val="single" w:color="auto" w:sz="4" w:space="0"/>
              <w:left w:val="single" w:color="auto" w:sz="4" w:space="0"/>
              <w:bottom w:val="single" w:color="auto" w:sz="4" w:space="0"/>
              <w:right w:val="single" w:color="auto" w:sz="4" w:space="0"/>
            </w:tcBorders>
            <w:shd w:val="clear" w:color="auto" w:fill="FFFFFF"/>
            <w:vAlign w:val="center"/>
          </w:tcPr>
          <w:p w14:paraId="26D31AD5">
            <w:pPr>
              <w:jc w:val="left"/>
              <w:rPr>
                <w:rFonts w:hint="eastAsia" w:ascii="宋体" w:hAnsi="宋体" w:eastAsia="宋体" w:cs="宋体"/>
                <w:b w:val="0"/>
                <w:bCs/>
                <w:i w:val="0"/>
                <w:color w:val="000000"/>
                <w:sz w:val="21"/>
                <w:szCs w:val="21"/>
                <w:highlight w:val="none"/>
                <w:lang w:val="en-US" w:eastAsia="zh-CN"/>
              </w:rPr>
            </w:pPr>
            <w:r>
              <w:rPr>
                <w:rFonts w:hint="eastAsia" w:ascii="宋体" w:hAnsi="宋体" w:eastAsia="宋体" w:cs="宋体"/>
                <w:b w:val="0"/>
                <w:bCs/>
                <w:i w:val="0"/>
                <w:color w:val="000000"/>
                <w:sz w:val="21"/>
                <w:szCs w:val="21"/>
                <w:highlight w:val="none"/>
                <w:lang w:val="en-US" w:eastAsia="zh-CN"/>
              </w:rPr>
              <w:t>——</w:t>
            </w:r>
          </w:p>
        </w:tc>
      </w:tr>
      <w:tr w14:paraId="53BA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650" w:hRule="atLeast"/>
          <w:jc w:val="center"/>
        </w:trPr>
        <w:tc>
          <w:tcPr>
            <w:tcW w:w="2349" w:type="dxa"/>
            <w:tcBorders>
              <w:top w:val="single" w:color="auto" w:sz="4" w:space="0"/>
              <w:left w:val="single" w:color="auto" w:sz="4" w:space="0"/>
              <w:bottom w:val="single" w:color="auto" w:sz="4" w:space="0"/>
              <w:right w:val="single" w:color="auto" w:sz="4" w:space="0"/>
            </w:tcBorders>
            <w:shd w:val="clear" w:color="auto" w:fill="FFFFFF"/>
            <w:vAlign w:val="center"/>
          </w:tcPr>
          <w:p w14:paraId="45B34E37">
            <w:pPr>
              <w:widowControl/>
              <w:spacing w:line="460" w:lineRule="exact"/>
              <w:jc w:val="center"/>
              <w:rPr>
                <w:rFonts w:hint="eastAsia" w:ascii="宋体" w:hAnsi="宋体" w:eastAsia="宋体" w:cs="宋体"/>
                <w:b w:val="0"/>
                <w:bCs/>
                <w:i w:val="0"/>
                <w:color w:val="000000"/>
                <w:kern w:val="0"/>
                <w:szCs w:val="21"/>
                <w:highlight w:val="none"/>
              </w:rPr>
            </w:pPr>
            <w:r>
              <w:rPr>
                <w:rFonts w:hint="eastAsia" w:ascii="宋体" w:hAnsi="宋体" w:eastAsia="宋体" w:cs="宋体"/>
                <w:b w:val="0"/>
                <w:bCs/>
                <w:i w:val="0"/>
                <w:color w:val="000000"/>
                <w:kern w:val="0"/>
                <w:szCs w:val="21"/>
                <w:highlight w:val="none"/>
              </w:rPr>
              <w:t>毕业基准学分</w:t>
            </w:r>
          </w:p>
        </w:tc>
        <w:tc>
          <w:tcPr>
            <w:tcW w:w="1139" w:type="dxa"/>
            <w:tcBorders>
              <w:top w:val="single" w:color="auto" w:sz="4" w:space="0"/>
              <w:left w:val="single" w:color="auto" w:sz="4" w:space="0"/>
              <w:bottom w:val="single" w:color="auto" w:sz="4" w:space="0"/>
              <w:right w:val="single" w:color="auto" w:sz="4" w:space="0"/>
            </w:tcBorders>
            <w:shd w:val="clear" w:color="auto" w:fill="FFFFFF"/>
            <w:vAlign w:val="center"/>
          </w:tcPr>
          <w:p w14:paraId="66A014F6">
            <w:pPr>
              <w:widowControl/>
              <w:snapToGrid w:val="0"/>
              <w:spacing w:line="460" w:lineRule="exact"/>
              <w:jc w:val="center"/>
              <w:rPr>
                <w:rFonts w:hint="eastAsia" w:ascii="宋体" w:hAnsi="宋体" w:eastAsia="宋体" w:cs="宋体"/>
                <w:b w:val="0"/>
                <w:bCs/>
                <w:i w:val="0"/>
                <w:color w:val="000000"/>
                <w:kern w:val="0"/>
                <w:sz w:val="21"/>
                <w:szCs w:val="21"/>
                <w:highlight w:val="none"/>
                <w:lang w:val="en-US" w:eastAsia="zh-CN"/>
              </w:rPr>
            </w:pPr>
            <w:r>
              <w:rPr>
                <w:rFonts w:hint="eastAsia" w:ascii="宋体" w:hAnsi="宋体" w:eastAsia="宋体" w:cs="宋体"/>
                <w:b w:val="0"/>
                <w:bCs/>
                <w:i w:val="0"/>
                <w:color w:val="000000"/>
                <w:kern w:val="0"/>
                <w:sz w:val="21"/>
                <w:szCs w:val="21"/>
                <w:highlight w:val="none"/>
                <w:lang w:val="en-US" w:eastAsia="zh-CN"/>
              </w:rPr>
              <w:t>150</w:t>
            </w:r>
          </w:p>
        </w:tc>
        <w:tc>
          <w:tcPr>
            <w:tcW w:w="6369" w:type="dxa"/>
            <w:tcBorders>
              <w:top w:val="single" w:color="auto" w:sz="4" w:space="0"/>
              <w:left w:val="single" w:color="auto" w:sz="4" w:space="0"/>
              <w:bottom w:val="single" w:color="auto" w:sz="4" w:space="0"/>
              <w:right w:val="single" w:color="auto" w:sz="4" w:space="0"/>
            </w:tcBorders>
            <w:shd w:val="clear" w:color="auto" w:fill="FFFFFF"/>
            <w:vAlign w:val="center"/>
          </w:tcPr>
          <w:p w14:paraId="3AA17D5B">
            <w:pPr>
              <w:rPr>
                <w:rFonts w:hint="eastAsia" w:ascii="宋体" w:hAnsi="宋体" w:eastAsia="宋体" w:cs="宋体"/>
                <w:b w:val="0"/>
                <w:bCs/>
                <w:i w:val="0"/>
                <w:color w:val="000000"/>
                <w:sz w:val="21"/>
                <w:szCs w:val="21"/>
                <w:highlight w:val="none"/>
                <w:lang w:val="en-US" w:eastAsia="zh-CN"/>
              </w:rPr>
            </w:pPr>
          </w:p>
        </w:tc>
      </w:tr>
    </w:tbl>
    <w:p w14:paraId="1CBB708F">
      <w:pPr>
        <w:rPr>
          <w:rFonts w:asciiTheme="minorEastAsia" w:hAnsiTheme="minorEastAsia"/>
          <w:color w:val="auto"/>
          <w:sz w:val="24"/>
        </w:rPr>
      </w:pPr>
    </w:p>
    <w:p w14:paraId="70C3986C">
      <w:pPr>
        <w:rPr>
          <w:b/>
          <w:bCs/>
          <w:color w:val="auto"/>
        </w:rPr>
        <w:sectPr>
          <w:pgSz w:w="11906" w:h="16838"/>
          <w:pgMar w:top="1440" w:right="1304" w:bottom="1440" w:left="1304" w:header="851" w:footer="992" w:gutter="0"/>
          <w:cols w:space="425" w:num="1"/>
          <w:docGrid w:type="lines" w:linePitch="312" w:charSpace="0"/>
        </w:sectPr>
      </w:pPr>
    </w:p>
    <w:p w14:paraId="3F926ED5">
      <w:pPr>
        <w:rPr>
          <w:rFonts w:hint="eastAsia" w:ascii="黑体" w:hAnsi="黑体" w:eastAsia="黑体" w:cs="黑体"/>
          <w:b w:val="0"/>
          <w:bCs/>
          <w:color w:val="auto"/>
          <w:sz w:val="24"/>
        </w:rPr>
      </w:pPr>
      <w:r>
        <w:rPr>
          <w:rFonts w:hint="eastAsia" w:ascii="黑体" w:hAnsi="黑体" w:eastAsia="黑体" w:cs="黑体"/>
          <w:b w:val="0"/>
          <w:bCs/>
          <w:color w:val="auto"/>
          <w:sz w:val="24"/>
          <w:lang w:eastAsia="zh-CN"/>
        </w:rPr>
        <w:t>（</w:t>
      </w:r>
      <w:r>
        <w:rPr>
          <w:rFonts w:hint="eastAsia" w:ascii="黑体" w:hAnsi="黑体" w:eastAsia="黑体" w:cs="黑体"/>
          <w:b w:val="0"/>
          <w:bCs/>
          <w:color w:val="auto"/>
          <w:sz w:val="24"/>
          <w:lang w:val="en-US" w:eastAsia="zh-CN"/>
        </w:rPr>
        <w:t>二</w:t>
      </w:r>
      <w:r>
        <w:rPr>
          <w:rFonts w:hint="eastAsia" w:ascii="黑体" w:hAnsi="黑体" w:eastAsia="黑体" w:cs="黑体"/>
          <w:b w:val="0"/>
          <w:bCs/>
          <w:color w:val="auto"/>
          <w:sz w:val="24"/>
          <w:lang w:eastAsia="zh-CN"/>
        </w:rPr>
        <w:t>）</w:t>
      </w:r>
      <w:r>
        <w:rPr>
          <w:rFonts w:hint="eastAsia" w:ascii="黑体" w:hAnsi="黑体" w:eastAsia="黑体" w:cs="黑体"/>
          <w:b w:val="0"/>
          <w:bCs/>
          <w:color w:val="auto"/>
          <w:sz w:val="24"/>
        </w:rPr>
        <w:t>专业课程教学进程表</w:t>
      </w:r>
    </w:p>
    <w:p w14:paraId="04D01A54">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i w:val="0"/>
          <w:iCs w:val="0"/>
          <w:strike w:val="0"/>
          <w:dstrike w:val="0"/>
          <w:color w:val="auto"/>
          <w:sz w:val="24"/>
          <w:szCs w:val="24"/>
          <w:lang w:val="en-US" w:eastAsia="zh-CN"/>
        </w:rPr>
        <w:t xml:space="preserve">表15 </w:t>
      </w:r>
      <w:r>
        <w:rPr>
          <w:rFonts w:hint="eastAsia" w:ascii="宋体" w:hAnsi="宋体" w:eastAsia="宋体" w:cs="宋体"/>
          <w:b/>
          <w:bCs/>
          <w:i/>
          <w:iCs/>
          <w:strike w:val="0"/>
          <w:dstrike w:val="0"/>
          <w:color w:val="FF0000"/>
          <w:sz w:val="24"/>
          <w:szCs w:val="24"/>
          <w:shd w:val="clear" w:fill="C5E0B3" w:themeFill="accent6" w:themeFillTint="66"/>
        </w:rPr>
        <w:t>*****</w:t>
      </w:r>
      <w:r>
        <w:rPr>
          <w:rFonts w:hint="eastAsia" w:ascii="宋体" w:hAnsi="宋体" w:eastAsia="宋体" w:cs="宋体"/>
          <w:b/>
          <w:bCs/>
          <w:color w:val="auto"/>
          <w:sz w:val="24"/>
          <w:szCs w:val="24"/>
        </w:rPr>
        <w:t>专业（</w:t>
      </w:r>
      <w:r>
        <w:rPr>
          <w:rFonts w:hint="eastAsia" w:ascii="宋体" w:hAnsi="宋体" w:eastAsia="宋体" w:cs="宋体"/>
          <w:b/>
          <w:bCs/>
          <w:i/>
          <w:iCs/>
          <w:color w:val="FF0000"/>
          <w:sz w:val="24"/>
          <w:szCs w:val="24"/>
          <w:shd w:val="clear" w:fill="C5E0B3" w:themeFill="accent6" w:themeFillTint="66"/>
        </w:rPr>
        <w:t>适用生源</w:t>
      </w:r>
      <w:r>
        <w:rPr>
          <w:rFonts w:hint="eastAsia" w:ascii="宋体" w:hAnsi="宋体" w:eastAsia="宋体" w:cs="宋体"/>
          <w:b/>
          <w:bCs/>
          <w:color w:val="auto"/>
          <w:sz w:val="24"/>
          <w:szCs w:val="24"/>
        </w:rPr>
        <w:t>）课程教学进程表</w:t>
      </w:r>
    </w:p>
    <w:tbl>
      <w:tblPr>
        <w:tblStyle w:val="14"/>
        <w:tblW w:w="13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567"/>
        <w:gridCol w:w="701"/>
        <w:gridCol w:w="207"/>
        <w:gridCol w:w="1470"/>
        <w:gridCol w:w="656"/>
        <w:gridCol w:w="803"/>
        <w:gridCol w:w="898"/>
        <w:gridCol w:w="767"/>
        <w:gridCol w:w="543"/>
        <w:gridCol w:w="803"/>
        <w:gridCol w:w="683"/>
        <w:gridCol w:w="844"/>
        <w:gridCol w:w="696"/>
        <w:gridCol w:w="670"/>
        <w:gridCol w:w="730"/>
        <w:gridCol w:w="696"/>
        <w:gridCol w:w="1186"/>
      </w:tblGrid>
      <w:tr w14:paraId="53CB3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2A51E">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课程类别</w:t>
            </w:r>
          </w:p>
        </w:tc>
        <w:tc>
          <w:tcPr>
            <w:tcW w:w="56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BBBAE">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序号</w:t>
            </w:r>
          </w:p>
        </w:tc>
        <w:tc>
          <w:tcPr>
            <w:tcW w:w="2378"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36A5C4">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课程名称</w:t>
            </w:r>
          </w:p>
        </w:tc>
        <w:tc>
          <w:tcPr>
            <w:tcW w:w="1459" w:type="dxa"/>
            <w:gridSpan w:val="2"/>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B51392">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考核</w:t>
            </w:r>
          </w:p>
          <w:p w14:paraId="7AAD511D">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方式</w:t>
            </w:r>
          </w:p>
        </w:tc>
        <w:tc>
          <w:tcPr>
            <w:tcW w:w="2208" w:type="dxa"/>
            <w:gridSpan w:val="3"/>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C2EA93">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学时数</w:t>
            </w:r>
          </w:p>
        </w:tc>
        <w:tc>
          <w:tcPr>
            <w:tcW w:w="4426"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07DFCC">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课程教学周数与学时（周课时）</w:t>
            </w:r>
          </w:p>
        </w:tc>
        <w:tc>
          <w:tcPr>
            <w:tcW w:w="69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DF024">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课程</w:t>
            </w:r>
          </w:p>
          <w:p w14:paraId="08A51910">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学分</w:t>
            </w:r>
          </w:p>
        </w:tc>
        <w:tc>
          <w:tcPr>
            <w:tcW w:w="118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3895F">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课程</w:t>
            </w:r>
          </w:p>
          <w:p w14:paraId="242D8396">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承担</w:t>
            </w:r>
          </w:p>
          <w:p w14:paraId="40B213FF">
            <w:pPr>
              <w:spacing w:line="300" w:lineRule="exact"/>
              <w:jc w:val="center"/>
              <w:rPr>
                <w:rFonts w:hint="eastAsia" w:ascii="宋体" w:hAnsi="宋体" w:eastAsia="宋体" w:cs="宋体"/>
                <w:b/>
                <w:i w:val="0"/>
                <w:color w:val="000000" w:themeColor="dark1"/>
                <w:szCs w:val="21"/>
                <w14:textFill>
                  <w14:solidFill>
                    <w14:schemeClr w14:val="dk1"/>
                  </w14:solidFill>
                </w14:textFill>
              </w:rPr>
            </w:pPr>
            <w:r>
              <w:rPr>
                <w:rFonts w:hint="eastAsia" w:ascii="宋体" w:hAnsi="宋体" w:eastAsia="宋体" w:cs="宋体"/>
                <w:b/>
                <w:i w:val="0"/>
                <w:color w:val="000000" w:themeColor="dark1"/>
                <w:szCs w:val="21"/>
                <w14:textFill>
                  <w14:solidFill>
                    <w14:schemeClr w14:val="dk1"/>
                  </w14:solidFill>
                </w14:textFill>
              </w:rPr>
              <w:t>单位</w:t>
            </w:r>
          </w:p>
        </w:tc>
      </w:tr>
      <w:tr w14:paraId="62D9F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144D39">
            <w:pPr>
              <w:spacing w:line="300" w:lineRule="exact"/>
              <w:jc w:val="center"/>
              <w:rPr>
                <w:rFonts w:hint="eastAsia" w:ascii="宋体" w:hAnsi="宋体" w:eastAsia="宋体" w:cs="宋体"/>
                <w:b w:val="0"/>
                <w:i w:val="0"/>
                <w:color w:val="00000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C6212">
            <w:pPr>
              <w:spacing w:line="300" w:lineRule="exact"/>
              <w:jc w:val="center"/>
              <w:rPr>
                <w:rFonts w:hint="eastAsia" w:ascii="宋体" w:hAnsi="宋体" w:eastAsia="宋体" w:cs="宋体"/>
                <w:b w:val="0"/>
                <w:i w:val="0"/>
                <w:color w:val="000000"/>
                <w:szCs w:val="21"/>
              </w:rPr>
            </w:pPr>
          </w:p>
        </w:tc>
        <w:tc>
          <w:tcPr>
            <w:tcW w:w="2378" w:type="dxa"/>
            <w:gridSpan w:val="3"/>
            <w:vMerge w:val="continue"/>
            <w:tcBorders>
              <w:top w:val="single" w:color="auto" w:sz="4" w:space="0"/>
              <w:left w:val="single" w:color="auto" w:sz="4" w:space="0"/>
              <w:bottom w:val="single" w:color="auto" w:sz="4" w:space="0"/>
              <w:right w:val="single" w:color="auto" w:sz="4" w:space="0"/>
            </w:tcBorders>
            <w:shd w:val="clear" w:color="auto" w:fill="FFFFFF"/>
          </w:tcPr>
          <w:p w14:paraId="20C13F90">
            <w:pPr>
              <w:spacing w:line="300" w:lineRule="exact"/>
              <w:jc w:val="center"/>
              <w:rPr>
                <w:rFonts w:hint="eastAsia" w:ascii="宋体" w:hAnsi="宋体" w:eastAsia="宋体" w:cs="宋体"/>
                <w:b w:val="0"/>
                <w:i w:val="0"/>
                <w:color w:val="000000"/>
                <w:szCs w:val="21"/>
              </w:rPr>
            </w:pPr>
          </w:p>
        </w:tc>
        <w:tc>
          <w:tcPr>
            <w:tcW w:w="1459" w:type="dxa"/>
            <w:gridSpan w:val="2"/>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61815">
            <w:pPr>
              <w:spacing w:line="300" w:lineRule="exact"/>
              <w:jc w:val="center"/>
              <w:rPr>
                <w:rFonts w:hint="eastAsia" w:ascii="宋体" w:hAnsi="宋体" w:eastAsia="宋体" w:cs="宋体"/>
                <w:b w:val="0"/>
                <w:i w:val="0"/>
                <w:color w:val="000000"/>
                <w:szCs w:val="21"/>
              </w:rPr>
            </w:pPr>
          </w:p>
        </w:tc>
        <w:tc>
          <w:tcPr>
            <w:tcW w:w="2208" w:type="dxa"/>
            <w:gridSpan w:val="3"/>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91880">
            <w:pPr>
              <w:spacing w:line="300" w:lineRule="exact"/>
              <w:jc w:val="center"/>
              <w:rPr>
                <w:rFonts w:hint="eastAsia" w:ascii="宋体" w:hAnsi="宋体" w:eastAsia="宋体" w:cs="宋体"/>
                <w:b w:val="0"/>
                <w:i w:val="0"/>
                <w:color w:val="000000"/>
                <w:szCs w:val="21"/>
              </w:rPr>
            </w:pPr>
          </w:p>
        </w:tc>
        <w:tc>
          <w:tcPr>
            <w:tcW w:w="1486"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0E9032">
            <w:pPr>
              <w:pStyle w:val="11"/>
              <w:pBdr>
                <w:bottom w:val="none" w:color="auto" w:sz="0" w:space="0"/>
              </w:pBdr>
              <w:tabs>
                <w:tab w:val="clear" w:pos="4153"/>
                <w:tab w:val="clear" w:pos="8306"/>
              </w:tabs>
              <w:snapToGrid/>
              <w:spacing w:line="300" w:lineRule="exact"/>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一学年</w:t>
            </w:r>
          </w:p>
        </w:tc>
        <w:tc>
          <w:tcPr>
            <w:tcW w:w="15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B2963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二学年</w:t>
            </w:r>
          </w:p>
        </w:tc>
        <w:tc>
          <w:tcPr>
            <w:tcW w:w="140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06E56F">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三学年</w:t>
            </w:r>
          </w:p>
        </w:tc>
        <w:tc>
          <w:tcPr>
            <w:tcW w:w="69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A60A5">
            <w:pPr>
              <w:spacing w:line="300" w:lineRule="exact"/>
              <w:jc w:val="center"/>
              <w:rPr>
                <w:rFonts w:hint="eastAsia" w:ascii="宋体" w:hAnsi="宋体" w:eastAsia="宋体" w:cs="宋体"/>
                <w:b w:val="0"/>
                <w:i w:val="0"/>
                <w:color w:val="000000"/>
                <w:szCs w:val="21"/>
              </w:rPr>
            </w:pPr>
          </w:p>
        </w:tc>
        <w:tc>
          <w:tcPr>
            <w:tcW w:w="1186" w:type="dxa"/>
            <w:vMerge w:val="continue"/>
            <w:tcBorders>
              <w:top w:val="single" w:color="auto" w:sz="4" w:space="0"/>
              <w:left w:val="single" w:color="auto" w:sz="4" w:space="0"/>
              <w:bottom w:val="single" w:color="auto" w:sz="4" w:space="0"/>
              <w:right w:val="single" w:color="auto" w:sz="4" w:space="0"/>
            </w:tcBorders>
            <w:shd w:val="clear" w:color="auto" w:fill="FFFFFF"/>
          </w:tcPr>
          <w:p w14:paraId="770AE206">
            <w:pPr>
              <w:spacing w:line="300" w:lineRule="exact"/>
              <w:jc w:val="center"/>
              <w:rPr>
                <w:rFonts w:hint="eastAsia" w:ascii="宋体" w:hAnsi="宋体" w:eastAsia="宋体" w:cs="宋体"/>
                <w:b w:val="0"/>
                <w:i w:val="0"/>
                <w:color w:val="000000"/>
                <w:szCs w:val="21"/>
              </w:rPr>
            </w:pPr>
          </w:p>
        </w:tc>
      </w:tr>
      <w:tr w14:paraId="0BD72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B5C2F">
            <w:pPr>
              <w:spacing w:line="300" w:lineRule="exact"/>
              <w:jc w:val="center"/>
              <w:rPr>
                <w:rFonts w:hint="eastAsia" w:ascii="宋体" w:hAnsi="宋体" w:eastAsia="宋体" w:cs="宋体"/>
                <w:b w:val="0"/>
                <w:i w:val="0"/>
                <w:color w:val="00000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1E961">
            <w:pPr>
              <w:spacing w:line="300" w:lineRule="exact"/>
              <w:jc w:val="center"/>
              <w:rPr>
                <w:rFonts w:hint="eastAsia" w:ascii="宋体" w:hAnsi="宋体" w:eastAsia="宋体" w:cs="宋体"/>
                <w:b w:val="0"/>
                <w:i w:val="0"/>
                <w:color w:val="000000"/>
                <w:szCs w:val="21"/>
              </w:rPr>
            </w:pPr>
          </w:p>
        </w:tc>
        <w:tc>
          <w:tcPr>
            <w:tcW w:w="2378" w:type="dxa"/>
            <w:gridSpan w:val="3"/>
            <w:vMerge w:val="continue"/>
            <w:tcBorders>
              <w:top w:val="single" w:color="auto" w:sz="4" w:space="0"/>
              <w:left w:val="single" w:color="auto" w:sz="4" w:space="0"/>
              <w:bottom w:val="single" w:color="auto" w:sz="4" w:space="0"/>
              <w:right w:val="single" w:color="auto" w:sz="4" w:space="0"/>
            </w:tcBorders>
            <w:shd w:val="clear" w:color="auto" w:fill="FFFFFF"/>
          </w:tcPr>
          <w:p w14:paraId="5107D9C6">
            <w:pPr>
              <w:spacing w:line="300" w:lineRule="exact"/>
              <w:jc w:val="center"/>
              <w:rPr>
                <w:rFonts w:hint="eastAsia" w:ascii="宋体" w:hAnsi="宋体" w:eastAsia="宋体" w:cs="宋体"/>
                <w:b w:val="0"/>
                <w:i w:val="0"/>
                <w:color w:val="000000"/>
                <w:szCs w:val="21"/>
              </w:rPr>
            </w:pPr>
          </w:p>
        </w:tc>
        <w:tc>
          <w:tcPr>
            <w:tcW w:w="6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610F4">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考试</w:t>
            </w:r>
          </w:p>
        </w:tc>
        <w:tc>
          <w:tcPr>
            <w:tcW w:w="8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59854">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考</w:t>
            </w:r>
          </w:p>
          <w:p w14:paraId="1DBA3A28">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查</w:t>
            </w:r>
          </w:p>
        </w:tc>
        <w:tc>
          <w:tcPr>
            <w:tcW w:w="89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C8BE9">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总时数</w:t>
            </w:r>
          </w:p>
        </w:tc>
        <w:tc>
          <w:tcPr>
            <w:tcW w:w="76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8212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理论</w:t>
            </w:r>
          </w:p>
        </w:tc>
        <w:tc>
          <w:tcPr>
            <w:tcW w:w="54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7AD4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实践</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8F57B30">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一</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6773C1C">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二</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5D678FAD">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三</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4523B1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四</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616BA4E2">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五</w:t>
            </w: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60035B4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六</w:t>
            </w:r>
          </w:p>
        </w:tc>
        <w:tc>
          <w:tcPr>
            <w:tcW w:w="69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FDCF4">
            <w:pPr>
              <w:spacing w:line="300" w:lineRule="exact"/>
              <w:jc w:val="center"/>
              <w:rPr>
                <w:rFonts w:hint="eastAsia" w:ascii="宋体" w:hAnsi="宋体" w:eastAsia="宋体" w:cs="宋体"/>
                <w:b w:val="0"/>
                <w:i w:val="0"/>
                <w:color w:val="000000"/>
                <w:szCs w:val="21"/>
              </w:rPr>
            </w:pPr>
          </w:p>
        </w:tc>
        <w:tc>
          <w:tcPr>
            <w:tcW w:w="1186" w:type="dxa"/>
            <w:vMerge w:val="continue"/>
            <w:tcBorders>
              <w:top w:val="single" w:color="auto" w:sz="4" w:space="0"/>
              <w:left w:val="single" w:color="auto" w:sz="4" w:space="0"/>
              <w:bottom w:val="single" w:color="auto" w:sz="4" w:space="0"/>
              <w:right w:val="single" w:color="auto" w:sz="4" w:space="0"/>
            </w:tcBorders>
            <w:shd w:val="clear" w:color="auto" w:fill="FFFFFF"/>
          </w:tcPr>
          <w:p w14:paraId="36DFE4A2">
            <w:pPr>
              <w:spacing w:line="300" w:lineRule="exact"/>
              <w:jc w:val="center"/>
              <w:rPr>
                <w:rFonts w:hint="eastAsia" w:ascii="宋体" w:hAnsi="宋体" w:eastAsia="宋体" w:cs="宋体"/>
                <w:b w:val="0"/>
                <w:i w:val="0"/>
                <w:color w:val="000000"/>
                <w:szCs w:val="21"/>
              </w:rPr>
            </w:pPr>
          </w:p>
        </w:tc>
      </w:tr>
      <w:tr w14:paraId="74A9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DD1F1">
            <w:pPr>
              <w:spacing w:line="300" w:lineRule="exact"/>
              <w:jc w:val="center"/>
              <w:rPr>
                <w:rFonts w:hint="eastAsia" w:ascii="宋体" w:hAnsi="宋体" w:eastAsia="宋体" w:cs="宋体"/>
                <w:b w:val="0"/>
                <w:i w:val="0"/>
                <w:color w:val="00000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76F63">
            <w:pPr>
              <w:spacing w:line="300" w:lineRule="exact"/>
              <w:jc w:val="center"/>
              <w:rPr>
                <w:rFonts w:hint="eastAsia" w:ascii="宋体" w:hAnsi="宋体" w:eastAsia="宋体" w:cs="宋体"/>
                <w:b w:val="0"/>
                <w:i w:val="0"/>
                <w:color w:val="000000"/>
                <w:szCs w:val="21"/>
              </w:rPr>
            </w:pPr>
          </w:p>
        </w:tc>
        <w:tc>
          <w:tcPr>
            <w:tcW w:w="2378" w:type="dxa"/>
            <w:gridSpan w:val="3"/>
            <w:vMerge w:val="continue"/>
            <w:tcBorders>
              <w:top w:val="single" w:color="auto" w:sz="4" w:space="0"/>
              <w:left w:val="single" w:color="auto" w:sz="4" w:space="0"/>
              <w:bottom w:val="single" w:color="auto" w:sz="4" w:space="0"/>
              <w:right w:val="single" w:color="auto" w:sz="4" w:space="0"/>
            </w:tcBorders>
            <w:shd w:val="clear" w:color="auto" w:fill="FFFFFF"/>
          </w:tcPr>
          <w:p w14:paraId="23F82314">
            <w:pPr>
              <w:spacing w:line="300" w:lineRule="exact"/>
              <w:jc w:val="center"/>
              <w:rPr>
                <w:rFonts w:hint="eastAsia" w:ascii="宋体" w:hAnsi="宋体" w:eastAsia="宋体" w:cs="宋体"/>
                <w:b w:val="0"/>
                <w:i w:val="0"/>
                <w:color w:val="000000"/>
                <w:szCs w:val="21"/>
              </w:rPr>
            </w:pPr>
          </w:p>
        </w:tc>
        <w:tc>
          <w:tcPr>
            <w:tcW w:w="6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2DECE">
            <w:pPr>
              <w:spacing w:line="300" w:lineRule="exact"/>
              <w:jc w:val="center"/>
              <w:rPr>
                <w:rFonts w:hint="eastAsia" w:ascii="宋体" w:hAnsi="宋体" w:eastAsia="宋体" w:cs="宋体"/>
                <w:b w:val="0"/>
                <w:i w:val="0"/>
                <w:color w:val="000000"/>
                <w:szCs w:val="21"/>
              </w:rPr>
            </w:pPr>
          </w:p>
        </w:tc>
        <w:tc>
          <w:tcPr>
            <w:tcW w:w="8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E9BEE">
            <w:pPr>
              <w:spacing w:line="300" w:lineRule="exact"/>
              <w:jc w:val="center"/>
              <w:rPr>
                <w:rFonts w:hint="eastAsia" w:ascii="宋体" w:hAnsi="宋体" w:eastAsia="宋体" w:cs="宋体"/>
                <w:b w:val="0"/>
                <w:i w:val="0"/>
                <w:color w:val="000000"/>
                <w:szCs w:val="21"/>
              </w:rPr>
            </w:pPr>
          </w:p>
        </w:tc>
        <w:tc>
          <w:tcPr>
            <w:tcW w:w="89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7CF7B">
            <w:pPr>
              <w:spacing w:line="300" w:lineRule="exact"/>
              <w:jc w:val="center"/>
              <w:rPr>
                <w:rFonts w:hint="eastAsia" w:ascii="宋体" w:hAnsi="宋体" w:eastAsia="宋体" w:cs="宋体"/>
                <w:b w:val="0"/>
                <w:i w:val="0"/>
                <w:color w:val="000000"/>
                <w:szCs w:val="21"/>
              </w:rPr>
            </w:pPr>
          </w:p>
        </w:tc>
        <w:tc>
          <w:tcPr>
            <w:tcW w:w="76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D9E42">
            <w:pPr>
              <w:spacing w:line="300" w:lineRule="exact"/>
              <w:jc w:val="center"/>
              <w:rPr>
                <w:rFonts w:hint="eastAsia" w:ascii="宋体" w:hAnsi="宋体" w:eastAsia="宋体" w:cs="宋体"/>
                <w:b w:val="0"/>
                <w:i w:val="0"/>
                <w:color w:val="000000"/>
                <w:szCs w:val="21"/>
              </w:rPr>
            </w:pPr>
          </w:p>
        </w:tc>
        <w:tc>
          <w:tcPr>
            <w:tcW w:w="54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6EC868">
            <w:pPr>
              <w:spacing w:line="300" w:lineRule="exact"/>
              <w:jc w:val="center"/>
              <w:rPr>
                <w:rFonts w:hint="eastAsia" w:ascii="宋体" w:hAnsi="宋体" w:eastAsia="宋体" w:cs="宋体"/>
                <w:b w:val="0"/>
                <w:i w:val="0"/>
                <w:color w:val="000000"/>
                <w:szCs w:val="21"/>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D7137A4">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12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A13E7B1">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18</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F60D889">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18</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5E740F0">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18</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1B1B6562">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0/4</w:t>
            </w: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8AC1EC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0</w:t>
            </w:r>
          </w:p>
        </w:tc>
        <w:tc>
          <w:tcPr>
            <w:tcW w:w="69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14419">
            <w:pPr>
              <w:spacing w:line="300" w:lineRule="exact"/>
              <w:jc w:val="center"/>
              <w:rPr>
                <w:rFonts w:hint="eastAsia" w:ascii="宋体" w:hAnsi="宋体" w:eastAsia="宋体" w:cs="宋体"/>
                <w:b w:val="0"/>
                <w:i w:val="0"/>
                <w:color w:val="000000"/>
                <w:szCs w:val="21"/>
              </w:rPr>
            </w:pPr>
          </w:p>
        </w:tc>
        <w:tc>
          <w:tcPr>
            <w:tcW w:w="1186" w:type="dxa"/>
            <w:vMerge w:val="continue"/>
            <w:tcBorders>
              <w:top w:val="single" w:color="auto" w:sz="4" w:space="0"/>
              <w:left w:val="single" w:color="auto" w:sz="4" w:space="0"/>
              <w:bottom w:val="single" w:color="auto" w:sz="4" w:space="0"/>
              <w:right w:val="single" w:color="auto" w:sz="4" w:space="0"/>
            </w:tcBorders>
            <w:shd w:val="clear" w:color="auto" w:fill="FFFFFF"/>
          </w:tcPr>
          <w:p w14:paraId="346C3693">
            <w:pPr>
              <w:spacing w:line="300" w:lineRule="exact"/>
              <w:jc w:val="center"/>
              <w:rPr>
                <w:rFonts w:hint="eastAsia" w:ascii="宋体" w:hAnsi="宋体" w:eastAsia="宋体" w:cs="宋体"/>
                <w:b w:val="0"/>
                <w:i w:val="0"/>
                <w:color w:val="000000"/>
                <w:szCs w:val="21"/>
              </w:rPr>
            </w:pPr>
          </w:p>
        </w:tc>
      </w:tr>
      <w:tr w14:paraId="7F43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391E3">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学校通识必修</w:t>
            </w:r>
          </w:p>
          <w:p w14:paraId="1A4E611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课程</w:t>
            </w:r>
          </w:p>
          <w:p w14:paraId="70A60C6B">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76B348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4A9804">
            <w:pPr>
              <w:spacing w:line="300" w:lineRule="exact"/>
              <w:jc w:val="both"/>
              <w:rPr>
                <w:rFonts w:hint="eastAsia" w:ascii="宋体" w:hAnsi="宋体" w:eastAsia="宋体" w:cs="宋体"/>
                <w:b w:val="0"/>
                <w:i w:val="0"/>
                <w:color w:val="000000"/>
                <w:sz w:val="18"/>
                <w:szCs w:val="18"/>
                <w:lang w:eastAsia="zh-CN"/>
              </w:rPr>
            </w:pPr>
            <w:r>
              <w:rPr>
                <w:rFonts w:hint="eastAsia" w:ascii="宋体" w:hAnsi="宋体" w:eastAsia="宋体" w:cs="宋体"/>
                <w:b w:val="0"/>
                <w:i w:val="0"/>
                <w:color w:val="000000"/>
                <w:sz w:val="18"/>
                <w:szCs w:val="18"/>
                <w:lang w:eastAsia="zh-CN"/>
              </w:rPr>
              <w:t>思想道德与法治</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7ECF8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8CABE2D">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703738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48</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7D3D1E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32</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79D034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2DAC46B">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lang w:val="en-US" w:eastAsia="zh-CN"/>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4654C56">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35E8E22F">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6577D39">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A19F4F0">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049347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AC9BA9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597478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马院</w:t>
            </w:r>
          </w:p>
        </w:tc>
      </w:tr>
      <w:tr w14:paraId="30460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AD829F">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DE6C503">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A8B67">
            <w:pPr>
              <w:spacing w:line="3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毛泽东思想和中国特色社会主义理论体系概论</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AE510E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lang w:val="en-US" w:eastAsia="zh-CN"/>
              </w:rPr>
              <w:t>2</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C7F88C9">
            <w:pPr>
              <w:spacing w:line="300" w:lineRule="exact"/>
              <w:jc w:val="center"/>
              <w:rPr>
                <w:rFonts w:hint="eastAsia" w:ascii="宋体" w:hAnsi="宋体" w:eastAsia="宋体" w:cs="宋体"/>
                <w:b w:val="0"/>
                <w:i w:val="0"/>
                <w:color w:val="000000"/>
                <w:sz w:val="18"/>
                <w:szCs w:val="18"/>
                <w:lang w:val="en-US" w:eastAsia="zh-CN"/>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7BB34BF4">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97DAAFF">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24</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BF04403">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8</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A027C98">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35BCABD">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91294BE">
            <w:pPr>
              <w:spacing w:line="2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5DB2316">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374A2471">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727011D5">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145FFBC">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5A81C069">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马院</w:t>
            </w:r>
          </w:p>
        </w:tc>
      </w:tr>
      <w:tr w14:paraId="50BC4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CEC68F">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69F69A8">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3E49E">
            <w:pPr>
              <w:spacing w:line="3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习近平新时代中国特色社会主义思想概论</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D35D125">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lang w:val="en-US" w:eastAsia="zh-CN"/>
              </w:rPr>
              <w:t>3</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4205A47">
            <w:pPr>
              <w:spacing w:line="300" w:lineRule="exact"/>
              <w:jc w:val="center"/>
              <w:rPr>
                <w:rFonts w:hint="eastAsia" w:ascii="宋体" w:hAnsi="宋体" w:eastAsia="宋体" w:cs="宋体"/>
                <w:b w:val="0"/>
                <w:i w:val="0"/>
                <w:color w:val="000000"/>
                <w:sz w:val="18"/>
                <w:szCs w:val="18"/>
                <w:lang w:eastAsia="zh-CN"/>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BF175F8">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48</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4A8B6CB">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38</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0E26EE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10</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BCC846A">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2CB5C85">
            <w:pPr>
              <w:spacing w:line="300" w:lineRule="exact"/>
              <w:jc w:val="center"/>
              <w:rPr>
                <w:rFonts w:hint="eastAsia" w:ascii="宋体" w:hAnsi="宋体" w:eastAsia="宋体" w:cs="宋体"/>
                <w:b w:val="0"/>
                <w:bCs/>
                <w:i w:val="0"/>
                <w:color w:val="000000"/>
                <w:sz w:val="18"/>
                <w:szCs w:val="18"/>
                <w:lang w:val="en-US" w:eastAsia="zh-CN"/>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6D8C1E41">
            <w:pPr>
              <w:spacing w:line="2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4</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04BD31B">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1AF2460">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797AF7B2">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A77BAC0">
            <w:pPr>
              <w:spacing w:line="300" w:lineRule="exact"/>
              <w:jc w:val="center"/>
              <w:rPr>
                <w:rFonts w:hint="eastAsia" w:ascii="宋体" w:hAnsi="宋体" w:eastAsia="宋体" w:cs="宋体"/>
                <w:b w:val="0"/>
                <w:i w:val="0"/>
                <w:color w:val="000000"/>
                <w:sz w:val="18"/>
                <w:szCs w:val="18"/>
                <w:lang w:eastAsia="zh-CN"/>
              </w:rPr>
            </w:pPr>
            <w:r>
              <w:rPr>
                <w:rFonts w:hint="eastAsia" w:ascii="宋体" w:hAnsi="宋体" w:eastAsia="宋体" w:cs="宋体"/>
                <w:b w:val="0"/>
                <w:i w:val="0"/>
                <w:color w:val="000000"/>
                <w:sz w:val="18"/>
                <w:szCs w:val="18"/>
                <w:lang w:val="en-US" w:eastAsia="zh-CN"/>
              </w:rPr>
              <w:t>3</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5CC832A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马院</w:t>
            </w:r>
          </w:p>
        </w:tc>
      </w:tr>
      <w:tr w14:paraId="556B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9D4B4">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C1ED503">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4</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CC8DE">
            <w:pPr>
              <w:spacing w:line="3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形势与政策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A31122">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3B3445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361E9D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48</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01B6F96">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652B31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0AE7220">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64E0DA47">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579F0D2">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1E07AF9">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3CED48F">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8(2)</w:t>
            </w: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60B246E6">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FD0D8F6">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6AA46997">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马院</w:t>
            </w:r>
          </w:p>
        </w:tc>
      </w:tr>
      <w:tr w14:paraId="12FB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501AE">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ABD3245">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5</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835E2F">
            <w:pPr>
              <w:spacing w:line="3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大学生就业指导</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AD1799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7ABFB86">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p w14:paraId="7BCAED9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D09B2A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2044645">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A3A536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8B21C4C">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BD95E83">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5EB915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5C9DD1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BDD9B12">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87BF181">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552332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3D5CC3AB">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7C4F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02747">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20F64F1">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6</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858430">
            <w:pPr>
              <w:spacing w:line="2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大学语文(文科)</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FB7D38F">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74DFB0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3B9DB6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48</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284384B1">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FD9C6A1">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0637B0E">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302F96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2D603AC">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5C80887">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50851E1">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CDB5A95">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C55533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5790723D">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5A3EC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0A42F">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A866649">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7</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8644C">
            <w:pPr>
              <w:spacing w:line="2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职业沟通技巧(除国贸、市场营销专业)</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76A1A51">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501E63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35464BA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A36A76E">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7654A72">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F32EAA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CC9046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9C8623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68C5AA1">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32176FB7">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D264C18">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49075A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9B99DC4">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79C5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B2E92">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155B175">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8</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982F0C">
            <w:pPr>
              <w:spacing w:line="300" w:lineRule="exact"/>
              <w:jc w:val="both"/>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创新创业基础</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3206FC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111D123">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p w14:paraId="6ACE1AA4">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8A69BFD">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0C09D06">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46A06FAB">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C23643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6BB02C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55B40669">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B673406">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24F14E44">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8B8BB9A">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3173F0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66331692">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创新学院</w:t>
            </w:r>
          </w:p>
        </w:tc>
      </w:tr>
      <w:tr w14:paraId="1C50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0956D">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CD7B8BD">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9</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F5A88">
            <w:pPr>
              <w:spacing w:line="300" w:lineRule="exact"/>
              <w:jc w:val="both"/>
              <w:rPr>
                <w:rFonts w:hint="eastAsia" w:ascii="宋体" w:hAnsi="宋体" w:eastAsia="宋体" w:cs="宋体"/>
                <w:b w:val="0"/>
                <w:i w:val="0"/>
                <w:color w:val="000000"/>
                <w:sz w:val="18"/>
                <w:szCs w:val="18"/>
                <w:lang w:eastAsia="zh-CN"/>
              </w:rPr>
            </w:pPr>
            <w:r>
              <w:rPr>
                <w:rFonts w:hint="eastAsia" w:ascii="宋体" w:hAnsi="宋体" w:eastAsia="宋体" w:cs="宋体"/>
                <w:b w:val="0"/>
                <w:i w:val="0"/>
                <w:color w:val="000000"/>
                <w:sz w:val="18"/>
                <w:szCs w:val="18"/>
              </w:rPr>
              <w:t>英语</w:t>
            </w:r>
            <w:r>
              <w:rPr>
                <w:rFonts w:hint="eastAsia" w:ascii="宋体" w:hAnsi="宋体" w:eastAsia="宋体" w:cs="宋体"/>
                <w:b w:val="0"/>
                <w:i w:val="0"/>
                <w:color w:val="000000"/>
                <w:sz w:val="18"/>
                <w:szCs w:val="18"/>
                <w:lang w:eastAsia="zh-CN"/>
              </w:rPr>
              <w:t>（</w:t>
            </w:r>
            <w:r>
              <w:rPr>
                <w:rFonts w:hint="eastAsia" w:ascii="宋体" w:hAnsi="宋体" w:eastAsia="宋体" w:cs="宋体"/>
                <w:b w:val="0"/>
                <w:i w:val="0"/>
                <w:color w:val="000000"/>
                <w:sz w:val="18"/>
                <w:szCs w:val="18"/>
                <w:lang w:val="en-US" w:eastAsia="zh-CN"/>
              </w:rPr>
              <w:t>基础英语+职场英语+素养提升</w:t>
            </w:r>
            <w:r>
              <w:rPr>
                <w:rFonts w:hint="eastAsia" w:ascii="宋体" w:hAnsi="宋体" w:eastAsia="宋体" w:cs="宋体"/>
                <w:b w:val="0"/>
                <w:i w:val="0"/>
                <w:color w:val="000000"/>
                <w:sz w:val="18"/>
                <w:szCs w:val="18"/>
                <w:lang w:eastAsia="zh-CN"/>
              </w:rPr>
              <w:t>）</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36A52D6">
            <w:pPr>
              <w:spacing w:line="300" w:lineRule="exact"/>
              <w:jc w:val="center"/>
              <w:rPr>
                <w:rFonts w:hint="eastAsia" w:ascii="宋体" w:hAnsi="宋体" w:eastAsia="宋体" w:cs="宋体"/>
                <w:b w:val="0"/>
                <w:i w:val="0"/>
                <w:color w:val="000000"/>
                <w:sz w:val="18"/>
                <w:szCs w:val="18"/>
                <w:lang w:eastAsia="zh-CN"/>
              </w:rPr>
            </w:pPr>
            <w:r>
              <w:rPr>
                <w:rFonts w:hint="eastAsia" w:ascii="宋体" w:hAnsi="宋体" w:eastAsia="宋体" w:cs="宋体"/>
                <w:b w:val="0"/>
                <w:i w:val="0"/>
                <w:color w:val="000000"/>
                <w:sz w:val="18"/>
                <w:szCs w:val="18"/>
              </w:rPr>
              <w:t>1-2</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671695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3-4</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C688A96">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rPr>
              <w:t>1</w:t>
            </w:r>
            <w:r>
              <w:rPr>
                <w:rFonts w:hint="eastAsia" w:ascii="宋体" w:hAnsi="宋体" w:eastAsia="宋体" w:cs="宋体"/>
                <w:b w:val="0"/>
                <w:i w:val="0"/>
                <w:color w:val="000000"/>
                <w:sz w:val="18"/>
                <w:szCs w:val="18"/>
                <w:lang w:val="en-US" w:eastAsia="zh-CN"/>
              </w:rPr>
              <w:t>60</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4EF68E9B">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85A9384">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93DE30C">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48(4)</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FC56075">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64(4)</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3CAAE5BF">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9E8C684">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CBC20B3">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7F8D33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2AB67C0">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rPr>
              <w:t>3+4</w:t>
            </w:r>
            <w:r>
              <w:rPr>
                <w:rFonts w:hint="eastAsia" w:ascii="宋体" w:hAnsi="宋体" w:eastAsia="宋体" w:cs="宋体"/>
                <w:b w:val="0"/>
                <w:i w:val="0"/>
                <w:color w:val="000000"/>
                <w:sz w:val="18"/>
                <w:szCs w:val="18"/>
                <w:lang w:val="en-US" w:eastAsia="zh-CN"/>
              </w:rPr>
              <w:t>+3</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53D9872E">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79CD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0ECC3">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9696510">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10</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5519E4">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体育与健康</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6D066AA">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B9C242A">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1-4</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6E9278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128</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8DD067D">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8</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2E108AC">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120</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BE0BE5D">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32(2)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EF88C9A">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32(2)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0AE54104">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32(2)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2EF2F0D">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32(2)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772EE4B">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724C17CA">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3FC70FF">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8</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0A90E526">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体育学院</w:t>
            </w:r>
          </w:p>
        </w:tc>
      </w:tr>
      <w:tr w14:paraId="20B45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F4C67">
            <w:pPr>
              <w:spacing w:line="300" w:lineRule="exact"/>
              <w:jc w:val="center"/>
              <w:rPr>
                <w:rFonts w:hint="eastAsia" w:ascii="宋体" w:hAnsi="宋体" w:eastAsia="宋体" w:cs="宋体"/>
                <w:b w:val="0"/>
                <w:i w:val="0"/>
                <w:color w:val="000000"/>
                <w:szCs w:val="21"/>
              </w:rPr>
            </w:pPr>
          </w:p>
        </w:tc>
        <w:tc>
          <w:tcPr>
            <w:tcW w:w="56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4D8415">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eastAsia="zh-CN"/>
              </w:rPr>
              <w:t>1</w:t>
            </w:r>
            <w:r>
              <w:rPr>
                <w:rFonts w:hint="eastAsia" w:ascii="宋体" w:hAnsi="宋体" w:eastAsia="宋体" w:cs="宋体"/>
                <w:b w:val="0"/>
                <w:i w:val="0"/>
                <w:color w:val="000000"/>
                <w:sz w:val="18"/>
                <w:szCs w:val="18"/>
                <w:lang w:val="en-US" w:eastAsia="zh-CN"/>
              </w:rPr>
              <w:t>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C02DC">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高等数学 (工科)</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169311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CD65DAA">
            <w:pPr>
              <w:pStyle w:val="11"/>
              <w:pBdr>
                <w:bottom w:val="none" w:color="auto" w:sz="0" w:space="0"/>
              </w:pBdr>
              <w:tabs>
                <w:tab w:val="clear" w:pos="4153"/>
                <w:tab w:val="clear" w:pos="8306"/>
              </w:tabs>
              <w:snapToGrid/>
              <w:spacing w:line="300" w:lineRule="exact"/>
              <w:rPr>
                <w:rFonts w:hint="eastAsia" w:ascii="宋体" w:hAnsi="宋体" w:eastAsia="宋体" w:cs="宋体"/>
                <w:b w:val="0"/>
                <w:i w:val="0"/>
                <w:color w:val="000000"/>
                <w:kern w:val="2"/>
                <w:sz w:val="18"/>
                <w:szCs w:val="18"/>
                <w:lang w:val="en-US" w:eastAsia="zh-CN" w:bidi="ar-SA"/>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84B8B3A">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112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C961B86">
            <w:pPr>
              <w:spacing w:line="300" w:lineRule="exact"/>
              <w:jc w:val="center"/>
              <w:rPr>
                <w:rFonts w:hint="eastAsia" w:ascii="宋体" w:hAnsi="宋体" w:eastAsia="宋体" w:cs="宋体"/>
                <w:b w:val="0"/>
                <w:i w:val="0"/>
                <w:color w:val="000000"/>
                <w:kern w:val="2"/>
                <w:sz w:val="18"/>
                <w:szCs w:val="18"/>
                <w:lang w:val="en-US" w:eastAsia="zh-CN" w:bidi="ar-SA"/>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329433BD">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23A2F31">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48(4)</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42AD913">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64(4)</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3A972F32">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415C024">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A57FE2E">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A7BA2CA">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2B68AD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3+4</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470FC60">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通识部</w:t>
            </w:r>
          </w:p>
        </w:tc>
      </w:tr>
      <w:tr w14:paraId="559E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A0AE4">
            <w:pPr>
              <w:spacing w:line="300" w:lineRule="exact"/>
              <w:jc w:val="center"/>
              <w:rPr>
                <w:rFonts w:hint="eastAsia" w:ascii="宋体" w:hAnsi="宋体" w:eastAsia="宋体" w:cs="宋体"/>
                <w:b w:val="0"/>
                <w:i w:val="0"/>
                <w:color w:val="000000"/>
                <w:szCs w:val="21"/>
              </w:rPr>
            </w:pPr>
          </w:p>
        </w:tc>
        <w:tc>
          <w:tcPr>
            <w:tcW w:w="56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431D9">
            <w:pPr>
              <w:spacing w:line="300" w:lineRule="exact"/>
              <w:jc w:val="center"/>
              <w:rPr>
                <w:rFonts w:hint="eastAsia" w:ascii="宋体" w:hAnsi="宋体" w:eastAsia="宋体" w:cs="宋体"/>
                <w:b w:val="0"/>
                <w:i w:val="0"/>
                <w:color w:val="000000"/>
                <w:sz w:val="18"/>
                <w:szCs w:val="18"/>
                <w:lang w:val="en-US"/>
              </w:rPr>
            </w:pP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41AF6">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高等数学(文科)</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BF4FEDC">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D088F43">
            <w:pPr>
              <w:pStyle w:val="11"/>
              <w:pBdr>
                <w:bottom w:val="none" w:color="auto" w:sz="0" w:space="0"/>
              </w:pBdr>
              <w:tabs>
                <w:tab w:val="clear" w:pos="4153"/>
                <w:tab w:val="clear" w:pos="8306"/>
              </w:tabs>
              <w:snapToGrid/>
              <w:spacing w:line="300" w:lineRule="exact"/>
              <w:rPr>
                <w:rFonts w:hint="eastAsia" w:ascii="宋体" w:hAnsi="宋体" w:eastAsia="宋体" w:cs="宋体"/>
                <w:b w:val="0"/>
                <w:i w:val="0"/>
                <w:color w:val="000000"/>
                <w:kern w:val="2"/>
                <w:sz w:val="18"/>
                <w:szCs w:val="18"/>
                <w:lang w:val="en-US" w:eastAsia="zh-CN" w:bidi="ar-SA"/>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0053195">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112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DB6CB5D">
            <w:pPr>
              <w:spacing w:line="300" w:lineRule="exact"/>
              <w:jc w:val="center"/>
              <w:rPr>
                <w:rFonts w:hint="eastAsia" w:ascii="宋体" w:hAnsi="宋体" w:eastAsia="宋体" w:cs="宋体"/>
                <w:b w:val="0"/>
                <w:i w:val="0"/>
                <w:color w:val="000000"/>
                <w:kern w:val="2"/>
                <w:sz w:val="18"/>
                <w:szCs w:val="18"/>
                <w:lang w:val="en-US" w:eastAsia="zh-CN" w:bidi="ar-SA"/>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DA70F5E">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56A9F8E">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48(4)</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63425A9E">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64(4)</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7634BE3">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1E7BB7C">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125772BE">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0F8244F">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F6497B6">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3+4</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79663DEC">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通识部</w:t>
            </w:r>
          </w:p>
        </w:tc>
      </w:tr>
      <w:tr w14:paraId="4F23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E9B45">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5689977">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12</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D811FD">
            <w:pPr>
              <w:spacing w:line="300" w:lineRule="exact"/>
              <w:jc w:val="both"/>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lang w:val="en-US" w:eastAsia="zh-CN"/>
              </w:rPr>
              <w:t>信息技术</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DF8995C">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F0597AA">
            <w:pPr>
              <w:spacing w:line="200" w:lineRule="exact"/>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1</w:t>
            </w:r>
          </w:p>
          <w:p w14:paraId="090E666C">
            <w:pPr>
              <w:spacing w:line="200" w:lineRule="exact"/>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rPr>
              <w:t>(2)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1DB33A0">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lang w:val="en-US" w:eastAsia="zh-CN"/>
              </w:rPr>
              <w:t>64</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2D102A8">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lang w:val="en-US" w:eastAsia="zh-CN"/>
              </w:rPr>
              <w:t>40</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39F080FA">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lang w:val="en-US" w:eastAsia="zh-CN"/>
              </w:rPr>
              <w:t>24</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2B2D59E">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lang w:val="en-US" w:eastAsia="zh-CN"/>
              </w:rPr>
              <w:t>4</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ECF209E">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rPr>
              <w:t>(</w:t>
            </w:r>
            <w:r>
              <w:rPr>
                <w:rFonts w:hint="eastAsia" w:ascii="宋体" w:hAnsi="宋体" w:eastAsia="宋体" w:cs="宋体"/>
                <w:b w:val="0"/>
                <w:i w:val="0"/>
                <w:color w:val="000000"/>
                <w:sz w:val="18"/>
                <w:szCs w:val="18"/>
                <w:highlight w:val="none"/>
                <w:lang w:val="en-US" w:eastAsia="zh-CN"/>
              </w:rPr>
              <w:t>4</w:t>
            </w:r>
            <w:r>
              <w:rPr>
                <w:rFonts w:hint="eastAsia" w:ascii="宋体" w:hAnsi="宋体" w:eastAsia="宋体" w:cs="宋体"/>
                <w:b w:val="0"/>
                <w:i w:val="0"/>
                <w:color w:val="000000"/>
                <w:sz w:val="18"/>
                <w:szCs w:val="18"/>
                <w:highlight w:val="none"/>
              </w:rPr>
              <w:t>)</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B9A351F">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9FED174">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5B91FEC">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CA27370">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A85EA6B">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kern w:val="2"/>
                <w:sz w:val="18"/>
                <w:szCs w:val="18"/>
                <w:highlight w:val="none"/>
                <w:lang w:val="en-US" w:eastAsia="zh-CN" w:bidi="ar-SA"/>
              </w:rPr>
              <w:t>4</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6862B66">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rPr>
              <w:t>通识部</w:t>
            </w:r>
          </w:p>
        </w:tc>
      </w:tr>
      <w:tr w14:paraId="53A4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9E7C6">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98A4943">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13</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ADDEB0">
            <w:pPr>
              <w:spacing w:line="300" w:lineRule="exact"/>
              <w:jc w:val="both"/>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人工智能技术</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973B18C">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5D669C8">
            <w:pPr>
              <w:spacing w:line="200" w:lineRule="exact"/>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1</w:t>
            </w:r>
          </w:p>
          <w:p w14:paraId="55BD5E36">
            <w:pPr>
              <w:spacing w:line="200" w:lineRule="exact"/>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9B38097">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3B905EE">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8</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3ED29FA2">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8</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50E5FD1">
            <w:pPr>
              <w:spacing w:line="300" w:lineRule="exact"/>
              <w:jc w:val="center"/>
              <w:rPr>
                <w:rFonts w:hint="eastAsia" w:ascii="宋体" w:hAnsi="宋体" w:eastAsia="宋体" w:cs="宋体"/>
                <w:b w:val="0"/>
                <w:i w:val="0"/>
                <w:color w:val="000000"/>
                <w:sz w:val="18"/>
                <w:szCs w:val="18"/>
                <w:highlight w:val="none"/>
                <w:lang w:val="en-US" w:eastAsia="zh-CN"/>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703B957">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3AC47F95">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lang w:val="en-US" w:eastAsia="zh-CN"/>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2D9E2C5">
            <w:pPr>
              <w:spacing w:line="300" w:lineRule="exact"/>
              <w:jc w:val="center"/>
              <w:rPr>
                <w:rFonts w:hint="eastAsia" w:ascii="宋体" w:hAnsi="宋体" w:eastAsia="宋体" w:cs="宋体"/>
                <w:b w:val="0"/>
                <w:i w:val="0"/>
                <w:color w:val="000000"/>
                <w:kern w:val="2"/>
                <w:sz w:val="18"/>
                <w:szCs w:val="18"/>
                <w:highlight w:val="none"/>
                <w:lang w:val="en-US" w:eastAsia="zh-CN" w:bidi="ar-SA"/>
              </w:rPr>
            </w:pPr>
            <w:r>
              <w:rPr>
                <w:rFonts w:hint="eastAsia" w:ascii="宋体" w:hAnsi="宋体" w:eastAsia="宋体" w:cs="宋体"/>
                <w:b w:val="0"/>
                <w:i w:val="0"/>
                <w:color w:val="000000"/>
                <w:sz w:val="18"/>
                <w:szCs w:val="18"/>
                <w:highlight w:val="none"/>
              </w:rPr>
              <w:t>(</w:t>
            </w:r>
            <w:r>
              <w:rPr>
                <w:rFonts w:hint="eastAsia" w:ascii="宋体" w:hAnsi="宋体" w:eastAsia="宋体" w:cs="宋体"/>
                <w:b w:val="0"/>
                <w:i w:val="0"/>
                <w:color w:val="000000"/>
                <w:sz w:val="18"/>
                <w:szCs w:val="18"/>
                <w:highlight w:val="none"/>
                <w:lang w:val="en-US" w:eastAsia="zh-CN"/>
              </w:rPr>
              <w:t>2</w:t>
            </w:r>
            <w:r>
              <w:rPr>
                <w:rFonts w:hint="eastAsia" w:ascii="宋体" w:hAnsi="宋体" w:eastAsia="宋体" w:cs="宋体"/>
                <w:b w:val="0"/>
                <w:i w:val="0"/>
                <w:color w:val="000000"/>
                <w:sz w:val="18"/>
                <w:szCs w:val="18"/>
                <w:highlight w:val="none"/>
              </w:rPr>
              <w:t>)</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9DC5805">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2068A25">
            <w:pPr>
              <w:spacing w:line="300" w:lineRule="exact"/>
              <w:jc w:val="center"/>
              <w:rPr>
                <w:rFonts w:hint="eastAsia" w:ascii="宋体" w:hAnsi="宋体" w:eastAsia="宋体" w:cs="宋体"/>
                <w:b w:val="0"/>
                <w:i w:val="0"/>
                <w:color w:val="000000"/>
                <w:kern w:val="2"/>
                <w:sz w:val="18"/>
                <w:szCs w:val="18"/>
                <w:highlight w:val="none"/>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9FFD8B3">
            <w:pPr>
              <w:spacing w:line="300" w:lineRule="exact"/>
              <w:jc w:val="center"/>
              <w:rPr>
                <w:rFonts w:hint="eastAsia" w:ascii="宋体" w:hAnsi="宋体" w:eastAsia="宋体" w:cs="宋体"/>
                <w:b w:val="0"/>
                <w:i w:val="0"/>
                <w:color w:val="000000"/>
                <w:sz w:val="18"/>
                <w:szCs w:val="18"/>
                <w:shd w:val="clear" w:color="auto" w:fill="FFFF00"/>
                <w:lang w:val="en-US" w:eastAsia="zh-CN"/>
              </w:rPr>
            </w:pPr>
            <w:r>
              <w:rPr>
                <w:rFonts w:hint="eastAsia" w:ascii="宋体" w:hAnsi="宋体" w:eastAsia="宋体" w:cs="宋体"/>
                <w:b w:val="0"/>
                <w:i w:val="0"/>
                <w:color w:val="000000"/>
                <w:sz w:val="18"/>
                <w:szCs w:val="18"/>
                <w:shd w:val="clear" w:color="auto"/>
                <w:lang w:val="en-US" w:eastAsia="zh-CN"/>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7167383E">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人工智能教学中心</w:t>
            </w:r>
          </w:p>
        </w:tc>
      </w:tr>
      <w:tr w14:paraId="60CB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9C56C">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3E44140">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14</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9B68C">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大学生心理健康教育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83F7E1">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ACD51F7">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E7DE260">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A82F7C7">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24</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4818514">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8</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AC72195">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24(2)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BC66F84">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8(0)</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681CBF7C">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56A1C3D">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0CFB7F2">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BB605C4">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3F823C1">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580C5E8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学工部</w:t>
            </w:r>
          </w:p>
        </w:tc>
      </w:tr>
      <w:tr w14:paraId="7532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CED6F">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E2684C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15</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FD2857">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军事理论</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5AA5F87">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1F7A9F1">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4AB9CB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36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A13BE7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kern w:val="2"/>
                <w:sz w:val="18"/>
                <w:szCs w:val="18"/>
                <w:lang w:val="en-US" w:eastAsia="zh-CN" w:bidi="ar-SA"/>
              </w:rPr>
              <w:t>36</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04EC9A1C">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kern w:val="2"/>
                <w:sz w:val="18"/>
                <w:szCs w:val="18"/>
                <w:lang w:val="en-US" w:eastAsia="zh-CN" w:bidi="ar-SA"/>
              </w:rPr>
              <w:t>0</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21865C5">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24(2)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FD13803">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24(2)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5F8C858F">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84C145A">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6F6AF0EA">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kern w:val="2"/>
                <w:sz w:val="18"/>
                <w:szCs w:val="18"/>
                <w:lang w:val="en-US" w:eastAsia="zh-CN" w:bidi="ar-SA"/>
              </w:rPr>
              <w:t>12</w:t>
            </w:r>
            <w:r>
              <w:rPr>
                <w:rFonts w:hint="eastAsia" w:ascii="宋体" w:hAnsi="宋体" w:eastAsia="宋体" w:cs="宋体"/>
                <w:b w:val="0"/>
                <w:i w:val="0"/>
                <w:color w:val="000000"/>
                <w:sz w:val="18"/>
                <w:szCs w:val="18"/>
              </w:rPr>
              <w:t>(0)</w:t>
            </w: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6D89242">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4751289">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54FBD37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人武部</w:t>
            </w:r>
          </w:p>
        </w:tc>
      </w:tr>
      <w:tr w14:paraId="42C4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B1E8C">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ECB10EA">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16</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662E66">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入学教育与军训</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D141835">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70CB474">
            <w:pPr>
              <w:spacing w:line="300" w:lineRule="exact"/>
              <w:jc w:val="center"/>
              <w:rPr>
                <w:rFonts w:hint="eastAsia" w:ascii="宋体" w:hAnsi="宋体" w:eastAsia="宋体" w:cs="宋体"/>
                <w:b w:val="0"/>
                <w:i w:val="0"/>
                <w:color w:val="000000"/>
                <w:kern w:val="2"/>
                <w:sz w:val="18"/>
                <w:szCs w:val="18"/>
                <w:lang w:val="en-US" w:eastAsia="zh-CN" w:bidi="ar-SA"/>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882C7B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40</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2402E33A">
            <w:pPr>
              <w:spacing w:line="300" w:lineRule="exact"/>
              <w:jc w:val="center"/>
              <w:rPr>
                <w:rFonts w:hint="eastAsia" w:ascii="宋体" w:hAnsi="宋体" w:eastAsia="宋体" w:cs="宋体"/>
                <w:b w:val="0"/>
                <w:i w:val="0"/>
                <w:color w:val="000000"/>
                <w:kern w:val="2"/>
                <w:sz w:val="18"/>
                <w:szCs w:val="18"/>
                <w:lang w:val="en-US" w:eastAsia="zh-CN" w:bidi="ar-SA"/>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59E8579">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0F1DFEB">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2周</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F575A25">
            <w:pPr>
              <w:spacing w:line="300" w:lineRule="exact"/>
              <w:jc w:val="center"/>
              <w:rPr>
                <w:rFonts w:hint="eastAsia" w:ascii="宋体" w:hAnsi="宋体" w:eastAsia="宋体" w:cs="宋体"/>
                <w:b w:val="0"/>
                <w:i w:val="0"/>
                <w:color w:val="000000"/>
                <w:kern w:val="2"/>
                <w:sz w:val="18"/>
                <w:szCs w:val="18"/>
                <w:lang w:val="en-US" w:eastAsia="zh-CN" w:bidi="ar-SA"/>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D9C3CA0">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D906B51">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92BB377">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61708EE4">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974B15F">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2.5</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325DA887">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学工部</w:t>
            </w:r>
          </w:p>
        </w:tc>
      </w:tr>
      <w:tr w14:paraId="5596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D3E11">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72BCEF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17</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0638D">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劳动技能实践</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08B943C">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7009670">
            <w:pPr>
              <w:spacing w:line="300" w:lineRule="exact"/>
              <w:jc w:val="center"/>
              <w:rPr>
                <w:rFonts w:hint="eastAsia" w:ascii="宋体" w:hAnsi="宋体" w:eastAsia="宋体" w:cs="宋体"/>
                <w:b w:val="0"/>
                <w:i w:val="0"/>
                <w:color w:val="000000"/>
                <w:kern w:val="2"/>
                <w:sz w:val="18"/>
                <w:szCs w:val="18"/>
                <w:lang w:val="en-US" w:eastAsia="zh-CN" w:bidi="ar-SA"/>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3B7CDC49">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20</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56456A1">
            <w:pPr>
              <w:spacing w:line="300" w:lineRule="exact"/>
              <w:jc w:val="center"/>
              <w:rPr>
                <w:rFonts w:hint="eastAsia" w:ascii="宋体" w:hAnsi="宋体" w:eastAsia="宋体" w:cs="宋体"/>
                <w:b w:val="0"/>
                <w:i w:val="0"/>
                <w:color w:val="000000"/>
                <w:kern w:val="2"/>
                <w:sz w:val="18"/>
                <w:szCs w:val="18"/>
                <w:lang w:val="en-US" w:eastAsia="zh-CN" w:bidi="ar-SA"/>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482EE538">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D37CDCD">
            <w:pPr>
              <w:spacing w:line="300" w:lineRule="exact"/>
              <w:jc w:val="center"/>
              <w:rPr>
                <w:rFonts w:hint="eastAsia" w:ascii="宋体" w:hAnsi="宋体" w:eastAsia="宋体" w:cs="宋体"/>
                <w:b w:val="0"/>
                <w:i w:val="0"/>
                <w:color w:val="000000"/>
                <w:kern w:val="2"/>
                <w:sz w:val="18"/>
                <w:szCs w:val="18"/>
                <w:lang w:val="en-US" w:eastAsia="zh-CN" w:bidi="ar-SA"/>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9F91EF3">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1周</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7B8FA63">
            <w:pPr>
              <w:spacing w:line="300" w:lineRule="exact"/>
              <w:jc w:val="lef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（1周）</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4043E8D">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9532548">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88182A5">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0744AC9">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6A618FFE">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strike w:val="0"/>
                <w:dstrike w:val="0"/>
                <w:color w:val="000000"/>
                <w:sz w:val="18"/>
                <w:szCs w:val="18"/>
                <w:highlight w:val="none"/>
                <w:lang w:val="en-US" w:eastAsia="zh-CN"/>
              </w:rPr>
              <w:t>通识部</w:t>
            </w:r>
          </w:p>
        </w:tc>
      </w:tr>
      <w:tr w14:paraId="51C93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D96BF">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9C40AB1">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lang w:val="en-US" w:eastAsia="zh-CN"/>
              </w:rPr>
              <w:t>18</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80FD3A">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职业通识美育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DD808A">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E35DAB7">
            <w:pPr>
              <w:spacing w:line="200" w:lineRule="exact"/>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1(2)</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64F13D8">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6EBDC252">
            <w:pPr>
              <w:spacing w:line="300" w:lineRule="exact"/>
              <w:jc w:val="center"/>
              <w:rPr>
                <w:rFonts w:hint="eastAsia" w:ascii="宋体" w:hAnsi="宋体" w:eastAsia="宋体" w:cs="宋体"/>
                <w:b w:val="0"/>
                <w:i w:val="0"/>
                <w:color w:val="000000"/>
                <w:kern w:val="2"/>
                <w:sz w:val="18"/>
                <w:szCs w:val="18"/>
                <w:lang w:val="en-US" w:eastAsia="zh-CN" w:bidi="ar-SA"/>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47E96FE0">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5A3302A">
            <w:pPr>
              <w:spacing w:line="300" w:lineRule="exact"/>
              <w:jc w:val="center"/>
              <w:rPr>
                <w:rFonts w:hint="eastAsia" w:ascii="宋体" w:hAnsi="宋体" w:eastAsia="宋体" w:cs="宋体"/>
                <w:b w:val="0"/>
                <w:i w:val="0"/>
                <w:color w:val="000000"/>
                <w:kern w:val="2"/>
                <w:sz w:val="18"/>
                <w:szCs w:val="18"/>
                <w:lang w:val="en-US" w:eastAsia="zh-CN" w:bidi="ar-SA"/>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10F40AA">
            <w:pPr>
              <w:spacing w:line="300" w:lineRule="exact"/>
              <w:jc w:val="center"/>
              <w:rPr>
                <w:rFonts w:hint="eastAsia" w:ascii="宋体" w:hAnsi="宋体" w:eastAsia="宋体" w:cs="宋体"/>
                <w:b w:val="0"/>
                <w:i w:val="0"/>
                <w:color w:val="000000"/>
                <w:kern w:val="2"/>
                <w:sz w:val="18"/>
                <w:szCs w:val="18"/>
                <w:lang w:val="en-US" w:eastAsia="zh-CN" w:bidi="ar-SA"/>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8989F4E">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4F34406">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6CB32410">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0F100E0">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1B9EADB">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18B0AB6">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通识部</w:t>
            </w:r>
          </w:p>
        </w:tc>
      </w:tr>
      <w:tr w14:paraId="0D9AF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1A29B">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2FDB688">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19</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8B0E45">
            <w:pPr>
              <w:spacing w:line="300" w:lineRule="exact"/>
              <w:jc w:val="both"/>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健康教育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F940796">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E5AA2F0">
            <w:pPr>
              <w:spacing w:line="300" w:lineRule="exact"/>
              <w:jc w:val="center"/>
              <w:rPr>
                <w:rFonts w:hint="eastAsia" w:ascii="宋体" w:hAnsi="宋体" w:eastAsia="宋体" w:cs="宋体"/>
                <w:b w:val="0"/>
                <w:i w:val="0"/>
                <w:color w:val="000000"/>
                <w:kern w:val="2"/>
                <w:sz w:val="18"/>
                <w:szCs w:val="18"/>
                <w:lang w:val="en-US" w:eastAsia="zh-CN" w:bidi="ar-SA"/>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7353303">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8</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430EC77B">
            <w:pPr>
              <w:spacing w:line="300" w:lineRule="exact"/>
              <w:jc w:val="center"/>
              <w:rPr>
                <w:rFonts w:hint="eastAsia" w:ascii="宋体" w:hAnsi="宋体" w:eastAsia="宋体" w:cs="宋体"/>
                <w:b w:val="0"/>
                <w:i w:val="0"/>
                <w:color w:val="000000"/>
                <w:kern w:val="2"/>
                <w:sz w:val="18"/>
                <w:szCs w:val="18"/>
                <w:lang w:val="en-US" w:eastAsia="zh-CN" w:bidi="ar-SA"/>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F25A4DE">
            <w:pPr>
              <w:spacing w:line="300" w:lineRule="exact"/>
              <w:jc w:val="center"/>
              <w:rPr>
                <w:rFonts w:hint="eastAsia" w:ascii="宋体" w:hAnsi="宋体" w:eastAsia="宋体" w:cs="宋体"/>
                <w:b w:val="0"/>
                <w:i w:val="0"/>
                <w:color w:val="000000"/>
                <w:kern w:val="2"/>
                <w:sz w:val="18"/>
                <w:szCs w:val="18"/>
                <w:lang w:val="en-US" w:eastAsia="zh-CN" w:bidi="ar-SA"/>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C2E11AF">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5440052">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3269DE17">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0EDAC13">
            <w:pPr>
              <w:spacing w:line="300" w:lineRule="exact"/>
              <w:jc w:val="center"/>
              <w:rPr>
                <w:rFonts w:hint="eastAsia" w:ascii="宋体" w:hAnsi="宋体" w:eastAsia="宋体" w:cs="宋体"/>
                <w:b w:val="0"/>
                <w:i w:val="0"/>
                <w:color w:val="000000"/>
                <w:kern w:val="2"/>
                <w:sz w:val="18"/>
                <w:szCs w:val="18"/>
                <w:lang w:val="en-US" w:eastAsia="zh-CN" w:bidi="ar-SA"/>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319BB17">
            <w:pPr>
              <w:spacing w:line="300" w:lineRule="exact"/>
              <w:jc w:val="center"/>
              <w:rPr>
                <w:rFonts w:hint="eastAsia" w:ascii="宋体" w:hAnsi="宋体" w:eastAsia="宋体" w:cs="宋体"/>
                <w:b w:val="0"/>
                <w:i w:val="0"/>
                <w:color w:val="000000"/>
                <w:kern w:val="2"/>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DEB59EE">
            <w:pPr>
              <w:spacing w:line="300" w:lineRule="exact"/>
              <w:jc w:val="center"/>
              <w:rPr>
                <w:rFonts w:hint="eastAsia" w:ascii="宋体" w:hAnsi="宋体" w:eastAsia="宋体" w:cs="宋体"/>
                <w:b w:val="0"/>
                <w:i w:val="0"/>
                <w:color w:val="000000"/>
                <w:kern w:val="2"/>
                <w:sz w:val="18"/>
                <w:szCs w:val="18"/>
                <w:lang w:val="en-US" w:eastAsia="zh-CN" w:bidi="ar-SA"/>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5E26BE9">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0</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33F95E47">
            <w:pPr>
              <w:spacing w:line="300" w:lineRule="exact"/>
              <w:jc w:val="center"/>
              <w:rPr>
                <w:rFonts w:hint="eastAsia" w:ascii="宋体" w:hAnsi="宋体" w:eastAsia="宋体" w:cs="宋体"/>
                <w:b w:val="0"/>
                <w:i w:val="0"/>
                <w:color w:val="000000"/>
                <w:kern w:val="2"/>
                <w:sz w:val="18"/>
                <w:szCs w:val="18"/>
                <w:lang w:val="en-US" w:eastAsia="zh-CN" w:bidi="ar-SA"/>
              </w:rPr>
            </w:pPr>
            <w:r>
              <w:rPr>
                <w:rFonts w:hint="eastAsia" w:ascii="宋体" w:hAnsi="宋体" w:eastAsia="宋体" w:cs="宋体"/>
                <w:b w:val="0"/>
                <w:i w:val="0"/>
                <w:color w:val="000000"/>
                <w:sz w:val="18"/>
                <w:szCs w:val="18"/>
              </w:rPr>
              <w:t>后勤保障部</w:t>
            </w:r>
          </w:p>
        </w:tc>
      </w:tr>
      <w:tr w14:paraId="05042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E34F8">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375A384">
            <w:pPr>
              <w:spacing w:line="300" w:lineRule="exact"/>
              <w:jc w:val="center"/>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20</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424D32">
            <w:pPr>
              <w:spacing w:line="300" w:lineRule="exact"/>
              <w:jc w:val="both"/>
              <w:rPr>
                <w:rFonts w:hint="eastAsia" w:ascii="宋体" w:hAnsi="宋体" w:eastAsia="宋体" w:cs="宋体"/>
                <w:b w:val="0"/>
                <w:i w:val="0"/>
                <w:color w:val="000000"/>
                <w:sz w:val="18"/>
                <w:szCs w:val="18"/>
                <w:highlight w:val="none"/>
                <w:lang w:val="en-US" w:eastAsia="zh-CN"/>
              </w:rPr>
            </w:pPr>
            <w:r>
              <w:rPr>
                <w:rFonts w:hint="eastAsia" w:ascii="宋体" w:hAnsi="宋体" w:eastAsia="宋体" w:cs="宋体"/>
                <w:b w:val="0"/>
                <w:i w:val="0"/>
                <w:color w:val="000000"/>
                <w:sz w:val="18"/>
                <w:szCs w:val="18"/>
                <w:highlight w:val="none"/>
                <w:lang w:val="en-US" w:eastAsia="zh-CN"/>
              </w:rPr>
              <w:t>中华人民共和国简史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7A8273">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2</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510DBFA">
            <w:pPr>
              <w:spacing w:line="300" w:lineRule="exact"/>
              <w:jc w:val="center"/>
              <w:rPr>
                <w:rFonts w:hint="eastAsia" w:ascii="宋体" w:hAnsi="宋体" w:eastAsia="宋体" w:cs="宋体"/>
                <w:b w:val="0"/>
                <w:i w:val="0"/>
                <w:color w:val="000000"/>
                <w:sz w:val="18"/>
                <w:szCs w:val="18"/>
                <w:highlight w:val="none"/>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D9DCCE1">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0B088A05">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24</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3B36CF2">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8</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235F435">
            <w:pPr>
              <w:spacing w:line="300" w:lineRule="exact"/>
              <w:jc w:val="center"/>
              <w:rPr>
                <w:rFonts w:hint="eastAsia" w:ascii="宋体" w:hAnsi="宋体" w:eastAsia="宋体" w:cs="宋体"/>
                <w:b w:val="0"/>
                <w:i w:val="0"/>
                <w:color w:val="000000"/>
                <w:sz w:val="18"/>
                <w:szCs w:val="18"/>
                <w:highlight w:val="none"/>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BE3862F">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0B3E4D82">
            <w:pPr>
              <w:spacing w:line="300" w:lineRule="exact"/>
              <w:jc w:val="center"/>
              <w:rPr>
                <w:rFonts w:hint="eastAsia" w:ascii="宋体" w:hAnsi="宋体" w:eastAsia="宋体" w:cs="宋体"/>
                <w:b w:val="0"/>
                <w:i w:val="0"/>
                <w:color w:val="000000"/>
                <w:sz w:val="18"/>
                <w:szCs w:val="18"/>
                <w:highlight w:val="none"/>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32396D5">
            <w:pPr>
              <w:spacing w:line="300" w:lineRule="exact"/>
              <w:jc w:val="center"/>
              <w:rPr>
                <w:rFonts w:hint="eastAsia" w:ascii="宋体" w:hAnsi="宋体" w:eastAsia="宋体" w:cs="宋体"/>
                <w:b w:val="0"/>
                <w:i w:val="0"/>
                <w:color w:val="000000"/>
                <w:sz w:val="18"/>
                <w:szCs w:val="18"/>
                <w:highlight w:val="none"/>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6B32554E">
            <w:pPr>
              <w:spacing w:line="300" w:lineRule="exact"/>
              <w:jc w:val="center"/>
              <w:rPr>
                <w:rFonts w:hint="eastAsia" w:ascii="宋体" w:hAnsi="宋体" w:eastAsia="宋体" w:cs="宋体"/>
                <w:b w:val="0"/>
                <w:i w:val="0"/>
                <w:color w:val="000000"/>
                <w:sz w:val="18"/>
                <w:szCs w:val="18"/>
                <w:highlight w:val="none"/>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D2626F9">
            <w:pPr>
              <w:spacing w:line="300" w:lineRule="exact"/>
              <w:jc w:val="center"/>
              <w:rPr>
                <w:rFonts w:hint="eastAsia" w:ascii="宋体" w:hAnsi="宋体" w:eastAsia="宋体" w:cs="宋体"/>
                <w:b w:val="0"/>
                <w:i w:val="0"/>
                <w:color w:val="000000"/>
                <w:sz w:val="18"/>
                <w:szCs w:val="18"/>
                <w:highlight w:val="none"/>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715586F">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72C0B76D">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马院</w:t>
            </w:r>
          </w:p>
        </w:tc>
      </w:tr>
      <w:tr w14:paraId="2C37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3D976">
            <w:pPr>
              <w:spacing w:line="300" w:lineRule="exact"/>
              <w:jc w:val="center"/>
              <w:rPr>
                <w:rFonts w:hint="eastAsia" w:ascii="宋体" w:hAnsi="宋体" w:eastAsia="宋体" w:cs="宋体"/>
                <w:b w:val="0"/>
                <w:i w:val="0"/>
                <w:color w:val="000000"/>
                <w:szCs w:val="21"/>
              </w:rPr>
            </w:pPr>
          </w:p>
        </w:tc>
        <w:tc>
          <w:tcPr>
            <w:tcW w:w="294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E48B037">
            <w:pPr>
              <w:spacing w:line="300" w:lineRule="exact"/>
              <w:jc w:val="center"/>
              <w:rPr>
                <w:rFonts w:hint="eastAsia" w:ascii="宋体" w:hAnsi="宋体" w:eastAsia="宋体" w:cs="宋体"/>
                <w:b w:val="0"/>
                <w:i w:val="0"/>
                <w:color w:val="000000"/>
                <w:sz w:val="18"/>
                <w:szCs w:val="18"/>
                <w:highlight w:val="none"/>
              </w:rPr>
            </w:pPr>
            <w:r>
              <w:rPr>
                <w:rFonts w:hint="eastAsia" w:ascii="宋体" w:hAnsi="宋体" w:eastAsia="宋体" w:cs="宋体"/>
                <w:b w:val="0"/>
                <w:i w:val="0"/>
                <w:color w:val="000000"/>
                <w:sz w:val="18"/>
                <w:szCs w:val="18"/>
                <w:highlight w:val="none"/>
              </w:rPr>
              <w:t>小计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E60D86F">
            <w:pPr>
              <w:spacing w:line="300" w:lineRule="exact"/>
              <w:jc w:val="center"/>
              <w:rPr>
                <w:rFonts w:hint="eastAsia" w:ascii="宋体" w:hAnsi="宋体" w:eastAsia="宋体" w:cs="宋体"/>
                <w:b w:val="0"/>
                <w:i w:val="0"/>
                <w:color w:val="000000"/>
                <w:sz w:val="18"/>
                <w:szCs w:val="18"/>
                <w:highlight w:val="none"/>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C20B2FF">
            <w:pPr>
              <w:spacing w:line="300" w:lineRule="exact"/>
              <w:jc w:val="center"/>
              <w:rPr>
                <w:rFonts w:hint="eastAsia" w:ascii="宋体" w:hAnsi="宋体" w:eastAsia="宋体" w:cs="宋体"/>
                <w:b w:val="0"/>
                <w:i w:val="0"/>
                <w:color w:val="000000"/>
                <w:sz w:val="18"/>
                <w:szCs w:val="18"/>
                <w:highlight w:val="none"/>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77C4A9B">
            <w:pPr>
              <w:spacing w:line="300" w:lineRule="exact"/>
              <w:jc w:val="center"/>
              <w:rPr>
                <w:rFonts w:hint="eastAsia" w:ascii="宋体" w:hAnsi="宋体" w:eastAsia="宋体" w:cs="宋体"/>
                <w:b w:val="0"/>
                <w:bCs/>
                <w:i w:val="0"/>
                <w:color w:val="000000"/>
                <w:sz w:val="15"/>
                <w:szCs w:val="15"/>
                <w:highlight w:val="none"/>
                <w:lang w:val="en-US" w:eastAsia="zh-CN"/>
              </w:rPr>
            </w:pPr>
            <w:r>
              <w:rPr>
                <w:rFonts w:hint="eastAsia" w:ascii="宋体" w:hAnsi="宋体" w:eastAsia="宋体" w:cs="宋体"/>
                <w:b w:val="0"/>
                <w:bCs/>
                <w:i w:val="0"/>
                <w:color w:val="000000"/>
                <w:sz w:val="15"/>
                <w:szCs w:val="15"/>
                <w:highlight w:val="none"/>
                <w:lang w:val="en-US" w:eastAsia="zh-CN"/>
              </w:rPr>
              <w:t>928</w:t>
            </w:r>
            <w:r>
              <w:rPr>
                <w:rFonts w:hint="eastAsia" w:ascii="宋体" w:hAnsi="宋体" w:eastAsia="宋体" w:cs="宋体"/>
                <w:b w:val="0"/>
                <w:bCs/>
                <w:i w:val="0"/>
                <w:color w:val="000000"/>
                <w:sz w:val="15"/>
                <w:szCs w:val="15"/>
                <w:highlight w:val="none"/>
              </w:rPr>
              <w:t>/</w:t>
            </w:r>
            <w:r>
              <w:rPr>
                <w:rFonts w:hint="eastAsia" w:ascii="宋体" w:hAnsi="宋体" w:eastAsia="宋体" w:cs="宋体"/>
                <w:b w:val="0"/>
                <w:bCs/>
                <w:i w:val="0"/>
                <w:color w:val="000000"/>
                <w:sz w:val="15"/>
                <w:szCs w:val="15"/>
                <w:highlight w:val="none"/>
                <w:lang w:val="en-US" w:eastAsia="zh-CN"/>
              </w:rPr>
              <w:t>976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B6B3126">
            <w:pPr>
              <w:spacing w:line="300" w:lineRule="exact"/>
              <w:jc w:val="center"/>
              <w:rPr>
                <w:rFonts w:hint="eastAsia" w:ascii="宋体" w:hAnsi="宋体" w:eastAsia="宋体" w:cs="宋体"/>
                <w:b w:val="0"/>
                <w:bCs/>
                <w:i w:val="0"/>
                <w:color w:val="000000"/>
                <w:sz w:val="15"/>
                <w:szCs w:val="15"/>
                <w:highlight w:val="none"/>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43D0564">
            <w:pPr>
              <w:spacing w:line="300" w:lineRule="exact"/>
              <w:jc w:val="center"/>
              <w:rPr>
                <w:rFonts w:hint="eastAsia" w:ascii="宋体" w:hAnsi="宋体" w:eastAsia="宋体" w:cs="宋体"/>
                <w:b w:val="0"/>
                <w:bCs/>
                <w:i w:val="0"/>
                <w:color w:val="000000"/>
                <w:sz w:val="15"/>
                <w:szCs w:val="15"/>
                <w:highlight w:val="none"/>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4EB6948">
            <w:pPr>
              <w:spacing w:line="300" w:lineRule="exact"/>
              <w:jc w:val="center"/>
              <w:rPr>
                <w:rFonts w:hint="eastAsia" w:ascii="宋体" w:hAnsi="宋体" w:eastAsia="宋体" w:cs="宋体"/>
                <w:b w:val="0"/>
                <w:bCs/>
                <w:i w:val="0"/>
                <w:color w:val="000000"/>
                <w:sz w:val="15"/>
                <w:szCs w:val="15"/>
                <w:highlight w:val="none"/>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22DD173">
            <w:pPr>
              <w:spacing w:line="300" w:lineRule="exact"/>
              <w:jc w:val="center"/>
              <w:rPr>
                <w:rFonts w:hint="eastAsia" w:ascii="宋体" w:hAnsi="宋体" w:eastAsia="宋体" w:cs="宋体"/>
                <w:b w:val="0"/>
                <w:bCs/>
                <w:i w:val="0"/>
                <w:color w:val="000000"/>
                <w:sz w:val="15"/>
                <w:szCs w:val="15"/>
                <w:highlight w:val="none"/>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61EA16AE">
            <w:pPr>
              <w:spacing w:line="300" w:lineRule="exact"/>
              <w:jc w:val="center"/>
              <w:rPr>
                <w:rFonts w:hint="eastAsia" w:ascii="宋体" w:hAnsi="宋体" w:eastAsia="宋体" w:cs="宋体"/>
                <w:b w:val="0"/>
                <w:bCs/>
                <w:i w:val="0"/>
                <w:color w:val="000000"/>
                <w:sz w:val="15"/>
                <w:szCs w:val="15"/>
                <w:highlight w:val="none"/>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2F28DC8">
            <w:pPr>
              <w:spacing w:line="300" w:lineRule="exact"/>
              <w:jc w:val="center"/>
              <w:rPr>
                <w:rFonts w:hint="eastAsia" w:ascii="宋体" w:hAnsi="宋体" w:eastAsia="宋体" w:cs="宋体"/>
                <w:b w:val="0"/>
                <w:bCs/>
                <w:i w:val="0"/>
                <w:color w:val="000000"/>
                <w:sz w:val="15"/>
                <w:szCs w:val="15"/>
                <w:highlight w:val="none"/>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E787140">
            <w:pPr>
              <w:spacing w:line="300" w:lineRule="exact"/>
              <w:jc w:val="center"/>
              <w:rPr>
                <w:rFonts w:hint="eastAsia" w:ascii="宋体" w:hAnsi="宋体" w:eastAsia="宋体" w:cs="宋体"/>
                <w:b w:val="0"/>
                <w:bCs/>
                <w:i w:val="0"/>
                <w:color w:val="000000"/>
                <w:sz w:val="15"/>
                <w:szCs w:val="15"/>
                <w:highlight w:val="none"/>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06D4DB0">
            <w:pPr>
              <w:spacing w:line="300" w:lineRule="exact"/>
              <w:jc w:val="center"/>
              <w:rPr>
                <w:rFonts w:hint="eastAsia" w:ascii="宋体" w:hAnsi="宋体" w:eastAsia="宋体" w:cs="宋体"/>
                <w:b w:val="0"/>
                <w:bCs/>
                <w:i w:val="0"/>
                <w:color w:val="000000"/>
                <w:sz w:val="15"/>
                <w:szCs w:val="15"/>
                <w:highlight w:val="none"/>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156EC0B">
            <w:pPr>
              <w:spacing w:line="300" w:lineRule="exact"/>
              <w:jc w:val="center"/>
              <w:rPr>
                <w:rFonts w:hint="eastAsia" w:ascii="宋体" w:hAnsi="宋体" w:eastAsia="宋体" w:cs="宋体"/>
                <w:b w:val="0"/>
                <w:bCs/>
                <w:i w:val="0"/>
                <w:color w:val="000000"/>
                <w:sz w:val="15"/>
                <w:szCs w:val="15"/>
                <w:highlight w:val="none"/>
                <w:lang w:eastAsia="zh-CN"/>
              </w:rPr>
            </w:pPr>
            <w:r>
              <w:rPr>
                <w:rFonts w:hint="eastAsia" w:ascii="宋体" w:hAnsi="宋体" w:eastAsia="宋体" w:cs="宋体"/>
                <w:b w:val="0"/>
                <w:bCs/>
                <w:i w:val="0"/>
                <w:color w:val="000000"/>
                <w:sz w:val="15"/>
                <w:szCs w:val="15"/>
                <w:highlight w:val="none"/>
              </w:rPr>
              <w:t>5</w:t>
            </w:r>
            <w:r>
              <w:rPr>
                <w:rFonts w:hint="eastAsia" w:ascii="宋体" w:hAnsi="宋体" w:eastAsia="宋体" w:cs="宋体"/>
                <w:b w:val="0"/>
                <w:bCs/>
                <w:i w:val="0"/>
                <w:color w:val="000000"/>
                <w:sz w:val="15"/>
                <w:szCs w:val="15"/>
                <w:highlight w:val="none"/>
                <w:lang w:val="en-US" w:eastAsia="zh-CN"/>
              </w:rPr>
              <w:t>5</w:t>
            </w:r>
            <w:r>
              <w:rPr>
                <w:rFonts w:hint="eastAsia" w:ascii="宋体" w:hAnsi="宋体" w:eastAsia="宋体" w:cs="宋体"/>
                <w:b w:val="0"/>
                <w:bCs/>
                <w:i w:val="0"/>
                <w:color w:val="000000"/>
                <w:sz w:val="15"/>
                <w:szCs w:val="15"/>
                <w:highlight w:val="none"/>
              </w:rPr>
              <w:t>/5</w:t>
            </w:r>
            <w:r>
              <w:rPr>
                <w:rFonts w:hint="eastAsia" w:ascii="宋体" w:hAnsi="宋体" w:eastAsia="宋体" w:cs="宋体"/>
                <w:b w:val="0"/>
                <w:bCs/>
                <w:i w:val="0"/>
                <w:color w:val="000000"/>
                <w:sz w:val="15"/>
                <w:szCs w:val="15"/>
                <w:highlight w:val="none"/>
                <w:lang w:val="en-US" w:eastAsia="zh-CN"/>
              </w:rPr>
              <w:t>8</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BB16D8D">
            <w:pPr>
              <w:spacing w:line="300" w:lineRule="exact"/>
              <w:jc w:val="center"/>
              <w:rPr>
                <w:rFonts w:hint="eastAsia" w:ascii="宋体" w:hAnsi="宋体" w:eastAsia="宋体" w:cs="宋体"/>
                <w:b w:val="0"/>
                <w:i w:val="0"/>
                <w:color w:val="000000"/>
                <w:sz w:val="18"/>
                <w:szCs w:val="18"/>
                <w:highlight w:val="none"/>
              </w:rPr>
            </w:pPr>
          </w:p>
        </w:tc>
      </w:tr>
      <w:tr w14:paraId="14CF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AD8A3">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学校通识选修</w:t>
            </w:r>
          </w:p>
          <w:p w14:paraId="52B8DA2C">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课程</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2DB483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BC3CB2">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“文化与经典”模块</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CEB4655">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D20622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67510D4">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08595CD0">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136F47F">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26C5BE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1AA1C9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4FA8F9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815B52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EE22460">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AC90EA5">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DC773F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9C31CA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0F95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8682B">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CE58D7F">
            <w:pPr>
              <w:spacing w:line="300" w:lineRule="exact"/>
              <w:jc w:val="center"/>
              <w:rPr>
                <w:rFonts w:hint="eastAsia" w:ascii="宋体" w:hAnsi="宋体" w:eastAsia="宋体" w:cs="宋体"/>
                <w:b w:val="0"/>
                <w:i w:val="0"/>
                <w:strike/>
                <w:dstrike w:val="0"/>
                <w:color w:val="000000"/>
                <w:sz w:val="18"/>
                <w:szCs w:val="18"/>
              </w:rPr>
            </w:pPr>
            <w:r>
              <w:rPr>
                <w:rFonts w:hint="eastAsia" w:ascii="宋体" w:hAnsi="宋体" w:eastAsia="宋体" w:cs="宋体"/>
                <w:b w:val="0"/>
                <w:i w:val="0"/>
                <w:strike w:val="0"/>
                <w:dstrike w:val="0"/>
                <w:color w:val="000000"/>
                <w:sz w:val="18"/>
                <w:szCs w:val="18"/>
              </w:rPr>
              <w:t>2</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0D896">
            <w:pPr>
              <w:spacing w:line="300" w:lineRule="exact"/>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“艺术与审美”模块</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17B387F">
            <w:pPr>
              <w:spacing w:line="300" w:lineRule="exact"/>
              <w:jc w:val="center"/>
              <w:rPr>
                <w:rFonts w:hint="eastAsia" w:ascii="宋体" w:hAnsi="宋体" w:eastAsia="宋体" w:cs="宋体"/>
                <w:b w:val="0"/>
                <w:i w:val="0"/>
                <w:strike w:val="0"/>
                <w:dstrike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9B2761B">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7D69A7C9">
            <w:pPr>
              <w:spacing w:line="200" w:lineRule="exact"/>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24/32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02C02E51">
            <w:pPr>
              <w:spacing w:line="200" w:lineRule="exact"/>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24/32</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FE8AFEF">
            <w:pPr>
              <w:spacing w:line="300" w:lineRule="exact"/>
              <w:jc w:val="center"/>
              <w:rPr>
                <w:rFonts w:hint="eastAsia" w:ascii="宋体" w:hAnsi="宋体" w:eastAsia="宋体" w:cs="宋体"/>
                <w:b w:val="0"/>
                <w:i w:val="0"/>
                <w:strike w:val="0"/>
                <w:dstrike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2C9C0E2">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326C2DD">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A1B79D5">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54FE15B">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693F56F7">
            <w:pPr>
              <w:spacing w:line="300" w:lineRule="exact"/>
              <w:jc w:val="center"/>
              <w:rPr>
                <w:rFonts w:hint="eastAsia" w:ascii="宋体" w:hAnsi="宋体" w:eastAsia="宋体" w:cs="宋体"/>
                <w:b w:val="0"/>
                <w:i w:val="0"/>
                <w:strike w:val="0"/>
                <w:dstrike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81133B7">
            <w:pPr>
              <w:spacing w:line="300" w:lineRule="exact"/>
              <w:jc w:val="center"/>
              <w:rPr>
                <w:rFonts w:hint="eastAsia" w:ascii="宋体" w:hAnsi="宋体" w:eastAsia="宋体" w:cs="宋体"/>
                <w:b w:val="0"/>
                <w:i w:val="0"/>
                <w:strike w:val="0"/>
                <w:dstrike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1F60DCD">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1.5-2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73264756">
            <w:pPr>
              <w:spacing w:line="300" w:lineRule="exact"/>
              <w:jc w:val="center"/>
              <w:rPr>
                <w:rFonts w:hint="eastAsia" w:ascii="宋体" w:hAnsi="宋体" w:eastAsia="宋体" w:cs="宋体"/>
                <w:b w:val="0"/>
                <w:i w:val="0"/>
                <w:strike w:val="0"/>
                <w:dstrike w:val="0"/>
                <w:color w:val="000000"/>
                <w:sz w:val="18"/>
                <w:szCs w:val="18"/>
              </w:rPr>
            </w:pPr>
            <w:r>
              <w:rPr>
                <w:rFonts w:hint="eastAsia" w:ascii="宋体" w:hAnsi="宋体" w:eastAsia="宋体" w:cs="宋体"/>
                <w:b w:val="0"/>
                <w:i w:val="0"/>
                <w:strike w:val="0"/>
                <w:dstrike w:val="0"/>
                <w:color w:val="000000"/>
                <w:sz w:val="18"/>
                <w:szCs w:val="18"/>
              </w:rPr>
              <w:t>通识部</w:t>
            </w:r>
          </w:p>
        </w:tc>
      </w:tr>
      <w:tr w14:paraId="12E9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4D78E">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908BBD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C2416">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“语言与文学”模块</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B4E97F7">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5B0495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76C85EC">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52BD0B1">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E6D45BA">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9B807F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64264EC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E5FE91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E42392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5DA6582">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D195DB7">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A90B65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388573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7B08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66D3D">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174B8E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DEDC14">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“科学与应用”模块</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02ECC6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676CC5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2206FA9">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6588716C">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EA078D6">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D19C5AD">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E5BBD7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038B9C2D">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E9A81E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2B837CDE">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BC25C8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9B5A30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BD86D5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700F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E089A">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59D7956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5</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EE0BE">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“社会与职场”模块</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47ABD12">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DDF243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8D22448">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B6AEF14">
            <w:pPr>
              <w:spacing w:line="2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24/32</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A9E229A">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CA381A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99195E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6F8F29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96798F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B8C7602">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D6527F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E81146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1.5-2</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0AFC03A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2595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EDFCE">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105DF0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147193">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“体育与健康”模块</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323ED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714A6D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1-4</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188B81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0FF80EF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55B727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789EA1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42E15D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5AB1BD7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D40134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8C18D88">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79A5FD21">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4AA6DC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B471F1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体育学院</w:t>
            </w:r>
          </w:p>
        </w:tc>
      </w:tr>
      <w:tr w14:paraId="5C79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AE8B4">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E180BC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7</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DFD8ED">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地方文化</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2B31D1C">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8A16E9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D11141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83DDC0E">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FD41795">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D63BE7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9EC6A9F">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7FB9276">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BCED83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B7CAEF2">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1C7BCDA">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F3CD5B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0E3A75A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通识部</w:t>
            </w:r>
          </w:p>
        </w:tc>
      </w:tr>
      <w:tr w14:paraId="3AB9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D80B4">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2948D0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DDCF7">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生命教育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DEB761F">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0269B7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BB429F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8043384">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07A5BF90">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ACC507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81AF02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51C313B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F2FADB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028701C">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29966F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E902AB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4966B504">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学工部</w:t>
            </w:r>
          </w:p>
        </w:tc>
      </w:tr>
      <w:tr w14:paraId="30EF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F9A82">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118F2B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9</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84BAF">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户外素质拓展</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5580E6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38A0BE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F4F7EF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4825357A">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216159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B3248E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DD0873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19668C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86FDB2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E5F1F4E">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2A1AF37">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BA683C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02A6D13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体育学院</w:t>
            </w:r>
          </w:p>
        </w:tc>
      </w:tr>
      <w:tr w14:paraId="7691E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04F23">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3F4477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10</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95A28">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安全教育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3D2B264D">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6823D8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7BC525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3EE9CCB">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4B0B475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65FF35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EF26481">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6C2E348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FD9EA7D">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60A39FF">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7FD7A8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7EC16E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3FEE1B3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化工学院</w:t>
            </w:r>
          </w:p>
        </w:tc>
      </w:tr>
      <w:tr w14:paraId="1D8C9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23764">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43766C8F">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B9EE81">
            <w:pPr>
              <w:spacing w:line="300" w:lineRule="exact"/>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国家安全教育</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8FFAB3E">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11FB7A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1-5</w:t>
            </w: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25349CF">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16</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5193EA7">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7A348DB">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25EF4AD">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A5C9CBD">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7AD6EA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4D9CFE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3C02051">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25D4762">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D7D8940">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2327517">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学工部</w:t>
            </w:r>
          </w:p>
        </w:tc>
      </w:tr>
      <w:bookmarkEnd w:id="17"/>
      <w:tr w14:paraId="44BF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28F287">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二级</w:t>
            </w:r>
          </w:p>
          <w:p w14:paraId="5868BFD5">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学院</w:t>
            </w:r>
          </w:p>
          <w:p w14:paraId="7796D860">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通识</w:t>
            </w:r>
          </w:p>
          <w:p w14:paraId="5A68C425">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选修</w:t>
            </w:r>
          </w:p>
          <w:p w14:paraId="5EB4C7FA">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课程</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71D8946">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4B3BA">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2C7DF5D">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998BE59">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37296551">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0F3D5BBC">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FA7DA9B">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76276F1">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7688628">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89F527B">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7027A2B">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D05F6A3">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4EF9A09">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A83FB1D">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A9BB46A">
            <w:pPr>
              <w:spacing w:line="300" w:lineRule="exact"/>
              <w:jc w:val="center"/>
              <w:rPr>
                <w:rFonts w:hint="eastAsia" w:ascii="宋体" w:hAnsi="宋体" w:eastAsia="宋体" w:cs="宋体"/>
                <w:b w:val="0"/>
                <w:bCs w:val="0"/>
                <w:i w:val="0"/>
                <w:color w:val="000000"/>
                <w:sz w:val="18"/>
                <w:szCs w:val="18"/>
              </w:rPr>
            </w:pPr>
            <w:r>
              <w:rPr>
                <w:rFonts w:hint="eastAsia" w:ascii="宋体" w:hAnsi="宋体" w:eastAsia="宋体" w:cs="宋体"/>
                <w:b w:val="0"/>
                <w:bCs w:val="0"/>
                <w:i w:val="0"/>
                <w:color w:val="000000"/>
                <w:sz w:val="18"/>
                <w:szCs w:val="18"/>
              </w:rPr>
              <w:t>二级学院</w:t>
            </w:r>
          </w:p>
        </w:tc>
      </w:tr>
      <w:tr w14:paraId="308E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93FD6">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2BBF9D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E45F3">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306C944">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3DE5B2E">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01EF691">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2AC7CB7F">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0358EB41">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DE5F63B">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956477E">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6B7225B9">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26844A3">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14A776CF">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DE3330C">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EB91FBA">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4376871E">
            <w:pPr>
              <w:spacing w:line="300" w:lineRule="exact"/>
              <w:jc w:val="center"/>
              <w:rPr>
                <w:rFonts w:hint="eastAsia" w:ascii="宋体" w:hAnsi="宋体" w:eastAsia="宋体" w:cs="宋体"/>
                <w:b w:val="0"/>
                <w:bCs w:val="0"/>
                <w:i w:val="0"/>
                <w:color w:val="000000"/>
                <w:sz w:val="18"/>
                <w:szCs w:val="18"/>
              </w:rPr>
            </w:pPr>
            <w:r>
              <w:rPr>
                <w:rFonts w:hint="eastAsia" w:ascii="宋体" w:hAnsi="宋体" w:eastAsia="宋体" w:cs="宋体"/>
                <w:b w:val="0"/>
                <w:bCs w:val="0"/>
                <w:i w:val="0"/>
                <w:color w:val="000000"/>
                <w:sz w:val="18"/>
                <w:szCs w:val="18"/>
              </w:rPr>
              <w:t>二级学院</w:t>
            </w:r>
          </w:p>
        </w:tc>
      </w:tr>
      <w:tr w14:paraId="10F1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B6EB0">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D3E861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AC726B">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BD40D36">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158FDC6">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00AA717">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402830A9">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3A0E1E2">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5BA6741">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3CB2074">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9DC46B5">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998DC7E">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DFE83C2">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1CB8CF2">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4383BDA">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71479394">
            <w:pPr>
              <w:spacing w:line="300" w:lineRule="exact"/>
              <w:jc w:val="center"/>
              <w:rPr>
                <w:rFonts w:hint="eastAsia" w:ascii="宋体" w:hAnsi="宋体" w:eastAsia="宋体" w:cs="宋体"/>
                <w:b w:val="0"/>
                <w:bCs w:val="0"/>
                <w:i w:val="0"/>
                <w:color w:val="000000"/>
                <w:sz w:val="18"/>
                <w:szCs w:val="18"/>
              </w:rPr>
            </w:pPr>
            <w:r>
              <w:rPr>
                <w:rFonts w:hint="eastAsia" w:ascii="宋体" w:hAnsi="宋体" w:eastAsia="宋体" w:cs="宋体"/>
                <w:b w:val="0"/>
                <w:bCs w:val="0"/>
                <w:i w:val="0"/>
                <w:color w:val="000000"/>
                <w:sz w:val="18"/>
                <w:szCs w:val="18"/>
              </w:rPr>
              <w:t>二级学院</w:t>
            </w:r>
          </w:p>
        </w:tc>
      </w:tr>
      <w:tr w14:paraId="3301C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DBC9E">
            <w:pPr>
              <w:spacing w:line="300" w:lineRule="exact"/>
              <w:jc w:val="center"/>
              <w:rPr>
                <w:rFonts w:hint="eastAsia" w:ascii="宋体" w:hAnsi="宋体" w:eastAsia="宋体" w:cs="宋体"/>
                <w:b w:val="0"/>
                <w:i w:val="0"/>
                <w:color w:val="000000"/>
                <w:szCs w:val="21"/>
              </w:rPr>
            </w:pPr>
            <w:bookmarkStart w:id="18" w:name="_GoBack" w:colFirst="1" w:colLast="1"/>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783E168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54D5D">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F61A3C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41A9AEB">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D595204">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E8383E7">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3DDD2EE7">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02DA091">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638B696">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7E86A74">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AC9C8B5">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3CEC9D2">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C0B6A4E">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B469C73">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538C3C04">
            <w:pPr>
              <w:spacing w:line="300" w:lineRule="exact"/>
              <w:jc w:val="center"/>
              <w:rPr>
                <w:rFonts w:hint="eastAsia" w:ascii="宋体" w:hAnsi="宋体" w:eastAsia="宋体" w:cs="宋体"/>
                <w:b w:val="0"/>
                <w:bCs w:val="0"/>
                <w:i w:val="0"/>
                <w:color w:val="000000"/>
                <w:sz w:val="18"/>
                <w:szCs w:val="18"/>
              </w:rPr>
            </w:pPr>
            <w:r>
              <w:rPr>
                <w:rFonts w:hint="eastAsia" w:ascii="宋体" w:hAnsi="宋体" w:eastAsia="宋体" w:cs="宋体"/>
                <w:b w:val="0"/>
                <w:bCs w:val="0"/>
                <w:i w:val="0"/>
                <w:color w:val="000000"/>
                <w:sz w:val="18"/>
                <w:szCs w:val="18"/>
              </w:rPr>
              <w:t>二级学院</w:t>
            </w:r>
          </w:p>
        </w:tc>
      </w:tr>
      <w:tr w14:paraId="77850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D7E03">
            <w:pPr>
              <w:spacing w:line="300" w:lineRule="exact"/>
              <w:jc w:val="center"/>
              <w:rPr>
                <w:rFonts w:hint="eastAsia" w:ascii="宋体" w:hAnsi="宋体" w:eastAsia="宋体" w:cs="宋体"/>
                <w:b w:val="0"/>
                <w:i w:val="0"/>
                <w:color w:val="000000"/>
                <w:szCs w:val="21"/>
              </w:rPr>
            </w:pPr>
          </w:p>
        </w:tc>
        <w:tc>
          <w:tcPr>
            <w:tcW w:w="294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C3D380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小计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945AF7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8FEEDA5">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A19A3FF">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160</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CA2FA39">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7C7D0FE">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CCF5D5F">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0BF3EC0">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4B4DD31">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79D9FDB">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1549285B">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56C0491">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38F2434">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10</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1E702248">
            <w:pPr>
              <w:spacing w:line="300" w:lineRule="exact"/>
              <w:jc w:val="center"/>
              <w:rPr>
                <w:rFonts w:hint="eastAsia" w:ascii="宋体" w:hAnsi="宋体" w:eastAsia="宋体" w:cs="宋体"/>
                <w:b w:val="0"/>
                <w:i w:val="0"/>
                <w:color w:val="000000"/>
                <w:sz w:val="18"/>
                <w:szCs w:val="18"/>
              </w:rPr>
            </w:pPr>
          </w:p>
        </w:tc>
      </w:tr>
      <w:tr w14:paraId="768D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088D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专业大类平台必修课程</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8EF1943">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D1463">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4D9BEAB">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BF30FED">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7F5DD71B">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6045084B">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3754F4A7">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FEE25EB">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AC8B51B">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317921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DE722A4">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25F72F9B">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70440E30">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EDBE17C">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7433A00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1240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B6C00">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B78C10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5B9DF9">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14C2035">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48C624E">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708DBFB">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FE26D44">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0DDC7384">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481F36C">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27A7776">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F167195">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09E1DAC">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F9A7707">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8BE867D">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814C5DA">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55D1FAE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17C9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B2AA4B">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09B6DD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B6C5B">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5E40AC4">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082596C">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1D0C399">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33A61D8">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4FFC136F">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9FFCD4B">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7FA81AC">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5A1A93F">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343C2B5">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33E894E9">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73FF8F9">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EE1D226">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320E21C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1C78B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ED601">
            <w:pPr>
              <w:spacing w:line="300" w:lineRule="exact"/>
              <w:jc w:val="center"/>
              <w:rPr>
                <w:rFonts w:hint="eastAsia" w:ascii="宋体" w:hAnsi="宋体" w:eastAsia="宋体" w:cs="宋体"/>
                <w:b w:val="0"/>
                <w:i w:val="0"/>
                <w:color w:val="000000"/>
                <w:szCs w:val="21"/>
              </w:rPr>
            </w:pPr>
          </w:p>
        </w:tc>
        <w:tc>
          <w:tcPr>
            <w:tcW w:w="294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AF841D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小计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0076BEF">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B73C28E">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4AD8405">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147C739">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9058AD6">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7DA0A92">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0DAEDE4">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CCCFAEF">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2F8CF22">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A41E241">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5A8F2C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513EFC2">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608466F4">
            <w:pPr>
              <w:spacing w:line="300" w:lineRule="exact"/>
              <w:jc w:val="center"/>
              <w:rPr>
                <w:rFonts w:hint="eastAsia" w:ascii="宋体" w:hAnsi="宋体" w:eastAsia="宋体" w:cs="宋体"/>
                <w:b w:val="0"/>
                <w:i w:val="0"/>
                <w:color w:val="000000"/>
                <w:sz w:val="18"/>
                <w:szCs w:val="18"/>
              </w:rPr>
            </w:pPr>
          </w:p>
        </w:tc>
      </w:tr>
      <w:tr w14:paraId="48FC2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3B180">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专业</w:t>
            </w:r>
          </w:p>
          <w:p w14:paraId="42578DDE">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方向</w:t>
            </w:r>
          </w:p>
          <w:p w14:paraId="59B5F584">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必修</w:t>
            </w:r>
          </w:p>
          <w:p w14:paraId="10EF6932">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课程</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382FB7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C44567">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XX</w:t>
            </w:r>
          </w:p>
          <w:p w14:paraId="16EDB1EE">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专业</w:t>
            </w:r>
          </w:p>
          <w:p w14:paraId="7EA2BA14">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方向</w:t>
            </w: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6B2B02">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5D0D4A4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89A6D9F">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1B83BF1B">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30C2054">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074FAEE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8750953">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6959CF3C">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AFE4DCD">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DCF8885">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FF79A8C">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2253FA5">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5B5EE28">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60A3E7E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3E62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7C0A8E">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51DD05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1DCA1">
            <w:pPr>
              <w:spacing w:line="300" w:lineRule="exact"/>
              <w:rPr>
                <w:rFonts w:hint="eastAsia" w:ascii="宋体" w:hAnsi="宋体" w:eastAsia="宋体" w:cs="宋体"/>
                <w:b w:val="0"/>
                <w:i w:val="0"/>
                <w:color w:val="000000"/>
                <w:sz w:val="18"/>
                <w:szCs w:val="18"/>
              </w:rPr>
            </w:pP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C43093">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91C735E">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55D3B92">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C93A0BA">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4633AEA">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A0D68E4">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7366C66">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83FE248">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0964870">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7565E64">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13B8F325">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6682398">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CF337D3">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0457A4C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6712B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69434">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174E4F6">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32A30">
            <w:pPr>
              <w:spacing w:line="300" w:lineRule="exact"/>
              <w:rPr>
                <w:rFonts w:hint="eastAsia" w:ascii="宋体" w:hAnsi="宋体" w:eastAsia="宋体" w:cs="宋体"/>
                <w:b w:val="0"/>
                <w:i w:val="0"/>
                <w:color w:val="000000"/>
                <w:sz w:val="18"/>
                <w:szCs w:val="18"/>
              </w:rPr>
            </w:pP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F1099E">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C63842D">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1F537F8">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35F5D2F">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291E33E">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8261BC7">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A7F8D91">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E5554C5">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41CA9DE">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BD9C0DD">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88AD49A">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663060E1">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84A90E3">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4A0036A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6D4B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63E84">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047D97A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4EE06">
            <w:pPr>
              <w:spacing w:line="300" w:lineRule="exact"/>
              <w:rPr>
                <w:rFonts w:hint="eastAsia" w:ascii="宋体" w:hAnsi="宋体" w:eastAsia="宋体" w:cs="宋体"/>
                <w:b w:val="0"/>
                <w:i w:val="0"/>
                <w:color w:val="000000"/>
                <w:sz w:val="18"/>
                <w:szCs w:val="18"/>
              </w:rPr>
            </w:pP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3B2E6F">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9D7956">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E169732">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367BCB34">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54D6F5DB">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69C9C8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F2637CB">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0DD4FFE7">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D2E3CC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CDBE956">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525DCFF">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657469F0">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EAFDB17">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472DA0B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校企融合课</w:t>
            </w:r>
          </w:p>
        </w:tc>
      </w:tr>
      <w:tr w14:paraId="25F9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1061B">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27100C78">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5</w:t>
            </w:r>
          </w:p>
        </w:tc>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147D0">
            <w:pPr>
              <w:spacing w:line="300" w:lineRule="exact"/>
              <w:rPr>
                <w:rFonts w:hint="eastAsia" w:ascii="宋体" w:hAnsi="宋体" w:eastAsia="宋体" w:cs="宋体"/>
                <w:b w:val="0"/>
                <w:i w:val="0"/>
                <w:color w:val="000000"/>
                <w:sz w:val="18"/>
                <w:szCs w:val="18"/>
              </w:rPr>
            </w:pP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8E0B2D">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5CDDC71">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8915DE0">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057574D2">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2C59074">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7851C11">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2976740">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3F6A5F6F">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106789F">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8D82E9D">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0AF4329B">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65AB91C">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B924BD0">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398D08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校企融合课</w:t>
            </w:r>
          </w:p>
        </w:tc>
      </w:tr>
      <w:tr w14:paraId="657E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FEE70">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1581205">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w:t>
            </w:r>
          </w:p>
        </w:tc>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A0D62">
            <w:pPr>
              <w:spacing w:line="300" w:lineRule="exact"/>
              <w:rPr>
                <w:rFonts w:hint="eastAsia" w:ascii="宋体" w:hAnsi="宋体" w:eastAsia="宋体" w:cs="宋体"/>
                <w:b w:val="0"/>
                <w:i w:val="0"/>
                <w:color w:val="000000"/>
                <w:sz w:val="18"/>
                <w:szCs w:val="18"/>
              </w:rPr>
            </w:pP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8BB02C">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652A2C0">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1268DAB">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7F3A089">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831C3DB">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E2A6887">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20E2FF8">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339005A">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65E456E4">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4661DC8A">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7EAB1BC">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B857678">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EB1F6E5">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3471F94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校企融合课</w:t>
            </w:r>
          </w:p>
        </w:tc>
      </w:tr>
      <w:tr w14:paraId="540B2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605F8">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4A68AD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70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607E30">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XX</w:t>
            </w:r>
          </w:p>
          <w:p w14:paraId="596BA142">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专业</w:t>
            </w:r>
          </w:p>
          <w:p w14:paraId="009A8AA8">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方向</w:t>
            </w: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F494AD">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162837C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B7A0463">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6A5AC112">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15996CF4">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62F18C2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BE5D761">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E52C588">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750FD23A">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8E2565D">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F431A13">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0E1F2402">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1A8E5C77">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8B37AA7">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4C49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A69C5">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186532E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70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F067B">
            <w:pPr>
              <w:spacing w:line="300" w:lineRule="exact"/>
              <w:rPr>
                <w:rFonts w:hint="eastAsia" w:ascii="宋体" w:hAnsi="宋体" w:eastAsia="宋体" w:cs="宋体"/>
                <w:b w:val="0"/>
                <w:i w:val="0"/>
                <w:color w:val="000000"/>
                <w:sz w:val="18"/>
                <w:szCs w:val="18"/>
              </w:rPr>
            </w:pPr>
          </w:p>
        </w:tc>
        <w:tc>
          <w:tcPr>
            <w:tcW w:w="1677"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0D5344">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4A5F8A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764818C7">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5BFDA0C">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7EBB5B6B">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4C8CC5D">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951C798">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F16EF5F">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442C31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9C2C087">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19995059">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56BE280">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EEF2E81">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4DA7A27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3023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66EF4">
            <w:pPr>
              <w:spacing w:line="300" w:lineRule="exact"/>
              <w:jc w:val="center"/>
              <w:rPr>
                <w:rFonts w:hint="eastAsia" w:ascii="宋体" w:hAnsi="宋体" w:eastAsia="宋体" w:cs="宋体"/>
                <w:b w:val="0"/>
                <w:i w:val="0"/>
                <w:color w:val="000000"/>
                <w:szCs w:val="21"/>
              </w:rPr>
            </w:pPr>
          </w:p>
        </w:tc>
        <w:tc>
          <w:tcPr>
            <w:tcW w:w="2945" w:type="dxa"/>
            <w:gridSpan w:val="4"/>
            <w:tcBorders>
              <w:top w:val="single" w:color="auto" w:sz="4" w:space="0"/>
              <w:left w:val="single" w:color="auto" w:sz="4" w:space="0"/>
              <w:bottom w:val="single" w:color="auto" w:sz="4" w:space="0"/>
              <w:right w:val="single" w:color="auto" w:sz="4" w:space="0"/>
            </w:tcBorders>
            <w:shd w:val="clear" w:color="auto" w:fill="FFFFFF"/>
          </w:tcPr>
          <w:p w14:paraId="74AA4FDE">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小计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00AE77F">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C391D12">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77EEFEE">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46E539B2">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CB3A1B5">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93C913F">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79C31A63">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25398D28">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C7C2630">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695A6BA1">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1F44C818">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A15710A">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5BF6176B">
            <w:pPr>
              <w:spacing w:line="300" w:lineRule="exact"/>
              <w:jc w:val="center"/>
              <w:rPr>
                <w:rFonts w:hint="eastAsia" w:ascii="宋体" w:hAnsi="宋体" w:eastAsia="宋体" w:cs="宋体"/>
                <w:b w:val="0"/>
                <w:i w:val="0"/>
                <w:color w:val="000000"/>
                <w:sz w:val="18"/>
                <w:szCs w:val="18"/>
              </w:rPr>
            </w:pPr>
          </w:p>
        </w:tc>
      </w:tr>
      <w:tr w14:paraId="4C95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C2230">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专业拓展选修</w:t>
            </w:r>
          </w:p>
          <w:p w14:paraId="60A33B29">
            <w:pPr>
              <w:spacing w:line="300" w:lineRule="exact"/>
              <w:jc w:val="center"/>
              <w:rPr>
                <w:rFonts w:hint="eastAsia" w:ascii="宋体" w:hAnsi="宋体" w:eastAsia="宋体" w:cs="宋体"/>
                <w:b w:val="0"/>
                <w:i w:val="0"/>
                <w:color w:val="000000"/>
                <w:szCs w:val="21"/>
              </w:rPr>
            </w:pPr>
            <w:r>
              <w:rPr>
                <w:rFonts w:hint="eastAsia" w:ascii="宋体" w:hAnsi="宋体" w:eastAsia="宋体" w:cs="宋体"/>
                <w:b w:val="0"/>
                <w:i w:val="0"/>
                <w:color w:val="000000"/>
                <w:szCs w:val="21"/>
              </w:rPr>
              <w:t>课程</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0CC74F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tcPr>
          <w:p w14:paraId="7AA548F9">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4356E3B">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F5F6C7F">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3D439764">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0AA24144">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7263F3C2">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78CFEB2">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1615F6E0">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671848C">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5924E9EE">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229B6ECA">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A5CFAD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72A4B373">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76E29FE9">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7178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B76A5">
            <w:pPr>
              <w:spacing w:line="300" w:lineRule="exact"/>
              <w:jc w:val="center"/>
              <w:rPr>
                <w:rFonts w:hint="eastAsia" w:ascii="宋体" w:hAnsi="宋体" w:eastAsia="宋体" w:cs="宋体"/>
                <w:b w:val="0"/>
                <w:i w:val="0"/>
                <w:color w:val="000000"/>
                <w:szCs w:val="21"/>
              </w:rPr>
            </w:pP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3AC2CF10">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2378" w:type="dxa"/>
            <w:gridSpan w:val="3"/>
            <w:tcBorders>
              <w:top w:val="single" w:color="auto" w:sz="4" w:space="0"/>
              <w:left w:val="single" w:color="auto" w:sz="4" w:space="0"/>
              <w:bottom w:val="single" w:color="auto" w:sz="4" w:space="0"/>
              <w:right w:val="single" w:color="auto" w:sz="4" w:space="0"/>
            </w:tcBorders>
            <w:shd w:val="clear" w:color="auto" w:fill="FFFFFF"/>
          </w:tcPr>
          <w:p w14:paraId="24284E9D">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444C8D08">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6D5A864">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270048D">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6AB5AE06">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35909DF5">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FF4E46D">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69FCE843">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7AA230A">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CF07F04">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745AA93">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76F3C541">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A35BADE">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0CBBB69A">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717C9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F5F13">
            <w:pPr>
              <w:spacing w:line="300" w:lineRule="exact"/>
              <w:jc w:val="center"/>
              <w:rPr>
                <w:rFonts w:hint="eastAsia" w:ascii="宋体" w:hAnsi="宋体" w:eastAsia="宋体" w:cs="宋体"/>
                <w:b w:val="0"/>
                <w:i w:val="0"/>
                <w:color w:val="000000"/>
                <w:szCs w:val="21"/>
              </w:rPr>
            </w:pPr>
          </w:p>
        </w:tc>
        <w:tc>
          <w:tcPr>
            <w:tcW w:w="294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045989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小计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7DCD03D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DC3E905">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3C062A6">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248C4BF0">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277348E1">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2EA669B6">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AEA9E24">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10394EC3">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D09B9C2">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77F9D0FD">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35494AB6">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7507A32">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tcPr>
          <w:p w14:paraId="0526633F">
            <w:pPr>
              <w:spacing w:line="300" w:lineRule="exact"/>
              <w:jc w:val="center"/>
              <w:rPr>
                <w:rFonts w:hint="eastAsia" w:ascii="宋体" w:hAnsi="宋体" w:eastAsia="宋体" w:cs="宋体"/>
                <w:b w:val="0"/>
                <w:i w:val="0"/>
                <w:color w:val="000000"/>
                <w:sz w:val="18"/>
                <w:szCs w:val="18"/>
              </w:rPr>
            </w:pPr>
          </w:p>
        </w:tc>
      </w:tr>
      <w:tr w14:paraId="7A0F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234680">
            <w:pPr>
              <w:spacing w:line="300" w:lineRule="exact"/>
              <w:rPr>
                <w:rFonts w:hint="eastAsia" w:ascii="宋体" w:hAnsi="宋体" w:eastAsia="宋体" w:cs="宋体"/>
                <w:b w:val="0"/>
                <w:i w:val="0"/>
                <w:color w:val="000000"/>
                <w:szCs w:val="21"/>
              </w:rPr>
            </w:pPr>
            <w:r>
              <w:rPr>
                <w:rFonts w:hint="eastAsia" w:ascii="宋体" w:hAnsi="宋体" w:eastAsia="宋体" w:cs="宋体"/>
                <w:b w:val="0"/>
                <w:i w:val="0"/>
                <w:color w:val="000000"/>
                <w:szCs w:val="21"/>
              </w:rPr>
              <w:t>第二</w:t>
            </w:r>
          </w:p>
          <w:p w14:paraId="5B491B5B">
            <w:pPr>
              <w:spacing w:line="300" w:lineRule="exact"/>
              <w:rPr>
                <w:rFonts w:hint="eastAsia" w:ascii="宋体" w:hAnsi="宋体" w:eastAsia="宋体" w:cs="宋体"/>
                <w:b w:val="0"/>
                <w:i w:val="0"/>
                <w:color w:val="000000"/>
                <w:szCs w:val="21"/>
              </w:rPr>
            </w:pPr>
            <w:r>
              <w:rPr>
                <w:rFonts w:hint="eastAsia" w:ascii="宋体" w:hAnsi="宋体" w:eastAsia="宋体" w:cs="宋体"/>
                <w:b w:val="0"/>
                <w:i w:val="0"/>
                <w:color w:val="000000"/>
                <w:szCs w:val="21"/>
              </w:rPr>
              <w:t>课堂</w:t>
            </w:r>
          </w:p>
        </w:tc>
        <w:tc>
          <w:tcPr>
            <w:tcW w:w="567" w:type="dxa"/>
            <w:tcBorders>
              <w:top w:val="single" w:color="auto" w:sz="4" w:space="0"/>
              <w:left w:val="single" w:color="auto" w:sz="4" w:space="0"/>
              <w:bottom w:val="single" w:color="auto" w:sz="4" w:space="0"/>
              <w:right w:val="single" w:color="auto" w:sz="4" w:space="0"/>
            </w:tcBorders>
            <w:shd w:val="clear" w:color="auto" w:fill="FFFFFF"/>
            <w:vAlign w:val="center"/>
          </w:tcPr>
          <w:p w14:paraId="685234B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90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4367F9">
            <w:pPr>
              <w:spacing w:line="300" w:lineRule="exac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社会实践（含志愿活动）</w:t>
            </w:r>
          </w:p>
        </w:tc>
        <w:tc>
          <w:tcPr>
            <w:tcW w:w="1470" w:type="dxa"/>
            <w:tcBorders>
              <w:top w:val="single" w:color="auto" w:sz="4" w:space="0"/>
              <w:left w:val="single" w:color="auto" w:sz="4" w:space="0"/>
              <w:bottom w:val="single" w:color="auto" w:sz="4" w:space="0"/>
              <w:right w:val="single" w:color="auto" w:sz="4" w:space="0"/>
            </w:tcBorders>
            <w:shd w:val="clear" w:color="auto" w:fill="FFFFFF"/>
            <w:vAlign w:val="center"/>
          </w:tcPr>
          <w:p w14:paraId="3362A2CC">
            <w:pPr>
              <w:spacing w:line="300" w:lineRule="exact"/>
              <w:rPr>
                <w:rFonts w:hint="eastAsia" w:ascii="宋体" w:hAnsi="宋体" w:eastAsia="宋体" w:cs="宋体"/>
                <w:b w:val="0"/>
                <w:i w:val="0"/>
                <w:color w:val="000000"/>
                <w:sz w:val="18"/>
                <w:szCs w:val="18"/>
              </w:rPr>
            </w:pP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6BFCDBFA">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07CFDDEC">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2D725A8F">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42DB3925">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0ADD64A7">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386C8881">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53862B95">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89936C2">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051626F">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4CCE285A">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2812493D">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6244569A">
            <w:pPr>
              <w:spacing w:line="300" w:lineRule="exact"/>
              <w:jc w:val="center"/>
              <w:rPr>
                <w:rFonts w:hint="eastAsia" w:ascii="宋体" w:hAnsi="宋体" w:eastAsia="宋体" w:cs="宋体"/>
                <w:b w:val="0"/>
                <w:i w:val="0"/>
                <w:color w:val="000000"/>
                <w:sz w:val="18"/>
                <w:szCs w:val="18"/>
              </w:rPr>
            </w:pP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238FF262">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团委</w:t>
            </w:r>
          </w:p>
        </w:tc>
      </w:tr>
      <w:tr w14:paraId="6A2E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7A8D39">
            <w:pPr>
              <w:spacing w:line="300" w:lineRule="exact"/>
              <w:jc w:val="center"/>
              <w:rPr>
                <w:rFonts w:hint="eastAsia" w:ascii="宋体" w:hAnsi="宋体" w:eastAsia="宋体" w:cs="宋体"/>
                <w:b w:val="0"/>
                <w:i w:val="0"/>
                <w:color w:val="000000"/>
                <w:szCs w:val="21"/>
              </w:rPr>
            </w:pPr>
          </w:p>
        </w:tc>
        <w:tc>
          <w:tcPr>
            <w:tcW w:w="2945"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7F7EF9B">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小计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0C51F294">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483042A0">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531F7DE4">
            <w:pPr>
              <w:spacing w:line="300" w:lineRule="exact"/>
              <w:jc w:val="center"/>
              <w:rPr>
                <w:rFonts w:hint="eastAsia" w:ascii="宋体" w:hAnsi="宋体" w:eastAsia="宋体" w:cs="宋体"/>
                <w:b w:val="0"/>
                <w:bCs w:val="0"/>
                <w:i w:val="0"/>
                <w:color w:val="000000"/>
                <w:sz w:val="18"/>
                <w:szCs w:val="18"/>
                <w:lang w:val="en-US" w:eastAsia="zh-CN"/>
              </w:rPr>
            </w:pPr>
            <w:r>
              <w:rPr>
                <w:rFonts w:hint="eastAsia" w:ascii="宋体" w:hAnsi="宋体" w:eastAsia="宋体" w:cs="宋体"/>
                <w:b w:val="0"/>
                <w:bCs w:val="0"/>
                <w:i w:val="0"/>
                <w:color w:val="000000"/>
                <w:sz w:val="18"/>
                <w:szCs w:val="18"/>
                <w:lang w:val="en-US" w:eastAsia="zh-CN"/>
              </w:rPr>
              <w:t>80</w:t>
            </w: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E110226">
            <w:pPr>
              <w:spacing w:line="300" w:lineRule="exact"/>
              <w:jc w:val="center"/>
              <w:rPr>
                <w:rFonts w:hint="eastAsia" w:ascii="宋体" w:hAnsi="宋体" w:eastAsia="宋体" w:cs="宋体"/>
                <w:b w:val="0"/>
                <w:bCs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5AB00F4D">
            <w:pPr>
              <w:spacing w:line="300" w:lineRule="exact"/>
              <w:jc w:val="center"/>
              <w:rPr>
                <w:rFonts w:hint="eastAsia" w:ascii="宋体" w:hAnsi="宋体" w:eastAsia="宋体" w:cs="宋体"/>
                <w:b w:val="0"/>
                <w:bCs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6F188C6B">
            <w:pPr>
              <w:spacing w:line="300" w:lineRule="exact"/>
              <w:jc w:val="center"/>
              <w:rPr>
                <w:rFonts w:hint="eastAsia" w:ascii="宋体" w:hAnsi="宋体" w:eastAsia="宋体" w:cs="宋体"/>
                <w:b w:val="0"/>
                <w:bCs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43B7AB30">
            <w:pPr>
              <w:spacing w:line="300" w:lineRule="exact"/>
              <w:jc w:val="center"/>
              <w:rPr>
                <w:rFonts w:hint="eastAsia" w:ascii="宋体" w:hAnsi="宋体" w:eastAsia="宋体" w:cs="宋体"/>
                <w:b w:val="0"/>
                <w:bCs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095D65FB">
            <w:pPr>
              <w:spacing w:line="300" w:lineRule="exact"/>
              <w:jc w:val="center"/>
              <w:rPr>
                <w:rFonts w:hint="eastAsia" w:ascii="宋体" w:hAnsi="宋体" w:eastAsia="宋体" w:cs="宋体"/>
                <w:b w:val="0"/>
                <w:bCs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040AEF60">
            <w:pPr>
              <w:spacing w:line="300" w:lineRule="exact"/>
              <w:jc w:val="center"/>
              <w:rPr>
                <w:rFonts w:hint="eastAsia" w:ascii="宋体" w:hAnsi="宋体" w:eastAsia="宋体" w:cs="宋体"/>
                <w:b w:val="0"/>
                <w:bCs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6936D60">
            <w:pPr>
              <w:spacing w:line="300" w:lineRule="exact"/>
              <w:jc w:val="center"/>
              <w:rPr>
                <w:rFonts w:hint="eastAsia" w:ascii="宋体" w:hAnsi="宋体" w:eastAsia="宋体" w:cs="宋体"/>
                <w:b w:val="0"/>
                <w:bCs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5D3558B8">
            <w:pPr>
              <w:spacing w:line="300" w:lineRule="exact"/>
              <w:jc w:val="center"/>
              <w:rPr>
                <w:rFonts w:hint="eastAsia" w:ascii="宋体" w:hAnsi="宋体" w:eastAsia="宋体" w:cs="宋体"/>
                <w:b w:val="0"/>
                <w:bCs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48CEAB1">
            <w:pPr>
              <w:spacing w:line="300" w:lineRule="exact"/>
              <w:jc w:val="center"/>
              <w:rPr>
                <w:rFonts w:hint="eastAsia" w:ascii="宋体" w:hAnsi="宋体" w:eastAsia="宋体" w:cs="宋体"/>
                <w:b w:val="0"/>
                <w:bCs w:val="0"/>
                <w:i w:val="0"/>
                <w:color w:val="000000"/>
                <w:sz w:val="18"/>
                <w:szCs w:val="18"/>
                <w:lang w:eastAsia="zh-CN"/>
              </w:rPr>
            </w:pPr>
            <w:r>
              <w:rPr>
                <w:rFonts w:hint="eastAsia" w:ascii="宋体" w:hAnsi="宋体" w:eastAsia="宋体" w:cs="宋体"/>
                <w:b w:val="0"/>
                <w:bCs w:val="0"/>
                <w:i w:val="0"/>
                <w:color w:val="000000"/>
                <w:sz w:val="18"/>
                <w:szCs w:val="18"/>
                <w:lang w:val="en-US" w:eastAsia="zh-CN"/>
              </w:rPr>
              <w:t>5</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70FDB3BF">
            <w:pPr>
              <w:spacing w:line="300" w:lineRule="exact"/>
              <w:jc w:val="center"/>
              <w:rPr>
                <w:rFonts w:hint="eastAsia" w:ascii="宋体" w:hAnsi="宋体" w:eastAsia="宋体" w:cs="宋体"/>
                <w:b w:val="0"/>
                <w:i w:val="0"/>
                <w:color w:val="000000"/>
                <w:sz w:val="18"/>
                <w:szCs w:val="18"/>
              </w:rPr>
            </w:pPr>
          </w:p>
        </w:tc>
      </w:tr>
      <w:tr w14:paraId="614F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3648"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5036AC">
            <w:pPr>
              <w:spacing w:line="300" w:lineRule="exact"/>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合计</w:t>
            </w:r>
          </w:p>
        </w:tc>
        <w:tc>
          <w:tcPr>
            <w:tcW w:w="656" w:type="dxa"/>
            <w:tcBorders>
              <w:top w:val="single" w:color="auto" w:sz="4" w:space="0"/>
              <w:left w:val="single" w:color="auto" w:sz="4" w:space="0"/>
              <w:bottom w:val="single" w:color="auto" w:sz="4" w:space="0"/>
              <w:right w:val="single" w:color="auto" w:sz="4" w:space="0"/>
            </w:tcBorders>
            <w:shd w:val="clear" w:color="auto" w:fill="FFFFFF"/>
            <w:vAlign w:val="center"/>
          </w:tcPr>
          <w:p w14:paraId="2291DFF3">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5E2FFE87">
            <w:pPr>
              <w:spacing w:line="300" w:lineRule="exact"/>
              <w:jc w:val="center"/>
              <w:rPr>
                <w:rFonts w:hint="eastAsia" w:ascii="宋体" w:hAnsi="宋体" w:eastAsia="宋体" w:cs="宋体"/>
                <w:b w:val="0"/>
                <w:i w:val="0"/>
                <w:color w:val="000000"/>
                <w:sz w:val="18"/>
                <w:szCs w:val="18"/>
              </w:rPr>
            </w:pPr>
          </w:p>
        </w:tc>
        <w:tc>
          <w:tcPr>
            <w:tcW w:w="898" w:type="dxa"/>
            <w:tcBorders>
              <w:top w:val="single" w:color="auto" w:sz="4" w:space="0"/>
              <w:left w:val="single" w:color="auto" w:sz="4" w:space="0"/>
              <w:bottom w:val="single" w:color="auto" w:sz="4" w:space="0"/>
              <w:right w:val="single" w:color="auto" w:sz="4" w:space="0"/>
            </w:tcBorders>
            <w:shd w:val="clear" w:color="auto" w:fill="FFFFFF"/>
            <w:vAlign w:val="center"/>
          </w:tcPr>
          <w:p w14:paraId="4468DB68">
            <w:pPr>
              <w:spacing w:line="300" w:lineRule="exact"/>
              <w:jc w:val="center"/>
              <w:rPr>
                <w:rFonts w:hint="eastAsia" w:ascii="宋体" w:hAnsi="宋体" w:eastAsia="宋体" w:cs="宋体"/>
                <w:b w:val="0"/>
                <w:i w:val="0"/>
                <w:color w:val="000000"/>
                <w:sz w:val="18"/>
                <w:szCs w:val="18"/>
              </w:rPr>
            </w:pPr>
          </w:p>
        </w:tc>
        <w:tc>
          <w:tcPr>
            <w:tcW w:w="767" w:type="dxa"/>
            <w:tcBorders>
              <w:top w:val="single" w:color="auto" w:sz="4" w:space="0"/>
              <w:left w:val="single" w:color="auto" w:sz="4" w:space="0"/>
              <w:bottom w:val="single" w:color="auto" w:sz="4" w:space="0"/>
              <w:right w:val="single" w:color="auto" w:sz="4" w:space="0"/>
            </w:tcBorders>
            <w:shd w:val="clear" w:color="auto" w:fill="FFFFFF"/>
            <w:vAlign w:val="center"/>
          </w:tcPr>
          <w:p w14:paraId="34CF1292">
            <w:pPr>
              <w:spacing w:line="300" w:lineRule="exact"/>
              <w:jc w:val="center"/>
              <w:rPr>
                <w:rFonts w:hint="eastAsia" w:ascii="宋体" w:hAnsi="宋体" w:eastAsia="宋体" w:cs="宋体"/>
                <w:b w:val="0"/>
                <w:i w:val="0"/>
                <w:color w:val="000000"/>
                <w:sz w:val="18"/>
                <w:szCs w:val="18"/>
              </w:rPr>
            </w:pPr>
          </w:p>
        </w:tc>
        <w:tc>
          <w:tcPr>
            <w:tcW w:w="543" w:type="dxa"/>
            <w:tcBorders>
              <w:top w:val="single" w:color="auto" w:sz="4" w:space="0"/>
              <w:left w:val="single" w:color="auto" w:sz="4" w:space="0"/>
              <w:bottom w:val="single" w:color="auto" w:sz="4" w:space="0"/>
              <w:right w:val="single" w:color="auto" w:sz="4" w:space="0"/>
            </w:tcBorders>
            <w:shd w:val="clear" w:color="auto" w:fill="FFFFFF"/>
            <w:vAlign w:val="center"/>
          </w:tcPr>
          <w:p w14:paraId="1D8A48D9">
            <w:pPr>
              <w:spacing w:line="300" w:lineRule="exact"/>
              <w:jc w:val="center"/>
              <w:rPr>
                <w:rFonts w:hint="eastAsia" w:ascii="宋体" w:hAnsi="宋体" w:eastAsia="宋体" w:cs="宋体"/>
                <w:b w:val="0"/>
                <w:i w:val="0"/>
                <w:color w:val="000000"/>
                <w:sz w:val="18"/>
                <w:szCs w:val="18"/>
              </w:rPr>
            </w:pPr>
          </w:p>
        </w:tc>
        <w:tc>
          <w:tcPr>
            <w:tcW w:w="803" w:type="dxa"/>
            <w:tcBorders>
              <w:top w:val="single" w:color="auto" w:sz="4" w:space="0"/>
              <w:left w:val="single" w:color="auto" w:sz="4" w:space="0"/>
              <w:bottom w:val="single" w:color="auto" w:sz="4" w:space="0"/>
              <w:right w:val="single" w:color="auto" w:sz="4" w:space="0"/>
            </w:tcBorders>
            <w:shd w:val="clear" w:color="auto" w:fill="FFFFFF"/>
            <w:vAlign w:val="center"/>
          </w:tcPr>
          <w:p w14:paraId="103F1B75">
            <w:pPr>
              <w:spacing w:line="300" w:lineRule="exact"/>
              <w:jc w:val="center"/>
              <w:rPr>
                <w:rFonts w:hint="eastAsia" w:ascii="宋体" w:hAnsi="宋体" w:eastAsia="宋体" w:cs="宋体"/>
                <w:b w:val="0"/>
                <w:i w:val="0"/>
                <w:color w:val="000000"/>
                <w:sz w:val="18"/>
                <w:szCs w:val="18"/>
              </w:rPr>
            </w:pPr>
          </w:p>
        </w:tc>
        <w:tc>
          <w:tcPr>
            <w:tcW w:w="683" w:type="dxa"/>
            <w:tcBorders>
              <w:top w:val="single" w:color="auto" w:sz="4" w:space="0"/>
              <w:left w:val="single" w:color="auto" w:sz="4" w:space="0"/>
              <w:bottom w:val="single" w:color="auto" w:sz="4" w:space="0"/>
              <w:right w:val="single" w:color="auto" w:sz="4" w:space="0"/>
            </w:tcBorders>
            <w:shd w:val="clear" w:color="auto" w:fill="FFFFFF"/>
            <w:vAlign w:val="center"/>
          </w:tcPr>
          <w:p w14:paraId="2F3BDC14">
            <w:pPr>
              <w:spacing w:line="300" w:lineRule="exact"/>
              <w:jc w:val="center"/>
              <w:rPr>
                <w:rFonts w:hint="eastAsia" w:ascii="宋体" w:hAnsi="宋体" w:eastAsia="宋体" w:cs="宋体"/>
                <w:b w:val="0"/>
                <w:i w:val="0"/>
                <w:color w:val="000000"/>
                <w:sz w:val="18"/>
                <w:szCs w:val="18"/>
              </w:rPr>
            </w:pPr>
          </w:p>
        </w:tc>
        <w:tc>
          <w:tcPr>
            <w:tcW w:w="844" w:type="dxa"/>
            <w:tcBorders>
              <w:top w:val="single" w:color="auto" w:sz="4" w:space="0"/>
              <w:left w:val="single" w:color="auto" w:sz="4" w:space="0"/>
              <w:bottom w:val="single" w:color="auto" w:sz="4" w:space="0"/>
              <w:right w:val="single" w:color="auto" w:sz="4" w:space="0"/>
            </w:tcBorders>
            <w:shd w:val="clear" w:color="auto" w:fill="FFFFFF"/>
            <w:vAlign w:val="center"/>
          </w:tcPr>
          <w:p w14:paraId="489BDE7A">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3D39B0B5">
            <w:pPr>
              <w:spacing w:line="300" w:lineRule="exact"/>
              <w:jc w:val="center"/>
              <w:rPr>
                <w:rFonts w:hint="eastAsia" w:ascii="宋体" w:hAnsi="宋体" w:eastAsia="宋体" w:cs="宋体"/>
                <w:b w:val="0"/>
                <w:i w:val="0"/>
                <w:color w:val="000000"/>
                <w:sz w:val="18"/>
                <w:szCs w:val="18"/>
              </w:rPr>
            </w:pPr>
          </w:p>
        </w:tc>
        <w:tc>
          <w:tcPr>
            <w:tcW w:w="670" w:type="dxa"/>
            <w:tcBorders>
              <w:top w:val="single" w:color="auto" w:sz="4" w:space="0"/>
              <w:left w:val="single" w:color="auto" w:sz="4" w:space="0"/>
              <w:bottom w:val="single" w:color="auto" w:sz="4" w:space="0"/>
              <w:right w:val="single" w:color="auto" w:sz="4" w:space="0"/>
            </w:tcBorders>
            <w:shd w:val="clear" w:color="auto" w:fill="FFFFFF"/>
            <w:vAlign w:val="center"/>
          </w:tcPr>
          <w:p w14:paraId="5B2B12AB">
            <w:pPr>
              <w:spacing w:line="300" w:lineRule="exact"/>
              <w:jc w:val="center"/>
              <w:rPr>
                <w:rFonts w:hint="eastAsia" w:ascii="宋体" w:hAnsi="宋体" w:eastAsia="宋体" w:cs="宋体"/>
                <w:b w:val="0"/>
                <w:i w:val="0"/>
                <w:color w:val="000000"/>
                <w:sz w:val="18"/>
                <w:szCs w:val="18"/>
              </w:rPr>
            </w:pPr>
          </w:p>
        </w:tc>
        <w:tc>
          <w:tcPr>
            <w:tcW w:w="730" w:type="dxa"/>
            <w:tcBorders>
              <w:top w:val="single" w:color="auto" w:sz="4" w:space="0"/>
              <w:left w:val="single" w:color="auto" w:sz="4" w:space="0"/>
              <w:bottom w:val="single" w:color="auto" w:sz="4" w:space="0"/>
              <w:right w:val="single" w:color="auto" w:sz="4" w:space="0"/>
            </w:tcBorders>
            <w:shd w:val="clear" w:color="auto" w:fill="FFFFFF"/>
            <w:vAlign w:val="center"/>
          </w:tcPr>
          <w:p w14:paraId="429080C8">
            <w:pPr>
              <w:spacing w:line="300" w:lineRule="exact"/>
              <w:jc w:val="center"/>
              <w:rPr>
                <w:rFonts w:hint="eastAsia" w:ascii="宋体" w:hAnsi="宋体" w:eastAsia="宋体" w:cs="宋体"/>
                <w:b w:val="0"/>
                <w:i w:val="0"/>
                <w:color w:val="000000"/>
                <w:sz w:val="18"/>
                <w:szCs w:val="18"/>
              </w:rPr>
            </w:pPr>
          </w:p>
        </w:tc>
        <w:tc>
          <w:tcPr>
            <w:tcW w:w="696" w:type="dxa"/>
            <w:tcBorders>
              <w:top w:val="single" w:color="auto" w:sz="4" w:space="0"/>
              <w:left w:val="single" w:color="auto" w:sz="4" w:space="0"/>
              <w:bottom w:val="single" w:color="auto" w:sz="4" w:space="0"/>
              <w:right w:val="single" w:color="auto" w:sz="4" w:space="0"/>
            </w:tcBorders>
            <w:shd w:val="clear" w:color="auto" w:fill="FFFFFF"/>
            <w:vAlign w:val="center"/>
          </w:tcPr>
          <w:p w14:paraId="2A4590BA">
            <w:pPr>
              <w:spacing w:line="300" w:lineRule="exact"/>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bCs/>
                <w:i w:val="0"/>
                <w:color w:val="000000"/>
                <w:sz w:val="18"/>
                <w:szCs w:val="18"/>
                <w:lang w:val="en-US" w:eastAsia="zh-CN"/>
              </w:rPr>
              <w:t>150</w:t>
            </w:r>
          </w:p>
        </w:tc>
        <w:tc>
          <w:tcPr>
            <w:tcW w:w="1186" w:type="dxa"/>
            <w:tcBorders>
              <w:top w:val="single" w:color="auto" w:sz="4" w:space="0"/>
              <w:left w:val="single" w:color="auto" w:sz="4" w:space="0"/>
              <w:bottom w:val="single" w:color="auto" w:sz="4" w:space="0"/>
              <w:right w:val="single" w:color="auto" w:sz="4" w:space="0"/>
            </w:tcBorders>
            <w:shd w:val="clear" w:color="auto" w:fill="FFFFFF"/>
            <w:vAlign w:val="center"/>
          </w:tcPr>
          <w:p w14:paraId="4320A17B">
            <w:pPr>
              <w:spacing w:line="300" w:lineRule="exact"/>
              <w:jc w:val="center"/>
              <w:rPr>
                <w:rFonts w:hint="eastAsia" w:ascii="宋体" w:hAnsi="宋体" w:eastAsia="宋体" w:cs="宋体"/>
                <w:b w:val="0"/>
                <w:i w:val="0"/>
                <w:color w:val="000000"/>
                <w:sz w:val="18"/>
                <w:szCs w:val="18"/>
              </w:rPr>
            </w:pPr>
          </w:p>
        </w:tc>
      </w:tr>
    </w:tbl>
    <w:p w14:paraId="70898E17">
      <w:pPr>
        <w:widowControl/>
        <w:spacing w:line="240" w:lineRule="auto"/>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说明：</w:t>
      </w:r>
    </w:p>
    <w:p w14:paraId="69609572">
      <w:pPr>
        <w:widowControl/>
        <w:spacing w:line="240" w:lineRule="auto"/>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1.“课程教学周数与学时（周课时）”中单一学期开设的课程“学时”可省略，其他多学期开设课程必须注明“学时”；</w:t>
      </w:r>
    </w:p>
    <w:p w14:paraId="30CE00DD">
      <w:pPr>
        <w:widowControl/>
        <w:spacing w:line="240" w:lineRule="auto"/>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2.“合计”栏目中周课时计算规则：整周实训、选修课不计入周课时</w:t>
      </w:r>
      <w:r>
        <w:rPr>
          <w:rFonts w:hint="eastAsia" w:ascii="宋体" w:hAnsi="宋体" w:eastAsia="宋体" w:cs="宋体"/>
          <w:color w:val="auto"/>
          <w:kern w:val="0"/>
          <w:sz w:val="18"/>
          <w:szCs w:val="18"/>
          <w:lang w:eastAsia="zh-CN"/>
        </w:rPr>
        <w:t>；</w:t>
      </w:r>
    </w:p>
    <w:p w14:paraId="66B38C5B">
      <w:pPr>
        <w:widowControl/>
        <w:spacing w:line="240" w:lineRule="auto"/>
        <w:jc w:val="left"/>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3.专业群的专业大类平台课程必须保持一致。专业方向课程专业群、实施专业分方向培养的可以按此表直接填写，方向是单一的可调整表格样式，去掉方向设置一列</w:t>
      </w:r>
      <w:r>
        <w:rPr>
          <w:rFonts w:hint="eastAsia" w:ascii="宋体" w:hAnsi="宋体" w:eastAsia="宋体" w:cs="宋体"/>
          <w:color w:val="auto"/>
          <w:kern w:val="0"/>
          <w:sz w:val="18"/>
          <w:szCs w:val="18"/>
          <w:lang w:eastAsia="zh-CN"/>
        </w:rPr>
        <w:t>；</w:t>
      </w:r>
    </w:p>
    <w:p w14:paraId="56662E28">
      <w:pPr>
        <w:widowControl/>
        <w:spacing w:line="240" w:lineRule="auto"/>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4.*按照人才培养目标要求，可以在第4学期放假后安排</w:t>
      </w:r>
      <w:r>
        <w:rPr>
          <w:rFonts w:hint="eastAsia" w:ascii="宋体" w:hAnsi="宋体" w:eastAsia="宋体" w:cs="宋体"/>
          <w:color w:val="auto"/>
          <w:kern w:val="0"/>
          <w:sz w:val="18"/>
          <w:szCs w:val="18"/>
          <w:lang w:val="en-US" w:eastAsia="zh-CN"/>
        </w:rPr>
        <w:t>三</w:t>
      </w:r>
      <w:r>
        <w:rPr>
          <w:rFonts w:hint="eastAsia" w:ascii="宋体" w:hAnsi="宋体" w:eastAsia="宋体" w:cs="宋体"/>
          <w:color w:val="auto"/>
          <w:kern w:val="0"/>
          <w:sz w:val="18"/>
          <w:szCs w:val="18"/>
        </w:rPr>
        <w:t>周的整周实训、考证、毕业设计等实践环节。</w:t>
      </w:r>
    </w:p>
    <w:p w14:paraId="3B040259">
      <w:pPr>
        <w:rPr>
          <w:rFonts w:hint="eastAsia" w:ascii="宋体" w:hAnsi="宋体" w:eastAsia="宋体" w:cs="宋体"/>
          <w:color w:val="auto"/>
        </w:rPr>
        <w:sectPr>
          <w:pgSz w:w="16838" w:h="11906" w:orient="landscape"/>
          <w:pgMar w:top="1304" w:right="1440" w:bottom="1304" w:left="1440" w:header="851" w:footer="992" w:gutter="0"/>
          <w:cols w:space="425" w:num="1"/>
          <w:docGrid w:type="linesAndChars" w:linePitch="312" w:charSpace="0"/>
        </w:sectPr>
      </w:pPr>
    </w:p>
    <w:p w14:paraId="518CC3A6">
      <w:pPr>
        <w:rPr>
          <w:rFonts w:hint="eastAsia" w:ascii="黑体" w:hAnsi="黑体" w:eastAsia="黑体" w:cs="黑体"/>
          <w:b w:val="0"/>
          <w:bCs/>
          <w:color w:val="auto"/>
          <w:sz w:val="24"/>
        </w:rPr>
      </w:pPr>
      <w:r>
        <w:rPr>
          <w:rFonts w:hint="eastAsia" w:ascii="黑体" w:hAnsi="黑体" w:eastAsia="黑体" w:cs="黑体"/>
          <w:b w:val="0"/>
          <w:bCs/>
          <w:color w:val="auto"/>
          <w:sz w:val="24"/>
          <w:lang w:val="en-US" w:eastAsia="zh-CN"/>
        </w:rPr>
        <w:t>（三）</w:t>
      </w:r>
      <w:r>
        <w:rPr>
          <w:rFonts w:hint="eastAsia" w:ascii="黑体" w:hAnsi="黑体" w:eastAsia="黑体" w:cs="黑体"/>
          <w:b w:val="0"/>
          <w:bCs/>
          <w:color w:val="auto"/>
          <w:sz w:val="24"/>
        </w:rPr>
        <w:t>实践周教学进程表</w:t>
      </w:r>
    </w:p>
    <w:p w14:paraId="3DA1D24D">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 xml:space="preserve">表16  </w:t>
      </w:r>
      <w:r>
        <w:rPr>
          <w:rFonts w:hint="eastAsia" w:ascii="宋体" w:hAnsi="宋体" w:eastAsia="宋体" w:cs="宋体"/>
          <w:b/>
          <w:bCs/>
          <w:color w:val="FF0000"/>
          <w:sz w:val="24"/>
          <w:szCs w:val="24"/>
          <w:shd w:val="clear" w:fill="C5E0B3" w:themeFill="accent6" w:themeFillTint="66"/>
        </w:rPr>
        <w:t>******</w:t>
      </w:r>
      <w:r>
        <w:rPr>
          <w:rFonts w:hint="eastAsia" w:ascii="宋体" w:hAnsi="宋体" w:eastAsia="宋体" w:cs="宋体"/>
          <w:b/>
          <w:bCs/>
          <w:color w:val="auto"/>
          <w:sz w:val="24"/>
          <w:szCs w:val="24"/>
        </w:rPr>
        <w:t>专业（</w:t>
      </w:r>
      <w:r>
        <w:rPr>
          <w:rFonts w:hint="eastAsia" w:ascii="宋体" w:hAnsi="宋体" w:eastAsia="宋体" w:cs="宋体"/>
          <w:b/>
          <w:bCs/>
          <w:color w:val="FF0000"/>
          <w:sz w:val="24"/>
          <w:szCs w:val="24"/>
          <w:shd w:val="clear" w:fill="C5E0B3" w:themeFill="accent6" w:themeFillTint="66"/>
        </w:rPr>
        <w:t>适用生源</w:t>
      </w:r>
      <w:r>
        <w:rPr>
          <w:rFonts w:hint="eastAsia" w:ascii="宋体" w:hAnsi="宋体" w:eastAsia="宋体" w:cs="宋体"/>
          <w:b/>
          <w:bCs/>
          <w:color w:val="auto"/>
          <w:sz w:val="24"/>
          <w:szCs w:val="24"/>
        </w:rPr>
        <w:t>）实践周教学进程表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3061"/>
        <w:gridCol w:w="908"/>
        <w:gridCol w:w="1348"/>
        <w:gridCol w:w="1348"/>
        <w:gridCol w:w="1514"/>
      </w:tblGrid>
      <w:tr w14:paraId="5F1F4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229ACDF4">
            <w:pPr>
              <w:jc w:val="center"/>
              <w:rPr>
                <w:rFonts w:hint="eastAsia" w:ascii="宋体" w:hAnsi="宋体" w:eastAsia="宋体" w:cs="宋体"/>
                <w:b/>
                <w:bCs/>
                <w:i w:val="0"/>
                <w:color w:val="000000" w:themeColor="dark1"/>
                <w:szCs w:val="21"/>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课程代码</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4E6E4A61">
            <w:pPr>
              <w:jc w:val="center"/>
              <w:rPr>
                <w:rFonts w:hint="eastAsia" w:ascii="宋体" w:hAnsi="宋体" w:eastAsia="宋体" w:cs="宋体"/>
                <w:b/>
                <w:bCs/>
                <w:i w:val="0"/>
                <w:color w:val="000000" w:themeColor="dark1"/>
                <w:szCs w:val="21"/>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实践课名称</w:t>
            </w: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4A408FE1">
            <w:pPr>
              <w:jc w:val="center"/>
              <w:rPr>
                <w:rFonts w:hint="eastAsia" w:ascii="宋体" w:hAnsi="宋体" w:eastAsia="宋体" w:cs="宋体"/>
                <w:b/>
                <w:bCs/>
                <w:i w:val="0"/>
                <w:color w:val="000000" w:themeColor="dark1"/>
                <w:szCs w:val="21"/>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周数</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4F74E793">
            <w:pPr>
              <w:jc w:val="center"/>
              <w:rPr>
                <w:rFonts w:hint="eastAsia" w:ascii="宋体" w:hAnsi="宋体" w:eastAsia="宋体" w:cs="宋体"/>
                <w:b/>
                <w:bCs/>
                <w:i w:val="0"/>
                <w:color w:val="000000" w:themeColor="dark1"/>
                <w:szCs w:val="21"/>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学分</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5110C1EE">
            <w:pPr>
              <w:jc w:val="center"/>
              <w:rPr>
                <w:rFonts w:hint="eastAsia" w:ascii="宋体" w:hAnsi="宋体" w:eastAsia="宋体" w:cs="宋体"/>
                <w:b/>
                <w:bCs/>
                <w:i w:val="0"/>
                <w:color w:val="000000" w:themeColor="dark1"/>
                <w:szCs w:val="21"/>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学期</w:t>
            </w: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787B5917">
            <w:pPr>
              <w:jc w:val="center"/>
              <w:rPr>
                <w:rFonts w:hint="eastAsia" w:ascii="宋体" w:hAnsi="宋体" w:eastAsia="宋体" w:cs="宋体"/>
                <w:b/>
                <w:bCs/>
                <w:i w:val="0"/>
                <w:color w:val="000000" w:themeColor="dark1"/>
                <w:szCs w:val="21"/>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课程承担单位</w:t>
            </w:r>
          </w:p>
        </w:tc>
      </w:tr>
      <w:tr w14:paraId="349AD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2A69D13F">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4BBBE730">
            <w:pP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入学教育与军训</w:t>
            </w: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0140D065">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34F0BC96">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2.5</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62BBAF48">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4984848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学工处</w:t>
            </w:r>
          </w:p>
        </w:tc>
      </w:tr>
      <w:tr w14:paraId="5BB8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24E6A31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37FC95E3">
            <w:pP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劳动技能实践</w:t>
            </w: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0E512927">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791E435D">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5B0644C9">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2～3</w:t>
            </w: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60B2F0F2">
            <w:pPr>
              <w:jc w:val="center"/>
              <w:rPr>
                <w:rFonts w:hint="eastAsia" w:ascii="宋体" w:hAnsi="宋体" w:eastAsia="宋体" w:cs="宋体"/>
                <w:b w:val="0"/>
                <w:i w:val="0"/>
                <w:color w:val="000000"/>
                <w:sz w:val="18"/>
                <w:szCs w:val="18"/>
                <w:lang w:eastAsia="zh-CN"/>
              </w:rPr>
            </w:pPr>
            <w:r>
              <w:rPr>
                <w:rFonts w:hint="eastAsia" w:ascii="宋体" w:hAnsi="宋体" w:eastAsia="宋体" w:cs="宋体"/>
                <w:b w:val="0"/>
                <w:i w:val="0"/>
                <w:color w:val="000000"/>
                <w:sz w:val="18"/>
                <w:szCs w:val="18"/>
                <w:lang w:val="en-US" w:eastAsia="zh-CN"/>
              </w:rPr>
              <w:t>通识部</w:t>
            </w:r>
          </w:p>
        </w:tc>
      </w:tr>
      <w:tr w14:paraId="2389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3A5E0082">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25C59C90">
            <w:pPr>
              <w:rPr>
                <w:rFonts w:hint="eastAsia" w:ascii="宋体" w:hAnsi="宋体" w:eastAsia="宋体" w:cs="宋体"/>
                <w:b w:val="0"/>
                <w:i w:val="0"/>
                <w:color w:val="000000"/>
                <w:sz w:val="18"/>
                <w:szCs w:val="18"/>
              </w:rPr>
            </w:pP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72A5838C">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6A9C88E0">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0D980191">
            <w:pPr>
              <w:jc w:val="center"/>
              <w:rPr>
                <w:rFonts w:hint="eastAsia" w:ascii="宋体" w:hAnsi="宋体" w:eastAsia="宋体" w:cs="宋体"/>
                <w:b w:val="0"/>
                <w:i w:val="0"/>
                <w:color w:val="000000"/>
                <w:sz w:val="18"/>
                <w:szCs w:val="18"/>
              </w:rPr>
            </w:pP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70957674">
            <w:pPr>
              <w:jc w:val="center"/>
              <w:rPr>
                <w:rFonts w:hint="eastAsia" w:ascii="宋体" w:hAnsi="宋体" w:eastAsia="宋体" w:cs="宋体"/>
                <w:b w:val="0"/>
                <w:i w:val="0"/>
                <w:color w:val="000000"/>
                <w:sz w:val="18"/>
                <w:szCs w:val="18"/>
              </w:rPr>
            </w:pPr>
          </w:p>
        </w:tc>
      </w:tr>
      <w:tr w14:paraId="395D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7B0D6F3A">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47FA8E57">
            <w:pPr>
              <w:rPr>
                <w:rFonts w:hint="eastAsia" w:ascii="宋体" w:hAnsi="宋体" w:eastAsia="宋体" w:cs="宋体"/>
                <w:b w:val="0"/>
                <w:i w:val="0"/>
                <w:color w:val="000000"/>
                <w:sz w:val="18"/>
                <w:szCs w:val="18"/>
              </w:rPr>
            </w:pP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6A5C446B">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1C02E61C">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383F66F4">
            <w:pPr>
              <w:jc w:val="center"/>
              <w:rPr>
                <w:rFonts w:hint="eastAsia" w:ascii="宋体" w:hAnsi="宋体" w:eastAsia="宋体" w:cs="宋体"/>
                <w:b w:val="0"/>
                <w:i w:val="0"/>
                <w:color w:val="000000"/>
                <w:sz w:val="18"/>
                <w:szCs w:val="18"/>
              </w:rPr>
            </w:pP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68A6A00A">
            <w:pPr>
              <w:jc w:val="center"/>
              <w:rPr>
                <w:rFonts w:hint="eastAsia" w:ascii="宋体" w:hAnsi="宋体" w:eastAsia="宋体" w:cs="宋体"/>
                <w:b w:val="0"/>
                <w:i w:val="0"/>
                <w:color w:val="000000"/>
                <w:sz w:val="18"/>
                <w:szCs w:val="18"/>
              </w:rPr>
            </w:pPr>
          </w:p>
        </w:tc>
      </w:tr>
      <w:tr w14:paraId="0F69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0A744858">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5</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4663E0BC">
            <w:pPr>
              <w:rPr>
                <w:rFonts w:hint="eastAsia" w:ascii="宋体" w:hAnsi="宋体" w:eastAsia="宋体" w:cs="宋体"/>
                <w:b w:val="0"/>
                <w:i w:val="0"/>
                <w:color w:val="000000"/>
                <w:sz w:val="18"/>
                <w:szCs w:val="18"/>
              </w:rPr>
            </w:pP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001A692F">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4AE04D66">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140A7276">
            <w:pPr>
              <w:jc w:val="center"/>
              <w:rPr>
                <w:rFonts w:hint="eastAsia" w:ascii="宋体" w:hAnsi="宋体" w:eastAsia="宋体" w:cs="宋体"/>
                <w:b w:val="0"/>
                <w:i w:val="0"/>
                <w:color w:val="000000"/>
                <w:sz w:val="18"/>
                <w:szCs w:val="18"/>
              </w:rPr>
            </w:pP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4EA601BB">
            <w:pPr>
              <w:jc w:val="center"/>
              <w:rPr>
                <w:rFonts w:hint="eastAsia" w:ascii="宋体" w:hAnsi="宋体" w:eastAsia="宋体" w:cs="宋体"/>
                <w:b w:val="0"/>
                <w:i w:val="0"/>
                <w:color w:val="000000"/>
                <w:sz w:val="18"/>
                <w:szCs w:val="18"/>
              </w:rPr>
            </w:pPr>
          </w:p>
        </w:tc>
      </w:tr>
      <w:tr w14:paraId="7611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6B74C1A2">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3A797EFA">
            <w:pPr>
              <w:rPr>
                <w:rFonts w:hint="eastAsia" w:ascii="宋体" w:hAnsi="宋体" w:eastAsia="宋体" w:cs="宋体"/>
                <w:b w:val="0"/>
                <w:i w:val="0"/>
                <w:color w:val="000000"/>
                <w:sz w:val="18"/>
                <w:szCs w:val="18"/>
              </w:rPr>
            </w:pP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165183BB">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7F3B98DF">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4868E2DD">
            <w:pPr>
              <w:jc w:val="center"/>
              <w:rPr>
                <w:rFonts w:hint="eastAsia" w:ascii="宋体" w:hAnsi="宋体" w:eastAsia="宋体" w:cs="宋体"/>
                <w:b w:val="0"/>
                <w:i w:val="0"/>
                <w:color w:val="000000"/>
                <w:sz w:val="18"/>
                <w:szCs w:val="18"/>
              </w:rPr>
            </w:pP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408BECB9">
            <w:pPr>
              <w:jc w:val="center"/>
              <w:rPr>
                <w:rFonts w:hint="eastAsia" w:ascii="宋体" w:hAnsi="宋体" w:eastAsia="宋体" w:cs="宋体"/>
                <w:b w:val="0"/>
                <w:i w:val="0"/>
                <w:color w:val="000000"/>
                <w:sz w:val="18"/>
                <w:szCs w:val="18"/>
              </w:rPr>
            </w:pPr>
          </w:p>
        </w:tc>
      </w:tr>
      <w:tr w14:paraId="6DDA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5FEA12EF">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7</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5B7D13E8">
            <w:pP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毕业设计（论文）</w:t>
            </w: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487CA84E">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71C5C60D">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1E12165F">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5</w:t>
            </w: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59C97FC6">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6F3A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0" w:type="dxa"/>
            <w:tcBorders>
              <w:top w:val="single" w:color="auto" w:sz="4" w:space="0"/>
              <w:left w:val="single" w:color="auto" w:sz="4" w:space="0"/>
              <w:bottom w:val="single" w:color="auto" w:sz="4" w:space="0"/>
              <w:right w:val="single" w:color="auto" w:sz="4" w:space="0"/>
            </w:tcBorders>
            <w:shd w:val="clear" w:color="auto" w:fill="FFFFFF"/>
            <w:vAlign w:val="center"/>
          </w:tcPr>
          <w:p w14:paraId="2622EFFE">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w:t>
            </w:r>
          </w:p>
        </w:tc>
        <w:tc>
          <w:tcPr>
            <w:tcW w:w="3061" w:type="dxa"/>
            <w:tcBorders>
              <w:top w:val="single" w:color="auto" w:sz="4" w:space="0"/>
              <w:left w:val="single" w:color="auto" w:sz="4" w:space="0"/>
              <w:bottom w:val="single" w:color="auto" w:sz="4" w:space="0"/>
              <w:right w:val="single" w:color="auto" w:sz="4" w:space="0"/>
            </w:tcBorders>
            <w:shd w:val="clear" w:color="auto" w:fill="FFFFFF"/>
            <w:vAlign w:val="center"/>
          </w:tcPr>
          <w:p w14:paraId="1CD5BB02">
            <w:pP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lang w:val="en-US" w:eastAsia="zh-CN"/>
              </w:rPr>
              <w:t>岗位</w:t>
            </w:r>
            <w:r>
              <w:rPr>
                <w:rFonts w:hint="eastAsia" w:ascii="宋体" w:hAnsi="宋体" w:eastAsia="宋体" w:cs="宋体"/>
                <w:b w:val="0"/>
                <w:i w:val="0"/>
                <w:color w:val="000000"/>
                <w:sz w:val="18"/>
                <w:szCs w:val="18"/>
              </w:rPr>
              <w:t>实习</w:t>
            </w: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263B5067">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281AC72F">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16</w:t>
            </w: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1B07D48F">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w:t>
            </w: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1D6E2BE6">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二级学院</w:t>
            </w:r>
          </w:p>
        </w:tc>
      </w:tr>
      <w:tr w14:paraId="31B5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0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C5E2DB">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合计</w:t>
            </w:r>
          </w:p>
        </w:tc>
        <w:tc>
          <w:tcPr>
            <w:tcW w:w="908" w:type="dxa"/>
            <w:tcBorders>
              <w:top w:val="single" w:color="auto" w:sz="4" w:space="0"/>
              <w:left w:val="single" w:color="auto" w:sz="4" w:space="0"/>
              <w:bottom w:val="single" w:color="auto" w:sz="4" w:space="0"/>
              <w:right w:val="single" w:color="auto" w:sz="4" w:space="0"/>
            </w:tcBorders>
            <w:shd w:val="clear" w:color="auto" w:fill="FFFFFF"/>
            <w:vAlign w:val="center"/>
          </w:tcPr>
          <w:p w14:paraId="272D46BE">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6FCBA891">
            <w:pPr>
              <w:jc w:val="center"/>
              <w:rPr>
                <w:rFonts w:hint="eastAsia" w:ascii="宋体" w:hAnsi="宋体" w:eastAsia="宋体" w:cs="宋体"/>
                <w:b w:val="0"/>
                <w:i w:val="0"/>
                <w:color w:val="000000"/>
                <w:sz w:val="18"/>
                <w:szCs w:val="18"/>
              </w:rPr>
            </w:pPr>
          </w:p>
        </w:tc>
        <w:tc>
          <w:tcPr>
            <w:tcW w:w="1348" w:type="dxa"/>
            <w:tcBorders>
              <w:top w:val="single" w:color="auto" w:sz="4" w:space="0"/>
              <w:left w:val="single" w:color="auto" w:sz="4" w:space="0"/>
              <w:bottom w:val="single" w:color="auto" w:sz="4" w:space="0"/>
              <w:right w:val="single" w:color="auto" w:sz="4" w:space="0"/>
            </w:tcBorders>
            <w:shd w:val="clear" w:color="auto" w:fill="FFFFFF"/>
            <w:vAlign w:val="center"/>
          </w:tcPr>
          <w:p w14:paraId="447BA2F2">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w:t>
            </w:r>
          </w:p>
        </w:tc>
        <w:tc>
          <w:tcPr>
            <w:tcW w:w="1514" w:type="dxa"/>
            <w:tcBorders>
              <w:top w:val="single" w:color="auto" w:sz="4" w:space="0"/>
              <w:left w:val="single" w:color="auto" w:sz="4" w:space="0"/>
              <w:bottom w:val="single" w:color="auto" w:sz="4" w:space="0"/>
              <w:right w:val="single" w:color="auto" w:sz="4" w:space="0"/>
            </w:tcBorders>
            <w:shd w:val="clear" w:color="auto" w:fill="FFFFFF"/>
            <w:vAlign w:val="center"/>
          </w:tcPr>
          <w:p w14:paraId="0F29B95F">
            <w:pPr>
              <w:jc w:val="center"/>
              <w:rPr>
                <w:rFonts w:hint="eastAsia" w:ascii="宋体" w:hAnsi="宋体" w:eastAsia="宋体" w:cs="宋体"/>
                <w:b w:val="0"/>
                <w:i w:val="0"/>
                <w:color w:val="000000"/>
                <w:sz w:val="18"/>
                <w:szCs w:val="18"/>
              </w:rPr>
            </w:pPr>
          </w:p>
        </w:tc>
      </w:tr>
    </w:tbl>
    <w:p w14:paraId="1FC838A5">
      <w:pPr>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eastAsia" w:ascii="黑体" w:hAnsi="黑体" w:eastAsia="黑体" w:cs="黑体"/>
          <w:b w:val="0"/>
          <w:bCs/>
          <w:color w:val="auto"/>
          <w:sz w:val="24"/>
          <w:lang w:val="en-US" w:eastAsia="zh-CN"/>
        </w:rPr>
      </w:pPr>
      <w:r>
        <w:rPr>
          <w:rFonts w:hint="eastAsia" w:ascii="黑体" w:hAnsi="黑体" w:eastAsia="黑体" w:cs="黑体"/>
          <w:b w:val="0"/>
          <w:bCs/>
          <w:color w:val="auto"/>
          <w:sz w:val="24"/>
          <w:lang w:val="en-US" w:eastAsia="zh-CN"/>
        </w:rPr>
        <w:t>（五）专业总学时、学分分配一览表</w:t>
      </w:r>
    </w:p>
    <w:p w14:paraId="2C102FD3">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 xml:space="preserve">表17 </w:t>
      </w:r>
      <w:r>
        <w:rPr>
          <w:rFonts w:hint="eastAsia" w:ascii="宋体" w:hAnsi="宋体" w:eastAsia="宋体" w:cs="宋体"/>
          <w:b/>
          <w:bCs/>
          <w:color w:val="FF0000"/>
          <w:sz w:val="24"/>
          <w:szCs w:val="24"/>
          <w:shd w:val="clear" w:fill="C5E0B3" w:themeFill="accent6" w:themeFillTint="66"/>
        </w:rPr>
        <w:t>******</w:t>
      </w:r>
      <w:r>
        <w:rPr>
          <w:rFonts w:hint="eastAsia" w:ascii="宋体" w:hAnsi="宋体" w:eastAsia="宋体" w:cs="宋体"/>
          <w:b/>
          <w:bCs/>
          <w:color w:val="auto"/>
          <w:sz w:val="24"/>
          <w:szCs w:val="24"/>
        </w:rPr>
        <w:t>专业（</w:t>
      </w:r>
      <w:r>
        <w:rPr>
          <w:rFonts w:hint="eastAsia" w:ascii="宋体" w:hAnsi="宋体" w:eastAsia="宋体" w:cs="宋体"/>
          <w:b/>
          <w:bCs/>
          <w:color w:val="FF0000"/>
          <w:sz w:val="24"/>
          <w:szCs w:val="24"/>
          <w:shd w:val="clear" w:fill="C5E0B3" w:themeFill="accent6" w:themeFillTint="66"/>
        </w:rPr>
        <w:t>适用生源</w:t>
      </w:r>
      <w:r>
        <w:rPr>
          <w:rFonts w:hint="eastAsia" w:ascii="宋体" w:hAnsi="宋体" w:eastAsia="宋体" w:cs="宋体"/>
          <w:b/>
          <w:bCs/>
          <w:color w:val="auto"/>
          <w:sz w:val="24"/>
          <w:szCs w:val="24"/>
        </w:rPr>
        <w:t>）</w:t>
      </w:r>
      <w:r>
        <w:rPr>
          <w:rFonts w:hint="eastAsia" w:ascii="宋体" w:hAnsi="宋体" w:eastAsia="宋体" w:cs="宋体"/>
          <w:b w:val="0"/>
          <w:bCs/>
          <w:color w:val="auto"/>
          <w:sz w:val="24"/>
          <w:lang w:val="en-US" w:eastAsia="zh-CN"/>
        </w:rPr>
        <w:t>总学时、学分分配一览表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961"/>
        <w:gridCol w:w="1418"/>
        <w:gridCol w:w="992"/>
        <w:gridCol w:w="867"/>
        <w:gridCol w:w="917"/>
        <w:gridCol w:w="1068"/>
      </w:tblGrid>
      <w:tr w14:paraId="4C89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FDDCC">
            <w:pPr>
              <w:jc w:val="center"/>
              <w:rPr>
                <w:rFonts w:hint="eastAsia" w:ascii="宋体" w:hAnsi="宋体" w:eastAsia="宋体" w:cs="宋体"/>
                <w:b/>
                <w:i w:val="0"/>
                <w:color w:val="000000" w:themeColor="dark1"/>
                <w:sz w:val="18"/>
                <w:szCs w:val="18"/>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序号</w:t>
            </w:r>
          </w:p>
        </w:tc>
        <w:tc>
          <w:tcPr>
            <w:tcW w:w="2961"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D9824">
            <w:pPr>
              <w:jc w:val="left"/>
              <w:rPr>
                <w:rFonts w:hint="eastAsia" w:ascii="宋体" w:hAnsi="宋体" w:eastAsia="宋体" w:cs="宋体"/>
                <w:b/>
                <w:i w:val="0"/>
                <w:color w:val="000000" w:themeColor="dark1"/>
                <w:sz w:val="18"/>
                <w:szCs w:val="18"/>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课程类别</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986C7">
            <w:pPr>
              <w:jc w:val="center"/>
              <w:rPr>
                <w:rFonts w:hint="eastAsia" w:ascii="宋体" w:hAnsi="宋体" w:eastAsia="宋体" w:cs="宋体"/>
                <w:b/>
                <w:i w:val="0"/>
                <w:color w:val="000000" w:themeColor="dark1"/>
                <w:sz w:val="18"/>
                <w:szCs w:val="18"/>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课程类型</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9FED5">
            <w:pPr>
              <w:jc w:val="center"/>
              <w:rPr>
                <w:rFonts w:hint="eastAsia" w:ascii="宋体" w:hAnsi="宋体" w:eastAsia="宋体" w:cs="宋体"/>
                <w:b/>
                <w:i w:val="0"/>
                <w:color w:val="000000" w:themeColor="dark1"/>
                <w:sz w:val="18"/>
                <w:szCs w:val="18"/>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学分数</w:t>
            </w:r>
          </w:p>
        </w:tc>
        <w:tc>
          <w:tcPr>
            <w:tcW w:w="285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31B9C">
            <w:pPr>
              <w:jc w:val="center"/>
              <w:rPr>
                <w:rFonts w:hint="eastAsia" w:ascii="宋体" w:hAnsi="宋体" w:eastAsia="宋体" w:cs="宋体"/>
                <w:b/>
                <w:i w:val="0"/>
                <w:color w:val="000000" w:themeColor="dark1"/>
                <w:sz w:val="18"/>
                <w:szCs w:val="18"/>
                <w14:textFill>
                  <w14:solidFill>
                    <w14:schemeClr w14:val="dk1"/>
                  </w14:solidFill>
                </w14:textFill>
              </w:rPr>
            </w:pPr>
            <w:r>
              <w:rPr>
                <w:rFonts w:hint="eastAsia" w:ascii="宋体" w:hAnsi="宋体" w:eastAsia="宋体" w:cs="宋体"/>
                <w:b/>
                <w:bCs/>
                <w:i w:val="0"/>
                <w:color w:val="000000" w:themeColor="dark1"/>
                <w:szCs w:val="21"/>
                <w14:textFill>
                  <w14:solidFill>
                    <w14:schemeClr w14:val="dk1"/>
                  </w14:solidFill>
                </w14:textFill>
              </w:rPr>
              <w:t>学时</w:t>
            </w:r>
          </w:p>
        </w:tc>
      </w:tr>
      <w:tr w14:paraId="6D31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jc w:val="center"/>
        </w:trPr>
        <w:tc>
          <w:tcPr>
            <w:tcW w:w="112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1ADB4">
            <w:pPr>
              <w:jc w:val="center"/>
              <w:rPr>
                <w:rFonts w:hint="eastAsia" w:ascii="宋体" w:hAnsi="宋体" w:eastAsia="宋体" w:cs="宋体"/>
                <w:b w:val="0"/>
                <w:i w:val="0"/>
                <w:color w:val="000000"/>
                <w:sz w:val="18"/>
                <w:szCs w:val="18"/>
              </w:rPr>
            </w:pPr>
          </w:p>
        </w:tc>
        <w:tc>
          <w:tcPr>
            <w:tcW w:w="2961"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CD5C4">
            <w:pPr>
              <w:jc w:val="left"/>
              <w:rPr>
                <w:rFonts w:hint="eastAsia" w:ascii="宋体" w:hAnsi="宋体" w:eastAsia="宋体" w:cs="宋体"/>
                <w:b w:val="0"/>
                <w:i w:val="0"/>
                <w:color w:val="000000"/>
                <w:sz w:val="18"/>
                <w:szCs w:val="18"/>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E8200">
            <w:pPr>
              <w:jc w:val="center"/>
              <w:rPr>
                <w:rFonts w:hint="eastAsia" w:ascii="宋体" w:hAnsi="宋体" w:eastAsia="宋体" w:cs="宋体"/>
                <w:b w:val="0"/>
                <w:i w:val="0"/>
                <w:color w:val="000000"/>
                <w:sz w:val="18"/>
                <w:szCs w:val="18"/>
              </w:rPr>
            </w:pPr>
          </w:p>
        </w:tc>
        <w:tc>
          <w:tcPr>
            <w:tcW w:w="99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EB745">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0201F7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18"/>
                <w:szCs w:val="18"/>
              </w:rPr>
            </w:pPr>
            <w:r>
              <w:rPr>
                <w:rFonts w:hint="eastAsia" w:ascii="宋体" w:hAnsi="宋体" w:eastAsia="宋体" w:cs="宋体"/>
                <w:b w:val="0"/>
                <w:bCs/>
                <w:i w:val="0"/>
                <w:color w:val="000000"/>
                <w:sz w:val="18"/>
                <w:szCs w:val="18"/>
              </w:rPr>
              <w:t>总学时数</w:t>
            </w: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69AF36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18"/>
                <w:szCs w:val="18"/>
              </w:rPr>
            </w:pPr>
            <w:r>
              <w:rPr>
                <w:rFonts w:hint="eastAsia" w:ascii="宋体" w:hAnsi="宋体" w:eastAsia="宋体" w:cs="宋体"/>
                <w:b w:val="0"/>
                <w:bCs/>
                <w:i w:val="0"/>
                <w:color w:val="000000"/>
                <w:sz w:val="18"/>
                <w:szCs w:val="18"/>
              </w:rPr>
              <w:t>实践学时数</w:t>
            </w: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003B89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i w:val="0"/>
                <w:color w:val="000000"/>
                <w:sz w:val="18"/>
                <w:szCs w:val="18"/>
              </w:rPr>
            </w:pPr>
            <w:r>
              <w:rPr>
                <w:rFonts w:hint="eastAsia" w:ascii="宋体" w:hAnsi="宋体" w:eastAsia="宋体" w:cs="宋体"/>
                <w:b w:val="0"/>
                <w:bCs/>
                <w:i w:val="0"/>
                <w:color w:val="000000"/>
                <w:sz w:val="18"/>
                <w:szCs w:val="18"/>
              </w:rPr>
              <w:t>实践学时占总学时比例</w:t>
            </w:r>
          </w:p>
        </w:tc>
      </w:tr>
      <w:tr w14:paraId="3F72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0AFC9A14">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1</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1B77C15F">
            <w:pPr>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学校通识必修课程</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5D491479">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必修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76D46E23">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442F0300">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0EACCC80">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021515D7">
            <w:pPr>
              <w:jc w:val="center"/>
              <w:rPr>
                <w:rFonts w:hint="eastAsia" w:ascii="宋体" w:hAnsi="宋体" w:eastAsia="宋体" w:cs="宋体"/>
                <w:b w:val="0"/>
                <w:i w:val="0"/>
                <w:color w:val="000000"/>
                <w:sz w:val="18"/>
                <w:szCs w:val="18"/>
              </w:rPr>
            </w:pPr>
          </w:p>
        </w:tc>
      </w:tr>
      <w:tr w14:paraId="54BE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3311AED2">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2</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13BB732C">
            <w:pPr>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学校通识选修课程（含二级学院）</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4110167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选修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5051539C">
            <w:pPr>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10</w:t>
            </w: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220C14F3">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73353AFE">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68CA25FE">
            <w:pPr>
              <w:jc w:val="center"/>
              <w:rPr>
                <w:rFonts w:hint="eastAsia" w:ascii="宋体" w:hAnsi="宋体" w:eastAsia="宋体" w:cs="宋体"/>
                <w:b w:val="0"/>
                <w:i w:val="0"/>
                <w:color w:val="000000"/>
                <w:sz w:val="18"/>
                <w:szCs w:val="18"/>
              </w:rPr>
            </w:pPr>
          </w:p>
        </w:tc>
      </w:tr>
      <w:tr w14:paraId="5696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38BA1B41">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3</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6305552B">
            <w:pPr>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专业大类平台必修课程</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08FD6444">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必修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1FE4906E">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0A7CF1CA">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6261A715">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67A9423E">
            <w:pPr>
              <w:jc w:val="center"/>
              <w:rPr>
                <w:rFonts w:hint="eastAsia" w:ascii="宋体" w:hAnsi="宋体" w:eastAsia="宋体" w:cs="宋体"/>
                <w:b w:val="0"/>
                <w:i w:val="0"/>
                <w:color w:val="000000"/>
                <w:sz w:val="18"/>
                <w:szCs w:val="18"/>
              </w:rPr>
            </w:pPr>
          </w:p>
        </w:tc>
      </w:tr>
      <w:tr w14:paraId="5693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516BB8CA">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4</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5984142B">
            <w:pPr>
              <w:spacing w:line="200" w:lineRule="exact"/>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专业方向含专业核心必修课程</w:t>
            </w:r>
          </w:p>
          <w:p w14:paraId="1CBF7D4A">
            <w:pPr>
              <w:spacing w:line="200" w:lineRule="exact"/>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（不含实践周）</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1D5AF4B0">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必修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7F631524">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3215F688">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11156E94">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5279F6A8">
            <w:pPr>
              <w:jc w:val="center"/>
              <w:rPr>
                <w:rFonts w:hint="eastAsia" w:ascii="宋体" w:hAnsi="宋体" w:eastAsia="宋体" w:cs="宋体"/>
                <w:b w:val="0"/>
                <w:i w:val="0"/>
                <w:color w:val="000000"/>
                <w:sz w:val="18"/>
                <w:szCs w:val="18"/>
              </w:rPr>
            </w:pPr>
          </w:p>
        </w:tc>
      </w:tr>
      <w:tr w14:paraId="1FD4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72262FBB">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5</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105C0F06">
            <w:pPr>
              <w:spacing w:line="200" w:lineRule="exact"/>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专业方向含专业核心必修课程（实践周）</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224DCAA7">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必修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393D6CBD">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4DA6F5AB">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60A7CAF4">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7272586E">
            <w:pPr>
              <w:jc w:val="center"/>
              <w:rPr>
                <w:rFonts w:hint="eastAsia" w:ascii="宋体" w:hAnsi="宋体" w:eastAsia="宋体" w:cs="宋体"/>
                <w:b w:val="0"/>
                <w:i w:val="0"/>
                <w:color w:val="000000"/>
                <w:sz w:val="18"/>
                <w:szCs w:val="18"/>
              </w:rPr>
            </w:pPr>
          </w:p>
        </w:tc>
      </w:tr>
      <w:tr w14:paraId="4519F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43464D15">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6</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04D53293">
            <w:pPr>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专业拓展选修课程</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23D2024A">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选修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6A71A873">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057AD565">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310D53DA">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7FEB83DB">
            <w:pPr>
              <w:jc w:val="center"/>
              <w:rPr>
                <w:rFonts w:hint="eastAsia" w:ascii="宋体" w:hAnsi="宋体" w:eastAsia="宋体" w:cs="宋体"/>
                <w:b w:val="0"/>
                <w:i w:val="0"/>
                <w:color w:val="000000"/>
                <w:sz w:val="18"/>
                <w:szCs w:val="18"/>
              </w:rPr>
            </w:pPr>
          </w:p>
        </w:tc>
      </w:tr>
      <w:tr w14:paraId="3F8D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7F9A6F81">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7</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228C1159">
            <w:pPr>
              <w:spacing w:line="200" w:lineRule="exact"/>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毕业实践环节课程（毕业设计、</w:t>
            </w:r>
            <w:r>
              <w:rPr>
                <w:rFonts w:hint="eastAsia" w:ascii="宋体" w:hAnsi="宋体" w:eastAsia="宋体" w:cs="宋体"/>
                <w:b w:val="0"/>
                <w:i w:val="0"/>
                <w:color w:val="000000"/>
                <w:sz w:val="18"/>
                <w:szCs w:val="18"/>
                <w:lang w:val="en-US" w:eastAsia="zh-CN"/>
              </w:rPr>
              <w:t>岗位</w:t>
            </w:r>
            <w:r>
              <w:rPr>
                <w:rFonts w:hint="eastAsia" w:ascii="宋体" w:hAnsi="宋体" w:eastAsia="宋体" w:cs="宋体"/>
                <w:b w:val="0"/>
                <w:i w:val="0"/>
                <w:color w:val="000000"/>
                <w:sz w:val="18"/>
                <w:szCs w:val="18"/>
              </w:rPr>
              <w:t>实习含毕业教育）</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4077193F">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必修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2D4E21D3">
            <w:pPr>
              <w:jc w:val="center"/>
              <w:rPr>
                <w:rFonts w:hint="eastAsia" w:ascii="宋体" w:hAnsi="宋体" w:eastAsia="宋体" w:cs="宋体"/>
                <w:b w:val="0"/>
                <w:i w:val="0"/>
                <w:color w:val="000000"/>
                <w:sz w:val="18"/>
                <w:szCs w:val="18"/>
              </w:rPr>
            </w:pP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25EBBA0A">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60ECDED6">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5F89517A">
            <w:pPr>
              <w:jc w:val="center"/>
              <w:rPr>
                <w:rFonts w:hint="eastAsia" w:ascii="宋体" w:hAnsi="宋体" w:eastAsia="宋体" w:cs="宋体"/>
                <w:b w:val="0"/>
                <w:i w:val="0"/>
                <w:color w:val="000000"/>
                <w:sz w:val="18"/>
                <w:szCs w:val="18"/>
              </w:rPr>
            </w:pPr>
          </w:p>
        </w:tc>
      </w:tr>
      <w:tr w14:paraId="2B82A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11D2CA4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8</w:t>
            </w:r>
          </w:p>
        </w:tc>
        <w:tc>
          <w:tcPr>
            <w:tcW w:w="2961" w:type="dxa"/>
            <w:tcBorders>
              <w:top w:val="single" w:color="auto" w:sz="4" w:space="0"/>
              <w:left w:val="single" w:color="auto" w:sz="4" w:space="0"/>
              <w:bottom w:val="single" w:color="auto" w:sz="4" w:space="0"/>
              <w:right w:val="single" w:color="auto" w:sz="4" w:space="0"/>
            </w:tcBorders>
            <w:shd w:val="clear" w:color="auto" w:fill="FFFFFF"/>
            <w:vAlign w:val="center"/>
          </w:tcPr>
          <w:p w14:paraId="0952F413">
            <w:pPr>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第二课堂选修课程</w:t>
            </w:r>
          </w:p>
        </w:tc>
        <w:tc>
          <w:tcPr>
            <w:tcW w:w="1418" w:type="dxa"/>
            <w:tcBorders>
              <w:top w:val="single" w:color="auto" w:sz="4" w:space="0"/>
              <w:left w:val="single" w:color="auto" w:sz="4" w:space="0"/>
              <w:bottom w:val="single" w:color="auto" w:sz="4" w:space="0"/>
              <w:right w:val="single" w:color="auto" w:sz="4" w:space="0"/>
            </w:tcBorders>
            <w:shd w:val="clear" w:color="auto" w:fill="FFFFFF"/>
            <w:vAlign w:val="center"/>
          </w:tcPr>
          <w:p w14:paraId="731BB84E">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选修</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1331A146">
            <w:pPr>
              <w:jc w:val="center"/>
              <w:rPr>
                <w:rFonts w:hint="eastAsia" w:ascii="宋体" w:hAnsi="宋体" w:eastAsia="宋体" w:cs="宋体"/>
                <w:b w:val="0"/>
                <w:i w:val="0"/>
                <w:color w:val="000000"/>
                <w:sz w:val="18"/>
                <w:szCs w:val="18"/>
                <w:lang w:val="en-US" w:eastAsia="zh-CN"/>
              </w:rPr>
            </w:pPr>
            <w:r>
              <w:rPr>
                <w:rFonts w:hint="eastAsia" w:ascii="宋体" w:hAnsi="宋体" w:eastAsia="宋体" w:cs="宋体"/>
                <w:b w:val="0"/>
                <w:i w:val="0"/>
                <w:color w:val="000000"/>
                <w:sz w:val="18"/>
                <w:szCs w:val="18"/>
                <w:lang w:val="en-US" w:eastAsia="zh-CN"/>
              </w:rPr>
              <w:t>5</w:t>
            </w: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2240D70D">
            <w:pPr>
              <w:jc w:val="center"/>
              <w:rPr>
                <w:rFonts w:hint="eastAsia" w:ascii="宋体" w:hAnsi="宋体" w:eastAsia="宋体" w:cs="宋体"/>
                <w:b w:val="0"/>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215E8066">
            <w:pPr>
              <w:jc w:val="center"/>
              <w:rPr>
                <w:rFonts w:hint="eastAsia" w:ascii="宋体" w:hAnsi="宋体" w:eastAsia="宋体" w:cs="宋体"/>
                <w:b w:val="0"/>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6EE5348A">
            <w:pPr>
              <w:jc w:val="center"/>
              <w:rPr>
                <w:rFonts w:hint="eastAsia" w:ascii="宋体" w:hAnsi="宋体" w:eastAsia="宋体" w:cs="宋体"/>
                <w:b w:val="0"/>
                <w:i w:val="0"/>
                <w:color w:val="000000"/>
                <w:sz w:val="18"/>
                <w:szCs w:val="18"/>
              </w:rPr>
            </w:pPr>
          </w:p>
        </w:tc>
      </w:tr>
      <w:tr w14:paraId="604E0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2EF2C0A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9</w:t>
            </w:r>
          </w:p>
        </w:tc>
        <w:tc>
          <w:tcPr>
            <w:tcW w:w="43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314C62">
            <w:pPr>
              <w:jc w:val="left"/>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考试周</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6D819F53">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0</w:t>
            </w: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70E85628">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0</w:t>
            </w: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07F14405">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0</w:t>
            </w: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3975E0BC">
            <w:pPr>
              <w:jc w:val="center"/>
              <w:rPr>
                <w:rFonts w:hint="eastAsia" w:ascii="宋体" w:hAnsi="宋体" w:eastAsia="宋体" w:cs="宋体"/>
                <w:b w:val="0"/>
                <w:i w:val="0"/>
                <w:color w:val="000000"/>
                <w:sz w:val="18"/>
                <w:szCs w:val="18"/>
              </w:rPr>
            </w:pPr>
            <w:r>
              <w:rPr>
                <w:rFonts w:hint="eastAsia" w:ascii="宋体" w:hAnsi="宋体" w:eastAsia="宋体" w:cs="宋体"/>
                <w:b w:val="0"/>
                <w:i w:val="0"/>
                <w:color w:val="000000"/>
                <w:sz w:val="18"/>
                <w:szCs w:val="18"/>
              </w:rPr>
              <w:t>0</w:t>
            </w:r>
          </w:p>
        </w:tc>
      </w:tr>
      <w:tr w14:paraId="10FD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28" w:type="dxa"/>
            <w:tcBorders>
              <w:top w:val="single" w:color="auto" w:sz="4" w:space="0"/>
              <w:left w:val="single" w:color="auto" w:sz="4" w:space="0"/>
              <w:bottom w:val="single" w:color="auto" w:sz="4" w:space="0"/>
              <w:right w:val="single" w:color="auto" w:sz="4" w:space="0"/>
            </w:tcBorders>
            <w:shd w:val="clear" w:color="auto" w:fill="FFFFFF"/>
            <w:vAlign w:val="center"/>
          </w:tcPr>
          <w:p w14:paraId="237123FF">
            <w:pPr>
              <w:jc w:val="center"/>
              <w:rPr>
                <w:rFonts w:hint="eastAsia" w:ascii="宋体" w:hAnsi="宋体" w:eastAsia="宋体" w:cs="宋体"/>
                <w:b w:val="0"/>
                <w:bCs/>
                <w:i w:val="0"/>
                <w:color w:val="000000"/>
                <w:sz w:val="18"/>
                <w:szCs w:val="18"/>
              </w:rPr>
            </w:pPr>
            <w:r>
              <w:rPr>
                <w:rFonts w:hint="eastAsia" w:ascii="宋体" w:hAnsi="宋体" w:eastAsia="宋体" w:cs="宋体"/>
                <w:b w:val="0"/>
                <w:bCs/>
                <w:i w:val="0"/>
                <w:color w:val="000000"/>
                <w:sz w:val="18"/>
                <w:szCs w:val="18"/>
              </w:rPr>
              <w:t>10</w:t>
            </w:r>
          </w:p>
        </w:tc>
        <w:tc>
          <w:tcPr>
            <w:tcW w:w="43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3EC34A">
            <w:pPr>
              <w:jc w:val="left"/>
              <w:rPr>
                <w:rFonts w:hint="eastAsia" w:ascii="宋体" w:hAnsi="宋体" w:eastAsia="宋体" w:cs="宋体"/>
                <w:b w:val="0"/>
                <w:bCs/>
                <w:i w:val="0"/>
                <w:color w:val="000000"/>
                <w:sz w:val="18"/>
                <w:szCs w:val="18"/>
              </w:rPr>
            </w:pPr>
            <w:r>
              <w:rPr>
                <w:rFonts w:hint="eastAsia" w:ascii="宋体" w:hAnsi="宋体" w:eastAsia="宋体" w:cs="宋体"/>
                <w:b w:val="0"/>
                <w:bCs/>
                <w:i w:val="0"/>
                <w:color w:val="000000"/>
                <w:sz w:val="18"/>
                <w:szCs w:val="18"/>
              </w:rPr>
              <w:t>毕业基准学分及对应教学总学时</w:t>
            </w:r>
          </w:p>
        </w:tc>
        <w:tc>
          <w:tcPr>
            <w:tcW w:w="992" w:type="dxa"/>
            <w:tcBorders>
              <w:top w:val="single" w:color="auto" w:sz="4" w:space="0"/>
              <w:left w:val="single" w:color="auto" w:sz="4" w:space="0"/>
              <w:bottom w:val="single" w:color="auto" w:sz="4" w:space="0"/>
              <w:right w:val="single" w:color="auto" w:sz="4" w:space="0"/>
            </w:tcBorders>
            <w:shd w:val="clear" w:color="auto" w:fill="FFFFFF"/>
            <w:vAlign w:val="center"/>
          </w:tcPr>
          <w:p w14:paraId="3FA67704">
            <w:pPr>
              <w:jc w:val="center"/>
              <w:rPr>
                <w:rFonts w:hint="eastAsia" w:ascii="宋体" w:hAnsi="宋体" w:eastAsia="宋体" w:cs="宋体"/>
                <w:b w:val="0"/>
                <w:bCs/>
                <w:i w:val="0"/>
                <w:color w:val="000000"/>
                <w:sz w:val="18"/>
                <w:szCs w:val="18"/>
                <w:lang w:val="en-US" w:eastAsia="zh-CN"/>
              </w:rPr>
            </w:pPr>
            <w:r>
              <w:rPr>
                <w:rFonts w:hint="eastAsia" w:ascii="宋体" w:hAnsi="宋体" w:eastAsia="宋体" w:cs="宋体"/>
                <w:b w:val="0"/>
                <w:bCs/>
                <w:i w:val="0"/>
                <w:color w:val="000000"/>
                <w:sz w:val="18"/>
                <w:szCs w:val="18"/>
                <w:lang w:val="en-US" w:eastAsia="zh-CN"/>
              </w:rPr>
              <w:t>150</w:t>
            </w:r>
          </w:p>
        </w:tc>
        <w:tc>
          <w:tcPr>
            <w:tcW w:w="867" w:type="dxa"/>
            <w:tcBorders>
              <w:top w:val="single" w:color="auto" w:sz="4" w:space="0"/>
              <w:left w:val="single" w:color="auto" w:sz="4" w:space="0"/>
              <w:bottom w:val="single" w:color="auto" w:sz="4" w:space="0"/>
              <w:right w:val="single" w:color="auto" w:sz="4" w:space="0"/>
            </w:tcBorders>
            <w:shd w:val="clear" w:color="auto" w:fill="FFFFFF"/>
            <w:vAlign w:val="center"/>
          </w:tcPr>
          <w:p w14:paraId="193BF540">
            <w:pPr>
              <w:jc w:val="center"/>
              <w:rPr>
                <w:rFonts w:hint="eastAsia" w:ascii="宋体" w:hAnsi="宋体" w:eastAsia="宋体" w:cs="宋体"/>
                <w:b w:val="0"/>
                <w:bCs/>
                <w:i w:val="0"/>
                <w:color w:val="000000"/>
                <w:sz w:val="18"/>
                <w:szCs w:val="18"/>
              </w:rPr>
            </w:pPr>
          </w:p>
        </w:tc>
        <w:tc>
          <w:tcPr>
            <w:tcW w:w="917" w:type="dxa"/>
            <w:tcBorders>
              <w:top w:val="single" w:color="auto" w:sz="4" w:space="0"/>
              <w:left w:val="single" w:color="auto" w:sz="4" w:space="0"/>
              <w:bottom w:val="single" w:color="auto" w:sz="4" w:space="0"/>
              <w:right w:val="single" w:color="auto" w:sz="4" w:space="0"/>
            </w:tcBorders>
            <w:shd w:val="clear" w:color="auto" w:fill="FFFFFF"/>
            <w:vAlign w:val="center"/>
          </w:tcPr>
          <w:p w14:paraId="15CEDC52">
            <w:pPr>
              <w:jc w:val="center"/>
              <w:rPr>
                <w:rFonts w:hint="eastAsia" w:ascii="宋体" w:hAnsi="宋体" w:eastAsia="宋体" w:cs="宋体"/>
                <w:b w:val="0"/>
                <w:bCs/>
                <w:i w:val="0"/>
                <w:color w:val="000000"/>
                <w:sz w:val="18"/>
                <w:szCs w:val="18"/>
              </w:rPr>
            </w:pPr>
          </w:p>
        </w:tc>
        <w:tc>
          <w:tcPr>
            <w:tcW w:w="1068" w:type="dxa"/>
            <w:tcBorders>
              <w:top w:val="single" w:color="auto" w:sz="4" w:space="0"/>
              <w:left w:val="single" w:color="auto" w:sz="4" w:space="0"/>
              <w:bottom w:val="single" w:color="auto" w:sz="4" w:space="0"/>
              <w:right w:val="single" w:color="auto" w:sz="4" w:space="0"/>
            </w:tcBorders>
            <w:shd w:val="clear" w:color="auto" w:fill="FFFFFF"/>
            <w:vAlign w:val="center"/>
          </w:tcPr>
          <w:p w14:paraId="7E42F42C">
            <w:pPr>
              <w:jc w:val="center"/>
              <w:rPr>
                <w:rFonts w:hint="eastAsia" w:ascii="宋体" w:hAnsi="宋体" w:eastAsia="宋体" w:cs="宋体"/>
                <w:b w:val="0"/>
                <w:bCs/>
                <w:i w:val="0"/>
                <w:color w:val="000000"/>
                <w:sz w:val="18"/>
                <w:szCs w:val="18"/>
              </w:rPr>
            </w:pPr>
          </w:p>
        </w:tc>
      </w:tr>
    </w:tbl>
    <w:p w14:paraId="50869BEE">
      <w:pPr>
        <w:widowControl/>
        <w:spacing w:line="240" w:lineRule="auto"/>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说明：1.表中“学分数”及“学时”均填最低数；2.第10行“教学总学时”指15</w:t>
      </w:r>
      <w:r>
        <w:rPr>
          <w:rFonts w:hint="eastAsia" w:ascii="宋体" w:hAnsi="宋体" w:eastAsia="宋体" w:cs="宋体"/>
          <w:color w:val="auto"/>
          <w:kern w:val="0"/>
          <w:sz w:val="18"/>
          <w:szCs w:val="18"/>
          <w:lang w:val="en-US" w:eastAsia="zh-CN"/>
        </w:rPr>
        <w:t>0</w:t>
      </w:r>
      <w:r>
        <w:rPr>
          <w:rFonts w:hint="eastAsia" w:ascii="宋体" w:hAnsi="宋体" w:eastAsia="宋体" w:cs="宋体"/>
          <w:color w:val="auto"/>
          <w:kern w:val="0"/>
          <w:sz w:val="18"/>
          <w:szCs w:val="18"/>
        </w:rPr>
        <w:t>学分对应的实际总学时，根据具体课程设置可以有所浮动</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rPr>
        <w:t>3.实践教学比例要在50%以上；选修课学分比例要在10%以上。</w:t>
      </w:r>
    </w:p>
    <w:p w14:paraId="2AF473A5">
      <w:pPr>
        <w:spacing w:line="360" w:lineRule="auto"/>
        <w:rPr>
          <w:rFonts w:hint="eastAsia" w:ascii="宋体" w:hAnsi="宋体" w:eastAsia="宋体" w:cs="宋体"/>
          <w:color w:val="000000" w:themeColor="text1"/>
          <w:sz w:val="24"/>
          <w:szCs w:val="24"/>
          <w14:textFill>
            <w14:solidFill>
              <w14:schemeClr w14:val="tx1"/>
            </w14:solidFill>
          </w14:textFill>
        </w:rPr>
      </w:pP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F28B1A-37D8-4AFD-AEB4-7C363E9E61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embedRegular r:id="rId2" w:fontKey="{AC269729-71D7-4E45-98DC-4B4F39F57A39}"/>
  </w:font>
  <w:font w:name="楷体">
    <w:panose1 w:val="02010609060101010101"/>
    <w:charset w:val="86"/>
    <w:family w:val="modern"/>
    <w:pitch w:val="default"/>
    <w:sig w:usb0="800002BF" w:usb1="38CF7CFA" w:usb2="00000016" w:usb3="00000000" w:csb0="00040001" w:csb1="00000000"/>
    <w:embedRegular r:id="rId3" w:fontKey="{0E7D2027-2684-4785-945F-EDDDFEF86DDA}"/>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4" w:fontKey="{F18ED10D-4464-47E4-AE2E-77B951911955}"/>
  </w:font>
  <w:font w:name="方正公文小标宋">
    <w:panose1 w:val="02000500000000000000"/>
    <w:charset w:val="86"/>
    <w:family w:val="auto"/>
    <w:pitch w:val="default"/>
    <w:sig w:usb0="A00002BF" w:usb1="38CF7CFA" w:usb2="00000016" w:usb3="00000000" w:csb0="00040001" w:csb1="00000000"/>
    <w:embedRegular r:id="rId5" w:fontKey="{02758569-3363-4D7A-A23A-F0F158CEB5DF}"/>
  </w:font>
  <w:font w:name="方正小标宋简体">
    <w:panose1 w:val="02000000000000000000"/>
    <w:charset w:val="86"/>
    <w:family w:val="script"/>
    <w:pitch w:val="default"/>
    <w:sig w:usb0="A00002BF" w:usb1="184F6CFA" w:usb2="00000012" w:usb3="00000000" w:csb0="00040001" w:csb1="00000000"/>
    <w:embedRegular r:id="rId6" w:fontKey="{7BE7B2BD-57C2-4CA4-9DEA-B255FE1D1456}"/>
  </w:font>
  <w:font w:name="微软雅黑">
    <w:panose1 w:val="020B0503020204020204"/>
    <w:charset w:val="86"/>
    <w:family w:val="swiss"/>
    <w:pitch w:val="default"/>
    <w:sig w:usb0="80000287" w:usb1="2ACF3C50" w:usb2="00000016" w:usb3="00000000" w:csb0="0004001F" w:csb1="00000000"/>
    <w:embedRegular r:id="rId7" w:fontKey="{B2721472-4C6A-414A-A530-91715A6C9B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F126">
    <w:pPr>
      <w:pStyle w:val="1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7D4A9B">
                          <w:pPr>
                            <w:pStyle w:val="10"/>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A7D4A9B">
                    <w:pPr>
                      <w:pStyle w:val="10"/>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86312">
    <w:pPr>
      <w:pStyle w:val="10"/>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394B9">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0A0716">
                          <w:pPr>
                            <w:pStyle w:val="10"/>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B0A0716">
                    <w:pPr>
                      <w:pStyle w:val="10"/>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1</w:t>
                    </w:r>
                    <w:r>
                      <w:rPr>
                        <w:rFonts w:hint="eastAsia" w:ascii="仿宋" w:hAnsi="仿宋" w:eastAsia="仿宋" w:cs="仿宋"/>
                      </w:rPr>
                      <w:fldChar w:fldCharType="end"/>
                    </w:r>
                    <w:r>
                      <w:rPr>
                        <w:rFonts w:hint="eastAsia" w:ascii="仿宋" w:hAnsi="仿宋" w:eastAsia="仿宋" w:cs="仿宋"/>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9E8DF">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886CC">
                          <w:pPr>
                            <w:pStyle w:val="10"/>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6E886CC">
                    <w:pPr>
                      <w:pStyle w:val="10"/>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0D0B3">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0D2F75">
                          <w:pPr>
                            <w:pStyle w:val="10"/>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90D2F75">
                    <w:pPr>
                      <w:pStyle w:val="10"/>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3</w:t>
                    </w:r>
                    <w:r>
                      <w:rPr>
                        <w:rFonts w:hint="eastAsia" w:ascii="仿宋" w:hAnsi="仿宋" w:eastAsia="仿宋" w:cs="仿宋"/>
                      </w:rPr>
                      <w:fldChar w:fldCharType="end"/>
                    </w:r>
                    <w:r>
                      <w:rPr>
                        <w:rFonts w:hint="eastAsia" w:ascii="仿宋" w:hAnsi="仿宋" w:eastAsia="仿宋" w:cs="仿宋"/>
                      </w:rP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DD10">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E08C3F">
                          <w:pPr>
                            <w:pStyle w:val="10"/>
                          </w:pPr>
                          <w:r>
                            <w:t xml:space="preserve">— </w:t>
                          </w:r>
                          <w:r>
                            <w:fldChar w:fldCharType="begin"/>
                          </w:r>
                          <w:r>
                            <w:instrText xml:space="preserve"> PAGE  \* MERGEFORMAT </w:instrText>
                          </w:r>
                          <w:r>
                            <w:fldChar w:fldCharType="separate"/>
                          </w:r>
                          <w:r>
                            <w:t>5</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8E08C3F">
                    <w:pPr>
                      <w:pStyle w:val="10"/>
                    </w:pPr>
                    <w:r>
                      <w:t xml:space="preserve">— </w:t>
                    </w:r>
                    <w:r>
                      <w:fldChar w:fldCharType="begin"/>
                    </w:r>
                    <w:r>
                      <w:instrText xml:space="preserve"> PAGE  \* MERGEFORMAT </w:instrText>
                    </w:r>
                    <w:r>
                      <w:fldChar w:fldCharType="separate"/>
                    </w:r>
                    <w:r>
                      <w:t>5</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8342897"/>
      <w:docPartObj>
        <w:docPartGallery w:val="autotext"/>
      </w:docPartObj>
    </w:sdtPr>
    <w:sdtContent>
      <w:sdt>
        <w:sdtPr>
          <w:id w:val="1728636285"/>
          <w:docPartObj>
            <w:docPartGallery w:val="autotext"/>
          </w:docPartObj>
        </w:sdtPr>
        <w:sdtContent>
          <w:p w14:paraId="27095897">
            <w:pPr>
              <w:pStyle w:val="10"/>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14:paraId="097312AD">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A69E8">
    <w:pPr>
      <w:pStyle w:val="11"/>
      <w:pBdr>
        <w:bottom w:val="none" w:color="auto" w:sz="0" w:space="1"/>
      </w:pBdr>
    </w:pPr>
  </w:p>
  <w:p w14:paraId="2EA30A6D">
    <w:pPr>
      <w:pStyle w:val="11"/>
      <w:pBdr>
        <w:bottom w:val="none" w:color="auto" w:sz="0" w:space="1"/>
      </w:pBdr>
    </w:pPr>
  </w:p>
  <w:p w14:paraId="5AE89F8E">
    <w:pPr>
      <w:pStyle w:val="11"/>
      <w:pBdr>
        <w:bottom w:val="none" w:color="auto" w:sz="0" w:space="1"/>
      </w:pBdr>
    </w:pPr>
  </w:p>
  <w:p w14:paraId="43CFCFBA">
    <w:pPr>
      <w:pStyle w:val="11"/>
      <w:pBdr>
        <w:bottom w:val="none" w:color="auto" w:sz="0" w:space="1"/>
      </w:pBdr>
    </w:pPr>
  </w:p>
  <w:p w14:paraId="239491F8">
    <w:pPr>
      <w:pStyle w:val="11"/>
      <w:pBdr>
        <w:bottom w:val="none" w:color="auto" w:sz="0" w:space="1"/>
      </w:pBdr>
    </w:pPr>
  </w:p>
  <w:p w14:paraId="68AFF0F4">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45D8B">
    <w:pPr>
      <w:pStyle w:val="1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B155C">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93685">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kMWYzN2FjY2JmZWNlY2NmNjY3MDlhYTJjYjY3NDQifQ=="/>
  </w:docVars>
  <w:rsids>
    <w:rsidRoot w:val="005B4A98"/>
    <w:rsid w:val="000376E0"/>
    <w:rsid w:val="000766E7"/>
    <w:rsid w:val="000952D7"/>
    <w:rsid w:val="000B6753"/>
    <w:rsid w:val="000D3F6E"/>
    <w:rsid w:val="0010457C"/>
    <w:rsid w:val="00107451"/>
    <w:rsid w:val="00127E80"/>
    <w:rsid w:val="00130A97"/>
    <w:rsid w:val="00141B39"/>
    <w:rsid w:val="00141EB5"/>
    <w:rsid w:val="001531CC"/>
    <w:rsid w:val="00164A86"/>
    <w:rsid w:val="001663D3"/>
    <w:rsid w:val="0017172F"/>
    <w:rsid w:val="00187230"/>
    <w:rsid w:val="00187E9B"/>
    <w:rsid w:val="00194DAE"/>
    <w:rsid w:val="00195ECE"/>
    <w:rsid w:val="001C09EB"/>
    <w:rsid w:val="001C4E07"/>
    <w:rsid w:val="001F221D"/>
    <w:rsid w:val="001F460A"/>
    <w:rsid w:val="0021188C"/>
    <w:rsid w:val="002167A7"/>
    <w:rsid w:val="0022027B"/>
    <w:rsid w:val="00222D47"/>
    <w:rsid w:val="002406B8"/>
    <w:rsid w:val="00242F69"/>
    <w:rsid w:val="0025519E"/>
    <w:rsid w:val="00256615"/>
    <w:rsid w:val="0026295C"/>
    <w:rsid w:val="002B048D"/>
    <w:rsid w:val="002C65F6"/>
    <w:rsid w:val="002D545C"/>
    <w:rsid w:val="00303297"/>
    <w:rsid w:val="00323292"/>
    <w:rsid w:val="003448AB"/>
    <w:rsid w:val="003463CA"/>
    <w:rsid w:val="003510B6"/>
    <w:rsid w:val="003549F3"/>
    <w:rsid w:val="003740D0"/>
    <w:rsid w:val="00382D23"/>
    <w:rsid w:val="00386684"/>
    <w:rsid w:val="00387672"/>
    <w:rsid w:val="003C1078"/>
    <w:rsid w:val="003D611F"/>
    <w:rsid w:val="0041669F"/>
    <w:rsid w:val="00431D5E"/>
    <w:rsid w:val="0043295B"/>
    <w:rsid w:val="0043420D"/>
    <w:rsid w:val="004351CC"/>
    <w:rsid w:val="0043683F"/>
    <w:rsid w:val="004755F3"/>
    <w:rsid w:val="00476650"/>
    <w:rsid w:val="00482CF2"/>
    <w:rsid w:val="00484454"/>
    <w:rsid w:val="004B367E"/>
    <w:rsid w:val="004C31FA"/>
    <w:rsid w:val="004C3DC8"/>
    <w:rsid w:val="004D3C68"/>
    <w:rsid w:val="004F3A04"/>
    <w:rsid w:val="005052BA"/>
    <w:rsid w:val="00510353"/>
    <w:rsid w:val="00542498"/>
    <w:rsid w:val="0055279F"/>
    <w:rsid w:val="005742B6"/>
    <w:rsid w:val="00574764"/>
    <w:rsid w:val="00575F6B"/>
    <w:rsid w:val="00583673"/>
    <w:rsid w:val="005B4A98"/>
    <w:rsid w:val="005D2187"/>
    <w:rsid w:val="005D4A38"/>
    <w:rsid w:val="00602DE4"/>
    <w:rsid w:val="0062547E"/>
    <w:rsid w:val="00641B35"/>
    <w:rsid w:val="00647EC5"/>
    <w:rsid w:val="00652770"/>
    <w:rsid w:val="00681772"/>
    <w:rsid w:val="00693AF1"/>
    <w:rsid w:val="006A5D82"/>
    <w:rsid w:val="006A6ABE"/>
    <w:rsid w:val="006C384F"/>
    <w:rsid w:val="006C53AC"/>
    <w:rsid w:val="006D148F"/>
    <w:rsid w:val="006F5A96"/>
    <w:rsid w:val="00702377"/>
    <w:rsid w:val="007059F0"/>
    <w:rsid w:val="00710FFC"/>
    <w:rsid w:val="00721565"/>
    <w:rsid w:val="007340AD"/>
    <w:rsid w:val="00743A3E"/>
    <w:rsid w:val="00763954"/>
    <w:rsid w:val="00763E43"/>
    <w:rsid w:val="0077117A"/>
    <w:rsid w:val="00774F66"/>
    <w:rsid w:val="00776785"/>
    <w:rsid w:val="00777E3E"/>
    <w:rsid w:val="00787920"/>
    <w:rsid w:val="007904EF"/>
    <w:rsid w:val="007C4731"/>
    <w:rsid w:val="007C6899"/>
    <w:rsid w:val="007C7C28"/>
    <w:rsid w:val="007D7147"/>
    <w:rsid w:val="007E3754"/>
    <w:rsid w:val="00807FEE"/>
    <w:rsid w:val="00856AD7"/>
    <w:rsid w:val="00877E70"/>
    <w:rsid w:val="008B3083"/>
    <w:rsid w:val="008F3568"/>
    <w:rsid w:val="00914783"/>
    <w:rsid w:val="00920C18"/>
    <w:rsid w:val="00922F13"/>
    <w:rsid w:val="0092685B"/>
    <w:rsid w:val="009346B8"/>
    <w:rsid w:val="00935AA6"/>
    <w:rsid w:val="00977EBF"/>
    <w:rsid w:val="00994733"/>
    <w:rsid w:val="009C1CD9"/>
    <w:rsid w:val="009C2074"/>
    <w:rsid w:val="009E2A1F"/>
    <w:rsid w:val="009E57D9"/>
    <w:rsid w:val="009F782B"/>
    <w:rsid w:val="00A011BD"/>
    <w:rsid w:val="00A44A51"/>
    <w:rsid w:val="00A44C48"/>
    <w:rsid w:val="00A46736"/>
    <w:rsid w:val="00A60B1E"/>
    <w:rsid w:val="00A65F9D"/>
    <w:rsid w:val="00AB2E9A"/>
    <w:rsid w:val="00AC05B9"/>
    <w:rsid w:val="00AE7FD1"/>
    <w:rsid w:val="00B06C02"/>
    <w:rsid w:val="00B079F4"/>
    <w:rsid w:val="00B27449"/>
    <w:rsid w:val="00B33331"/>
    <w:rsid w:val="00B47E55"/>
    <w:rsid w:val="00B9326C"/>
    <w:rsid w:val="00B94037"/>
    <w:rsid w:val="00BA002A"/>
    <w:rsid w:val="00BA1933"/>
    <w:rsid w:val="00BA3526"/>
    <w:rsid w:val="00BA5D11"/>
    <w:rsid w:val="00BC2617"/>
    <w:rsid w:val="00BC755E"/>
    <w:rsid w:val="00BD69B7"/>
    <w:rsid w:val="00BE0B3D"/>
    <w:rsid w:val="00BE2DCE"/>
    <w:rsid w:val="00C00AAC"/>
    <w:rsid w:val="00C0198B"/>
    <w:rsid w:val="00C1313E"/>
    <w:rsid w:val="00C202EA"/>
    <w:rsid w:val="00C22EEA"/>
    <w:rsid w:val="00C31945"/>
    <w:rsid w:val="00C41988"/>
    <w:rsid w:val="00C46E7E"/>
    <w:rsid w:val="00C83073"/>
    <w:rsid w:val="00C84D73"/>
    <w:rsid w:val="00C86383"/>
    <w:rsid w:val="00CA4BE6"/>
    <w:rsid w:val="00CA5AC3"/>
    <w:rsid w:val="00CC3CF2"/>
    <w:rsid w:val="00CE0BFC"/>
    <w:rsid w:val="00CE1D5E"/>
    <w:rsid w:val="00CE37A9"/>
    <w:rsid w:val="00CF7444"/>
    <w:rsid w:val="00D07C35"/>
    <w:rsid w:val="00D14122"/>
    <w:rsid w:val="00D16841"/>
    <w:rsid w:val="00D33B78"/>
    <w:rsid w:val="00D40190"/>
    <w:rsid w:val="00D4206C"/>
    <w:rsid w:val="00D45838"/>
    <w:rsid w:val="00D562AE"/>
    <w:rsid w:val="00D64DBA"/>
    <w:rsid w:val="00D66DD8"/>
    <w:rsid w:val="00D756B9"/>
    <w:rsid w:val="00D76B06"/>
    <w:rsid w:val="00D91668"/>
    <w:rsid w:val="00D92CCC"/>
    <w:rsid w:val="00DB677E"/>
    <w:rsid w:val="00DC0394"/>
    <w:rsid w:val="00DC7B19"/>
    <w:rsid w:val="00DE22F9"/>
    <w:rsid w:val="00DE3FD0"/>
    <w:rsid w:val="00DF23FF"/>
    <w:rsid w:val="00DF72D3"/>
    <w:rsid w:val="00DF7AD9"/>
    <w:rsid w:val="00E03032"/>
    <w:rsid w:val="00E17AF4"/>
    <w:rsid w:val="00E233E8"/>
    <w:rsid w:val="00E4531E"/>
    <w:rsid w:val="00E46DBA"/>
    <w:rsid w:val="00E54B0F"/>
    <w:rsid w:val="00E858C5"/>
    <w:rsid w:val="00EB6649"/>
    <w:rsid w:val="00EC4D67"/>
    <w:rsid w:val="00ED482A"/>
    <w:rsid w:val="00EE392F"/>
    <w:rsid w:val="00EE6F3F"/>
    <w:rsid w:val="00F06B72"/>
    <w:rsid w:val="00F12A85"/>
    <w:rsid w:val="00F1664E"/>
    <w:rsid w:val="00F34566"/>
    <w:rsid w:val="00F37473"/>
    <w:rsid w:val="00F43972"/>
    <w:rsid w:val="00F5676C"/>
    <w:rsid w:val="00F61BC6"/>
    <w:rsid w:val="00F639FB"/>
    <w:rsid w:val="00F646C0"/>
    <w:rsid w:val="00F66E7E"/>
    <w:rsid w:val="00F77B2A"/>
    <w:rsid w:val="00F81B3B"/>
    <w:rsid w:val="00F921E7"/>
    <w:rsid w:val="00FA3BC8"/>
    <w:rsid w:val="00FD6241"/>
    <w:rsid w:val="00FF149B"/>
    <w:rsid w:val="00FF43A3"/>
    <w:rsid w:val="01E100E7"/>
    <w:rsid w:val="024B6C0F"/>
    <w:rsid w:val="02750329"/>
    <w:rsid w:val="02D41CEA"/>
    <w:rsid w:val="035E789D"/>
    <w:rsid w:val="039E41D5"/>
    <w:rsid w:val="03A438CB"/>
    <w:rsid w:val="04635904"/>
    <w:rsid w:val="04926F71"/>
    <w:rsid w:val="04F859AD"/>
    <w:rsid w:val="057F33D5"/>
    <w:rsid w:val="05962490"/>
    <w:rsid w:val="063C606C"/>
    <w:rsid w:val="0646686E"/>
    <w:rsid w:val="071C0767"/>
    <w:rsid w:val="08512C9F"/>
    <w:rsid w:val="085A746E"/>
    <w:rsid w:val="087D201D"/>
    <w:rsid w:val="08B910B3"/>
    <w:rsid w:val="08D95068"/>
    <w:rsid w:val="09866C5A"/>
    <w:rsid w:val="098A25EA"/>
    <w:rsid w:val="0A4800D1"/>
    <w:rsid w:val="0AA444C4"/>
    <w:rsid w:val="0BB023D2"/>
    <w:rsid w:val="0BF43415"/>
    <w:rsid w:val="0C086CF3"/>
    <w:rsid w:val="0C745DFD"/>
    <w:rsid w:val="0D754022"/>
    <w:rsid w:val="0E4A4226"/>
    <w:rsid w:val="0E6F3E7F"/>
    <w:rsid w:val="0EA050B7"/>
    <w:rsid w:val="0F7845F1"/>
    <w:rsid w:val="101722B3"/>
    <w:rsid w:val="10415B61"/>
    <w:rsid w:val="109202F8"/>
    <w:rsid w:val="10A74D0F"/>
    <w:rsid w:val="10C35F7D"/>
    <w:rsid w:val="110952F4"/>
    <w:rsid w:val="112E1DCF"/>
    <w:rsid w:val="116701DB"/>
    <w:rsid w:val="118F08FD"/>
    <w:rsid w:val="11986B73"/>
    <w:rsid w:val="11D010D8"/>
    <w:rsid w:val="11E273E7"/>
    <w:rsid w:val="11FD7079"/>
    <w:rsid w:val="12107727"/>
    <w:rsid w:val="131F039B"/>
    <w:rsid w:val="132A0DFD"/>
    <w:rsid w:val="14574D6C"/>
    <w:rsid w:val="154F31AC"/>
    <w:rsid w:val="15501D9E"/>
    <w:rsid w:val="16133C89"/>
    <w:rsid w:val="166E2C6E"/>
    <w:rsid w:val="16EF13F1"/>
    <w:rsid w:val="17F846DA"/>
    <w:rsid w:val="183F76DB"/>
    <w:rsid w:val="185250A2"/>
    <w:rsid w:val="1860306F"/>
    <w:rsid w:val="18CD4E3E"/>
    <w:rsid w:val="199C33DB"/>
    <w:rsid w:val="19C86940"/>
    <w:rsid w:val="1A145EE5"/>
    <w:rsid w:val="1A255D39"/>
    <w:rsid w:val="1A3F1E27"/>
    <w:rsid w:val="1A8962C8"/>
    <w:rsid w:val="1A94217F"/>
    <w:rsid w:val="1B3A2E4C"/>
    <w:rsid w:val="1B987165"/>
    <w:rsid w:val="1BBE6A7E"/>
    <w:rsid w:val="1C280F72"/>
    <w:rsid w:val="1C9251BD"/>
    <w:rsid w:val="1CB567DF"/>
    <w:rsid w:val="1CCD6606"/>
    <w:rsid w:val="1DD45AAC"/>
    <w:rsid w:val="1EA30049"/>
    <w:rsid w:val="1EAE3ED3"/>
    <w:rsid w:val="1EFC62AD"/>
    <w:rsid w:val="1F242A63"/>
    <w:rsid w:val="1FA33CBF"/>
    <w:rsid w:val="1FB425DE"/>
    <w:rsid w:val="20041A7F"/>
    <w:rsid w:val="20765541"/>
    <w:rsid w:val="2077343C"/>
    <w:rsid w:val="20FD2BED"/>
    <w:rsid w:val="219E3FF6"/>
    <w:rsid w:val="22051A52"/>
    <w:rsid w:val="224A5109"/>
    <w:rsid w:val="22590C76"/>
    <w:rsid w:val="23F25D53"/>
    <w:rsid w:val="24E072CF"/>
    <w:rsid w:val="259D6923"/>
    <w:rsid w:val="26F8482B"/>
    <w:rsid w:val="277822C5"/>
    <w:rsid w:val="27D36DD5"/>
    <w:rsid w:val="28A007B2"/>
    <w:rsid w:val="28EC4E55"/>
    <w:rsid w:val="28F227DA"/>
    <w:rsid w:val="29791BFE"/>
    <w:rsid w:val="29932CBF"/>
    <w:rsid w:val="29D97B86"/>
    <w:rsid w:val="2A44220C"/>
    <w:rsid w:val="2A661AAA"/>
    <w:rsid w:val="2B4C75CA"/>
    <w:rsid w:val="2C1F2343"/>
    <w:rsid w:val="2C3D4562"/>
    <w:rsid w:val="2D224E25"/>
    <w:rsid w:val="2EA17C2D"/>
    <w:rsid w:val="2F7E4535"/>
    <w:rsid w:val="2F8135BA"/>
    <w:rsid w:val="2F8220D0"/>
    <w:rsid w:val="2FB35E69"/>
    <w:rsid w:val="2FCC2959"/>
    <w:rsid w:val="2FDA68F0"/>
    <w:rsid w:val="30973B5B"/>
    <w:rsid w:val="30E773DD"/>
    <w:rsid w:val="311A5D3A"/>
    <w:rsid w:val="31232F38"/>
    <w:rsid w:val="31D64091"/>
    <w:rsid w:val="31EC64E8"/>
    <w:rsid w:val="333E55C8"/>
    <w:rsid w:val="3415591A"/>
    <w:rsid w:val="341A29D4"/>
    <w:rsid w:val="34346D01"/>
    <w:rsid w:val="356A2329"/>
    <w:rsid w:val="357E24D8"/>
    <w:rsid w:val="35B85B5F"/>
    <w:rsid w:val="35BE6060"/>
    <w:rsid w:val="37276854"/>
    <w:rsid w:val="37765DDF"/>
    <w:rsid w:val="37C80C83"/>
    <w:rsid w:val="37FA4891"/>
    <w:rsid w:val="37FD32CC"/>
    <w:rsid w:val="386A0B0A"/>
    <w:rsid w:val="38857E40"/>
    <w:rsid w:val="389D1016"/>
    <w:rsid w:val="38E507C5"/>
    <w:rsid w:val="397C1FD5"/>
    <w:rsid w:val="39AC2305"/>
    <w:rsid w:val="39AD1406"/>
    <w:rsid w:val="3B0F6933"/>
    <w:rsid w:val="3B3A1CDA"/>
    <w:rsid w:val="3B4F0A10"/>
    <w:rsid w:val="3B673133"/>
    <w:rsid w:val="3B8007AD"/>
    <w:rsid w:val="3BE85509"/>
    <w:rsid w:val="3CAF19B7"/>
    <w:rsid w:val="3CC54F40"/>
    <w:rsid w:val="3CD766B1"/>
    <w:rsid w:val="3CE1063B"/>
    <w:rsid w:val="3CF01DB1"/>
    <w:rsid w:val="3D632A03"/>
    <w:rsid w:val="3E481E73"/>
    <w:rsid w:val="3ECE7F46"/>
    <w:rsid w:val="3F756364"/>
    <w:rsid w:val="3FA07A8C"/>
    <w:rsid w:val="40092082"/>
    <w:rsid w:val="40AC425B"/>
    <w:rsid w:val="40AF61D9"/>
    <w:rsid w:val="4120164D"/>
    <w:rsid w:val="412A3AB2"/>
    <w:rsid w:val="41B1580C"/>
    <w:rsid w:val="421B5E59"/>
    <w:rsid w:val="42355E52"/>
    <w:rsid w:val="433C51E9"/>
    <w:rsid w:val="438C45B0"/>
    <w:rsid w:val="43D1290A"/>
    <w:rsid w:val="43E16477"/>
    <w:rsid w:val="445826E4"/>
    <w:rsid w:val="44C7710B"/>
    <w:rsid w:val="462A3CCD"/>
    <w:rsid w:val="463D7DE3"/>
    <w:rsid w:val="47527A77"/>
    <w:rsid w:val="476D20B2"/>
    <w:rsid w:val="4793669A"/>
    <w:rsid w:val="484D6CAB"/>
    <w:rsid w:val="48506E3F"/>
    <w:rsid w:val="48712C7E"/>
    <w:rsid w:val="48A87AFA"/>
    <w:rsid w:val="48C04CFB"/>
    <w:rsid w:val="48E553C7"/>
    <w:rsid w:val="490C2320"/>
    <w:rsid w:val="4A0E12FF"/>
    <w:rsid w:val="4AB53506"/>
    <w:rsid w:val="4B9B46D9"/>
    <w:rsid w:val="4BD35F1E"/>
    <w:rsid w:val="4BE1456F"/>
    <w:rsid w:val="4CDF551D"/>
    <w:rsid w:val="4D783DF7"/>
    <w:rsid w:val="4D7E6575"/>
    <w:rsid w:val="4E320449"/>
    <w:rsid w:val="4EAC1FAA"/>
    <w:rsid w:val="4F2B7C9A"/>
    <w:rsid w:val="4FEA5628"/>
    <w:rsid w:val="507F553D"/>
    <w:rsid w:val="517B5A61"/>
    <w:rsid w:val="52650DED"/>
    <w:rsid w:val="53297147"/>
    <w:rsid w:val="53894F6C"/>
    <w:rsid w:val="53A56FAF"/>
    <w:rsid w:val="53CB0239"/>
    <w:rsid w:val="54A379AB"/>
    <w:rsid w:val="54A72E72"/>
    <w:rsid w:val="55275FD9"/>
    <w:rsid w:val="55487634"/>
    <w:rsid w:val="556E782A"/>
    <w:rsid w:val="55DF62E3"/>
    <w:rsid w:val="55E95892"/>
    <w:rsid w:val="56617B1E"/>
    <w:rsid w:val="56657029"/>
    <w:rsid w:val="56A74DC4"/>
    <w:rsid w:val="56CD0D0F"/>
    <w:rsid w:val="58182006"/>
    <w:rsid w:val="582008A6"/>
    <w:rsid w:val="582A063F"/>
    <w:rsid w:val="58632671"/>
    <w:rsid w:val="58680B3B"/>
    <w:rsid w:val="591B41BD"/>
    <w:rsid w:val="592D61C4"/>
    <w:rsid w:val="596B480F"/>
    <w:rsid w:val="597927A9"/>
    <w:rsid w:val="59C120CD"/>
    <w:rsid w:val="59FD0940"/>
    <w:rsid w:val="5A697671"/>
    <w:rsid w:val="5A8B60D0"/>
    <w:rsid w:val="5ACD1175"/>
    <w:rsid w:val="5B1E723F"/>
    <w:rsid w:val="5B9242D5"/>
    <w:rsid w:val="5C0C22DA"/>
    <w:rsid w:val="5C32451C"/>
    <w:rsid w:val="5D2077AF"/>
    <w:rsid w:val="5D297308"/>
    <w:rsid w:val="5DAA1DAA"/>
    <w:rsid w:val="5DD21D0B"/>
    <w:rsid w:val="5DFB0858"/>
    <w:rsid w:val="5E456633"/>
    <w:rsid w:val="5EA53045"/>
    <w:rsid w:val="5EB82C97"/>
    <w:rsid w:val="5FC05847"/>
    <w:rsid w:val="60061889"/>
    <w:rsid w:val="6020259B"/>
    <w:rsid w:val="619E14B5"/>
    <w:rsid w:val="626F4EA2"/>
    <w:rsid w:val="631650C1"/>
    <w:rsid w:val="63331CFD"/>
    <w:rsid w:val="633A5A3E"/>
    <w:rsid w:val="64264155"/>
    <w:rsid w:val="64F5684D"/>
    <w:rsid w:val="66B12615"/>
    <w:rsid w:val="674212A6"/>
    <w:rsid w:val="67D47C39"/>
    <w:rsid w:val="6A8437CE"/>
    <w:rsid w:val="6AEA7C8A"/>
    <w:rsid w:val="6B910106"/>
    <w:rsid w:val="6BA7494D"/>
    <w:rsid w:val="6C375151"/>
    <w:rsid w:val="6C6C0665"/>
    <w:rsid w:val="6D475F1D"/>
    <w:rsid w:val="6DFD7CD4"/>
    <w:rsid w:val="6E971ED7"/>
    <w:rsid w:val="6EDC0C43"/>
    <w:rsid w:val="6EFB698D"/>
    <w:rsid w:val="6F641CA5"/>
    <w:rsid w:val="70090835"/>
    <w:rsid w:val="700F2A17"/>
    <w:rsid w:val="708A56AE"/>
    <w:rsid w:val="71E02353"/>
    <w:rsid w:val="720D04F1"/>
    <w:rsid w:val="72D41320"/>
    <w:rsid w:val="72F6709C"/>
    <w:rsid w:val="73E97572"/>
    <w:rsid w:val="74910D20"/>
    <w:rsid w:val="74A17874"/>
    <w:rsid w:val="74C3041D"/>
    <w:rsid w:val="75765A41"/>
    <w:rsid w:val="7589009F"/>
    <w:rsid w:val="765726A0"/>
    <w:rsid w:val="77493F8A"/>
    <w:rsid w:val="775525FF"/>
    <w:rsid w:val="777B32EB"/>
    <w:rsid w:val="77A2369A"/>
    <w:rsid w:val="78B96F16"/>
    <w:rsid w:val="78D04926"/>
    <w:rsid w:val="79F164CF"/>
    <w:rsid w:val="7A296AD6"/>
    <w:rsid w:val="7A6456B8"/>
    <w:rsid w:val="7B0F7299"/>
    <w:rsid w:val="7BDE02F9"/>
    <w:rsid w:val="7C34306B"/>
    <w:rsid w:val="7CC77E2B"/>
    <w:rsid w:val="7D6D1F1F"/>
    <w:rsid w:val="7DEA4049"/>
    <w:rsid w:val="7EC87E8B"/>
    <w:rsid w:val="7F1B1B65"/>
    <w:rsid w:val="7FB23836"/>
    <w:rsid w:val="7FC526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utoSpaceDE w:val="0"/>
      <w:autoSpaceDN w:val="0"/>
      <w:snapToGrid w:val="0"/>
      <w:spacing w:before="624" w:beforeLines="200" w:after="312" w:afterLines="100" w:line="480" w:lineRule="exact"/>
      <w:jc w:val="center"/>
      <w:textAlignment w:val="baseline"/>
      <w:outlineLvl w:val="0"/>
    </w:pPr>
    <w:rPr>
      <w:rFonts w:hAnsi="华文中宋" w:eastAsia="华文中宋"/>
      <w:b/>
      <w:color w:val="000000"/>
      <w:kern w:val="0"/>
      <w:sz w:val="36"/>
      <w:szCs w:val="36"/>
    </w:rPr>
  </w:style>
  <w:style w:type="paragraph" w:styleId="3">
    <w:name w:val="heading 2"/>
    <w:basedOn w:val="1"/>
    <w:next w:val="4"/>
    <w:autoRedefine/>
    <w:unhideWhenUsed/>
    <w:qFormat/>
    <w:uiPriority w:val="0"/>
    <w:pPr>
      <w:keepNext/>
      <w:keepLines/>
      <w:tabs>
        <w:tab w:val="left" w:pos="5783"/>
      </w:tabs>
      <w:snapToGrid w:val="0"/>
      <w:spacing w:before="50" w:beforeLines="50" w:after="50" w:afterLines="50" w:line="480" w:lineRule="exact"/>
      <w:textAlignment w:val="baseline"/>
      <w:outlineLvl w:val="1"/>
    </w:pPr>
    <w:rPr>
      <w:rFonts w:ascii="仿宋_GB2312" w:hAnsi="仿宋_GB2312" w:eastAsia="楷体"/>
      <w:b/>
      <w:bCs/>
      <w:color w:val="000000" w:themeColor="text1"/>
      <w:sz w:val="28"/>
      <w:szCs w:val="28"/>
      <w14:textFill>
        <w14:solidFill>
          <w14:schemeClr w14:val="tx1"/>
        </w14:solidFill>
      </w14:textFill>
    </w:rPr>
  </w:style>
  <w:style w:type="paragraph" w:styleId="4">
    <w:name w:val="heading 3"/>
    <w:basedOn w:val="1"/>
    <w:next w:val="1"/>
    <w:unhideWhenUsed/>
    <w:qFormat/>
    <w:uiPriority w:val="0"/>
    <w:pPr>
      <w:keepNext/>
      <w:keepLines/>
      <w:spacing w:before="260" w:after="260" w:line="415"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unhideWhenUsed/>
    <w:qFormat/>
    <w:uiPriority w:val="99"/>
    <w:pPr>
      <w:ind w:firstLine="420" w:firstLineChars="200"/>
    </w:pPr>
  </w:style>
  <w:style w:type="paragraph" w:styleId="6">
    <w:name w:val="annotation text"/>
    <w:basedOn w:val="1"/>
    <w:link w:val="25"/>
    <w:autoRedefine/>
    <w:qFormat/>
    <w:uiPriority w:val="0"/>
    <w:pPr>
      <w:jc w:val="left"/>
    </w:pPr>
    <w:rPr>
      <w:rFonts w:ascii="Times New Roman" w:hAnsi="Times New Roman" w:eastAsia="宋体" w:cs="Times New Roman"/>
    </w:rPr>
  </w:style>
  <w:style w:type="paragraph" w:styleId="7">
    <w:name w:val="Plain Text"/>
    <w:basedOn w:val="1"/>
    <w:qFormat/>
    <w:uiPriority w:val="99"/>
    <w:pPr>
      <w:widowControl/>
      <w:jc w:val="left"/>
    </w:pPr>
    <w:rPr>
      <w:rFonts w:ascii="宋体" w:hAnsi="Courier New" w:cs="宋体"/>
      <w:kern w:val="0"/>
    </w:rPr>
  </w:style>
  <w:style w:type="paragraph" w:styleId="8">
    <w:name w:val="Date"/>
    <w:basedOn w:val="1"/>
    <w:next w:val="1"/>
    <w:link w:val="21"/>
    <w:autoRedefine/>
    <w:qFormat/>
    <w:uiPriority w:val="0"/>
    <w:pPr>
      <w:ind w:left="100" w:leftChars="2500"/>
    </w:pPr>
  </w:style>
  <w:style w:type="paragraph" w:styleId="9">
    <w:name w:val="Balloon Text"/>
    <w:basedOn w:val="1"/>
    <w:link w:val="23"/>
    <w:autoRedefine/>
    <w:semiHidden/>
    <w:unhideWhenUsed/>
    <w:qFormat/>
    <w:uiPriority w:val="0"/>
    <w:rPr>
      <w:sz w:val="18"/>
      <w:szCs w:val="18"/>
    </w:rPr>
  </w:style>
  <w:style w:type="paragraph" w:styleId="10">
    <w:name w:val="footer"/>
    <w:basedOn w:val="1"/>
    <w:link w:val="33"/>
    <w:autoRedefine/>
    <w:qFormat/>
    <w:uiPriority w:val="0"/>
    <w:pPr>
      <w:tabs>
        <w:tab w:val="center" w:pos="4153"/>
        <w:tab w:val="right" w:pos="8306"/>
      </w:tabs>
      <w:snapToGrid w:val="0"/>
      <w:jc w:val="left"/>
    </w:pPr>
    <w:rPr>
      <w:sz w:val="18"/>
      <w:szCs w:val="18"/>
    </w:rPr>
  </w:style>
  <w:style w:type="paragraph" w:styleId="11">
    <w:name w:val="header"/>
    <w:basedOn w:val="1"/>
    <w:link w:val="29"/>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semiHidden/>
    <w:unhideWhenUsed/>
    <w:qFormat/>
    <w:uiPriority w:val="0"/>
  </w:style>
  <w:style w:type="paragraph" w:styleId="13">
    <w:name w:val="annotation subject"/>
    <w:basedOn w:val="6"/>
    <w:next w:val="6"/>
    <w:link w:val="24"/>
    <w:autoRedefine/>
    <w:semiHidden/>
    <w:unhideWhenUsed/>
    <w:qFormat/>
    <w:uiPriority w:val="0"/>
    <w:rPr>
      <w:rFonts w:asciiTheme="minorHAnsi" w:hAnsiTheme="minorHAnsi" w:eastAsiaTheme="minorEastAsia" w:cstheme="minorBidi"/>
      <w:b/>
      <w:bCs/>
    </w:rPr>
  </w:style>
  <w:style w:type="table" w:styleId="15">
    <w:name w:val="Table Grid"/>
    <w:basedOn w:val="1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autoRedefine/>
    <w:qFormat/>
    <w:uiPriority w:val="0"/>
    <w:rPr>
      <w:sz w:val="21"/>
      <w:szCs w:val="21"/>
    </w:rPr>
  </w:style>
  <w:style w:type="character" w:customStyle="1" w:styleId="18">
    <w:name w:val="font171"/>
    <w:basedOn w:val="16"/>
    <w:autoRedefine/>
    <w:qFormat/>
    <w:uiPriority w:val="0"/>
    <w:rPr>
      <w:rFonts w:hint="eastAsia" w:ascii="宋体" w:hAnsi="宋体" w:eastAsia="宋体" w:cs="宋体"/>
      <w:b/>
      <w:bCs/>
      <w:color w:val="000000"/>
      <w:sz w:val="24"/>
      <w:szCs w:val="24"/>
      <w:u w:val="none"/>
    </w:rPr>
  </w:style>
  <w:style w:type="character" w:customStyle="1" w:styleId="19">
    <w:name w:val="font112"/>
    <w:basedOn w:val="16"/>
    <w:autoRedefine/>
    <w:qFormat/>
    <w:uiPriority w:val="0"/>
    <w:rPr>
      <w:rFonts w:hint="eastAsia" w:ascii="宋体" w:hAnsi="宋体" w:eastAsia="宋体" w:cs="宋体"/>
      <w:color w:val="000000"/>
      <w:sz w:val="24"/>
      <w:szCs w:val="24"/>
      <w:u w:val="none"/>
    </w:rPr>
  </w:style>
  <w:style w:type="table" w:customStyle="1" w:styleId="20">
    <w:name w:val="网格型3"/>
    <w:basedOn w:val="14"/>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日期 字符"/>
    <w:basedOn w:val="16"/>
    <w:link w:val="8"/>
    <w:autoRedefine/>
    <w:qFormat/>
    <w:uiPriority w:val="0"/>
    <w:rPr>
      <w:kern w:val="2"/>
      <w:sz w:val="21"/>
      <w:szCs w:val="24"/>
    </w:rPr>
  </w:style>
  <w:style w:type="paragraph" w:styleId="22">
    <w:name w:val="List Paragraph"/>
    <w:basedOn w:val="1"/>
    <w:autoRedefine/>
    <w:qFormat/>
    <w:uiPriority w:val="0"/>
    <w:pPr>
      <w:ind w:firstLine="420" w:firstLineChars="200"/>
    </w:pPr>
  </w:style>
  <w:style w:type="character" w:customStyle="1" w:styleId="23">
    <w:name w:val="批注框文本 字符"/>
    <w:basedOn w:val="16"/>
    <w:link w:val="9"/>
    <w:autoRedefine/>
    <w:semiHidden/>
    <w:qFormat/>
    <w:uiPriority w:val="0"/>
    <w:rPr>
      <w:kern w:val="2"/>
      <w:sz w:val="18"/>
      <w:szCs w:val="18"/>
    </w:rPr>
  </w:style>
  <w:style w:type="character" w:customStyle="1" w:styleId="24">
    <w:name w:val="批注主题 字符"/>
    <w:basedOn w:val="25"/>
    <w:link w:val="13"/>
    <w:autoRedefine/>
    <w:semiHidden/>
    <w:qFormat/>
    <w:uiPriority w:val="0"/>
    <w:rPr>
      <w:rFonts w:ascii="Times New Roman" w:hAnsi="Times New Roman" w:eastAsia="宋体" w:cs="Times New Roman"/>
      <w:b/>
      <w:bCs/>
      <w:kern w:val="2"/>
      <w:sz w:val="21"/>
      <w:szCs w:val="24"/>
    </w:rPr>
  </w:style>
  <w:style w:type="character" w:customStyle="1" w:styleId="25">
    <w:name w:val="批注文字 字符"/>
    <w:basedOn w:val="16"/>
    <w:link w:val="6"/>
    <w:autoRedefine/>
    <w:qFormat/>
    <w:uiPriority w:val="0"/>
    <w:rPr>
      <w:rFonts w:ascii="Times New Roman" w:hAnsi="Times New Roman" w:eastAsia="宋体" w:cs="Times New Roman"/>
      <w:kern w:val="2"/>
      <w:sz w:val="21"/>
      <w:szCs w:val="24"/>
    </w:rPr>
  </w:style>
  <w:style w:type="character" w:customStyle="1" w:styleId="26">
    <w:name w:val="font61"/>
    <w:basedOn w:val="16"/>
    <w:autoRedefine/>
    <w:qFormat/>
    <w:uiPriority w:val="0"/>
    <w:rPr>
      <w:rFonts w:hint="default" w:ascii="仿宋_GB2312" w:eastAsia="仿宋_GB2312" w:cs="仿宋_GB2312"/>
      <w:b/>
      <w:bCs/>
      <w:color w:val="000000"/>
      <w:sz w:val="24"/>
      <w:szCs w:val="24"/>
      <w:u w:val="none"/>
    </w:rPr>
  </w:style>
  <w:style w:type="character" w:customStyle="1" w:styleId="27">
    <w:name w:val="font21"/>
    <w:basedOn w:val="16"/>
    <w:autoRedefine/>
    <w:qFormat/>
    <w:uiPriority w:val="0"/>
    <w:rPr>
      <w:rFonts w:hint="eastAsia" w:ascii="宋体" w:hAnsi="宋体" w:eastAsia="宋体" w:cs="宋体"/>
      <w:color w:val="000000"/>
      <w:sz w:val="21"/>
      <w:szCs w:val="21"/>
      <w:u w:val="none"/>
    </w:rPr>
  </w:style>
  <w:style w:type="character" w:customStyle="1" w:styleId="28">
    <w:name w:val="font81"/>
    <w:basedOn w:val="16"/>
    <w:autoRedefine/>
    <w:qFormat/>
    <w:uiPriority w:val="0"/>
    <w:rPr>
      <w:rFonts w:hint="default" w:ascii="仿宋_GB2312" w:eastAsia="仿宋_GB2312" w:cs="仿宋_GB2312"/>
      <w:color w:val="000000"/>
      <w:sz w:val="24"/>
      <w:szCs w:val="24"/>
      <w:u w:val="none"/>
    </w:rPr>
  </w:style>
  <w:style w:type="character" w:customStyle="1" w:styleId="29">
    <w:name w:val="页眉 字符"/>
    <w:basedOn w:val="16"/>
    <w:link w:val="11"/>
    <w:qFormat/>
    <w:uiPriority w:val="0"/>
    <w:rPr>
      <w:kern w:val="2"/>
      <w:sz w:val="18"/>
      <w:szCs w:val="18"/>
    </w:rPr>
  </w:style>
  <w:style w:type="paragraph" w:customStyle="1" w:styleId="30">
    <w:name w:val="样式1"/>
    <w:basedOn w:val="1"/>
    <w:autoRedefine/>
    <w:qFormat/>
    <w:uiPriority w:val="0"/>
    <w:rPr>
      <w:rFonts w:ascii="Times New Roman" w:hAnsi="Times New Roman" w:eastAsia="宋体" w:cs="Times New Roman"/>
    </w:rPr>
  </w:style>
  <w:style w:type="table" w:customStyle="1" w:styleId="31">
    <w:name w:val="网格型2"/>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1"/>
    <w:basedOn w:val="14"/>
    <w:autoRedefine/>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
    <w:name w:val="页脚 字符"/>
    <w:basedOn w:val="16"/>
    <w:link w:val="10"/>
    <w:autoRedefine/>
    <w:qFormat/>
    <w:uiPriority w:val="0"/>
    <w:rPr>
      <w:kern w:val="2"/>
      <w:sz w:val="18"/>
      <w:szCs w:val="18"/>
    </w:rPr>
  </w:style>
  <w:style w:type="character" w:customStyle="1" w:styleId="34">
    <w:name w:val="font31"/>
    <w:basedOn w:val="16"/>
    <w:autoRedefine/>
    <w:qFormat/>
    <w:uiPriority w:val="0"/>
    <w:rPr>
      <w:rFonts w:hint="default" w:ascii="仿宋_GB2312" w:eastAsia="仿宋_GB2312" w:cs="仿宋_GB2312"/>
      <w:color w:val="000000"/>
      <w:sz w:val="21"/>
      <w:szCs w:val="21"/>
      <w:u w:val="none"/>
    </w:rPr>
  </w:style>
  <w:style w:type="paragraph" w:customStyle="1" w:styleId="35">
    <w:name w:val="WPSOffice手动目录 1"/>
    <w:autoRedefine/>
    <w:qFormat/>
    <w:uiPriority w:val="0"/>
    <w:pPr>
      <w:ind w:leftChars="0"/>
    </w:pPr>
    <w:rPr>
      <w:rFonts w:asciiTheme="minorHAnsi" w:hAnsiTheme="minorHAnsi" w:eastAsiaTheme="minorEastAsia" w:cstheme="minorBidi"/>
      <w:sz w:val="20"/>
      <w:szCs w:val="20"/>
    </w:rPr>
  </w:style>
  <w:style w:type="character" w:customStyle="1" w:styleId="36">
    <w:name w:val="font71"/>
    <w:basedOn w:val="16"/>
    <w:autoRedefine/>
    <w:qFormat/>
    <w:uiPriority w:val="0"/>
    <w:rPr>
      <w:rFonts w:hint="default" w:ascii="Times New Roman" w:hAnsi="Times New Roman" w:cs="Times New Roman"/>
      <w:color w:val="000000"/>
      <w:sz w:val="21"/>
      <w:szCs w:val="21"/>
      <w:u w:val="none"/>
    </w:rPr>
  </w:style>
  <w:style w:type="paragraph" w:customStyle="1" w:styleId="37">
    <w:name w:val="封面左列"/>
    <w:basedOn w:val="1"/>
    <w:qFormat/>
    <w:uiPriority w:val="0"/>
    <w:pPr>
      <w:ind w:right="-192" w:rightChars="-60"/>
      <w:jc w:val="center"/>
    </w:pPr>
    <w:rPr>
      <w:rFonts w:eastAsia="楷体_GB2312"/>
      <w:szCs w:val="24"/>
    </w:rPr>
  </w:style>
  <w:style w:type="table" w:customStyle="1" w:styleId="38">
    <w:name w:val="Table Normal"/>
    <w:semiHidden/>
    <w:unhideWhenUsed/>
    <w:qFormat/>
    <w:uiPriority w:val="0"/>
    <w:tblPr>
      <w:tblCellMar>
        <w:top w:w="0" w:type="dxa"/>
        <w:left w:w="0" w:type="dxa"/>
        <w:bottom w:w="0" w:type="dxa"/>
        <w:right w:w="0" w:type="dxa"/>
      </w:tblCellMar>
    </w:tblPr>
  </w:style>
  <w:style w:type="paragraph" w:customStyle="1" w:styleId="39">
    <w:name w:val="Table Text"/>
    <w:basedOn w:val="1"/>
    <w:semiHidden/>
    <w:qFormat/>
    <w:uiPriority w:val="0"/>
    <w:rPr>
      <w:rFonts w:ascii="仿宋" w:hAnsi="仿宋" w:eastAsia="仿宋" w:cs="仿宋"/>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GIF"/><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4111</Words>
  <Characters>4838</Characters>
  <TotalTime>9</TotalTime>
  <ScaleCrop>false</ScaleCrop>
  <LinksUpToDate>false</LinksUpToDate>
  <CharactersWithSpaces>4908</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2024-06-04T22:42:00Z</dcterms:created>
  <dc:creator>lxh04</dc:creator>
  <cp:lastModifiedBy>雷学平</cp:lastModifiedBy>
  <cp:lastPrinted>2024-12-11T07:10:00Z</cp:lastPrinted>
  <dcterms:modified xsi:type="dcterms:W3CDTF">2024-12-16T03:21:22Z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3D263AB7E4D44291903F210CA375AEEE_13</vt:lpwstr>
  </property>
</Properties>
</file>