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9D1FC">
      <w:pPr>
        <w:jc w:val="center"/>
        <w:rPr>
          <w:rFonts w:ascii="宋体" w:hAnsi="宋体" w:cs="宋体"/>
          <w:sz w:val="32"/>
          <w:szCs w:val="32"/>
        </w:rPr>
      </w:pPr>
      <w:r>
        <w:rPr>
          <w:rFonts w:hint="eastAsia" w:ascii="宋体" w:hAnsi="宋体" w:cs="宋体"/>
          <w:sz w:val="32"/>
          <w:szCs w:val="32"/>
        </w:rPr>
        <w:t>《高等数学选讲</w:t>
      </w:r>
      <w:r>
        <w:rPr>
          <w:rFonts w:hint="eastAsia" w:ascii="宋体" w:hAnsi="宋体" w:cs="宋体"/>
          <w:sz w:val="32"/>
          <w:szCs w:val="32"/>
          <w:lang w:eastAsia="zh-CN"/>
        </w:rPr>
        <w:t>（</w:t>
      </w:r>
      <w:r>
        <w:rPr>
          <w:rFonts w:hint="eastAsia" w:ascii="宋体" w:hAnsi="宋体" w:cs="宋体"/>
          <w:sz w:val="32"/>
          <w:szCs w:val="32"/>
          <w:lang w:val="en-US" w:eastAsia="zh-CN"/>
        </w:rPr>
        <w:t>网络</w:t>
      </w:r>
      <w:r>
        <w:rPr>
          <w:rFonts w:hint="eastAsia" w:ascii="宋体" w:hAnsi="宋体" w:cs="宋体"/>
          <w:sz w:val="32"/>
          <w:szCs w:val="32"/>
          <w:lang w:eastAsia="zh-CN"/>
        </w:rPr>
        <w:t>）</w:t>
      </w:r>
      <w:r>
        <w:rPr>
          <w:rFonts w:hint="eastAsia" w:ascii="宋体" w:hAnsi="宋体" w:cs="宋体"/>
          <w:sz w:val="32"/>
          <w:szCs w:val="32"/>
        </w:rPr>
        <w:t>》线上课操作流程</w:t>
      </w:r>
    </w:p>
    <w:p w14:paraId="3A43662C">
      <w:pPr>
        <w:ind w:firstLine="420"/>
        <w:jc w:val="left"/>
        <w:rPr>
          <w:rFonts w:hint="default" w:ascii="宋体" w:hAnsi="宋体" w:eastAsia="宋体" w:cs="宋体"/>
          <w:b/>
          <w:bCs/>
          <w:color w:val="FF0000"/>
          <w:sz w:val="28"/>
          <w:szCs w:val="28"/>
          <w:lang w:val="en-US" w:eastAsia="zh-CN"/>
        </w:rPr>
      </w:pPr>
      <w:r>
        <w:rPr>
          <w:rFonts w:hint="eastAsia" w:ascii="宋体" w:hAnsi="宋体" w:cs="宋体"/>
          <w:b/>
          <w:bCs/>
          <w:color w:val="FF0000"/>
          <w:sz w:val="28"/>
          <w:szCs w:val="28"/>
        </w:rPr>
        <w:t>所有选了《高等数学选讲》这门线上课程的同学，一定要加此QQ群：</w:t>
      </w:r>
      <w:r>
        <w:rPr>
          <w:rFonts w:hint="eastAsia" w:ascii="宋体" w:hAnsi="宋体" w:cs="宋体"/>
          <w:sz w:val="32"/>
          <w:szCs w:val="32"/>
        </w:rPr>
        <w:t>459062766</w:t>
      </w:r>
    </w:p>
    <w:p w14:paraId="46B381FF">
      <w:pPr>
        <w:jc w:val="left"/>
        <w:rPr>
          <w:rFonts w:hint="eastAsia" w:ascii="宋体" w:hAnsi="宋体" w:cs="宋体"/>
          <w:b/>
          <w:bCs/>
          <w:color w:val="FF0000"/>
          <w:sz w:val="28"/>
          <w:szCs w:val="28"/>
        </w:rPr>
      </w:pPr>
      <w:r>
        <w:rPr>
          <w:rFonts w:hint="eastAsia" w:ascii="宋体" w:hAnsi="宋体" w:cs="宋体"/>
          <w:b/>
          <w:bCs/>
          <w:color w:val="0000FF"/>
          <w:sz w:val="28"/>
          <w:szCs w:val="28"/>
        </w:rPr>
        <w:t>（进群后会介绍详细的课程学习方法、评分标准）</w:t>
      </w:r>
    </w:p>
    <w:p w14:paraId="75AB4278">
      <w:pPr>
        <w:keepNext w:val="0"/>
        <w:keepLines w:val="0"/>
        <w:widowControl/>
        <w:suppressLineNumbers w:val="0"/>
        <w:jc w:val="left"/>
        <w:rPr>
          <w:rFonts w:hint="eastAsia" w:eastAsia="宋体"/>
          <w:lang w:eastAsia="zh-CN"/>
        </w:rPr>
      </w:pPr>
      <w:r>
        <w:rPr>
          <w:rFonts w:hint="eastAsia" w:eastAsia="宋体"/>
          <w:lang w:eastAsia="zh-CN"/>
        </w:rPr>
        <w:drawing>
          <wp:inline distT="0" distB="0" distL="114300" distR="114300">
            <wp:extent cx="5271135" cy="2205990"/>
            <wp:effectExtent l="0" t="0" r="5715" b="3810"/>
            <wp:docPr id="1" name="图片 1" descr="336803f9-7662-4edb-ad47-8a067386fe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36803f9-7662-4edb-ad47-8a067386fedf"/>
                    <pic:cNvPicPr>
                      <a:picLocks noChangeAspect="1"/>
                    </pic:cNvPicPr>
                  </pic:nvPicPr>
                  <pic:blipFill>
                    <a:blip r:embed="rId4"/>
                    <a:stretch>
                      <a:fillRect/>
                    </a:stretch>
                  </pic:blipFill>
                  <pic:spPr>
                    <a:xfrm>
                      <a:off x="0" y="0"/>
                      <a:ext cx="5271135" cy="2205990"/>
                    </a:xfrm>
                    <a:prstGeom prst="rect">
                      <a:avLst/>
                    </a:prstGeom>
                  </pic:spPr>
                </pic:pic>
              </a:graphicData>
            </a:graphic>
          </wp:inline>
        </w:drawing>
      </w:r>
    </w:p>
    <w:p w14:paraId="136D77D3">
      <w:pPr>
        <w:ind w:firstLine="420"/>
        <w:rPr>
          <w:rFonts w:hint="eastAsia" w:ascii="宋体" w:hAnsi="宋体" w:cs="宋体"/>
          <w:sz w:val="28"/>
          <w:szCs w:val="28"/>
        </w:rPr>
      </w:pPr>
      <w:r>
        <w:rPr>
          <w:rFonts w:hint="eastAsia" w:ascii="宋体" w:hAnsi="宋体" w:cs="宋体"/>
          <w:sz w:val="28"/>
          <w:szCs w:val="28"/>
        </w:rPr>
        <w:t>下载智慧职教</w:t>
      </w:r>
      <w:r>
        <w:rPr>
          <w:rFonts w:hint="eastAsia" w:ascii="宋体" w:hAnsi="宋体" w:cs="宋体"/>
          <w:sz w:val="28"/>
          <w:szCs w:val="28"/>
          <w:lang w:val="en-US" w:eastAsia="zh-CN"/>
        </w:rPr>
        <w:t>+</w:t>
      </w:r>
      <w:r>
        <w:rPr>
          <w:rFonts w:hint="eastAsia" w:ascii="宋体" w:hAnsi="宋体" w:cs="宋体"/>
          <w:sz w:val="28"/>
          <w:szCs w:val="28"/>
        </w:rPr>
        <w:t>，注册后，扫码加入智慧职教班级群，每周四完成智慧职教的相关学习任务。</w:t>
      </w:r>
    </w:p>
    <w:p w14:paraId="7ECE9AEE">
      <w:pPr>
        <w:keepNext w:val="0"/>
        <w:keepLines w:val="0"/>
        <w:widowControl/>
        <w:suppressLineNumbers w:val="0"/>
        <w:jc w:val="left"/>
      </w:pPr>
      <w:r>
        <w:rPr>
          <w:rFonts w:hint="eastAsia" w:ascii="宋体" w:hAnsi="宋体" w:cs="宋体"/>
          <w:sz w:val="28"/>
          <w:szCs w:val="28"/>
          <w:lang w:val="en-US" w:eastAsia="zh-CN"/>
        </w:rPr>
        <w:t>上课须知：1.每周四智慧职教自动会开放内容，大家完成课前、课中和课后的学习任务，最后不要忘记课后需要完成课后分析里的学生评价和学生总结（作为考核大家的重要依据），</w:t>
      </w:r>
      <w:r>
        <w:rPr>
          <w:rFonts w:ascii="宋体" w:hAnsi="宋体" w:eastAsia="宋体" w:cs="宋体"/>
          <w:kern w:val="0"/>
          <w:sz w:val="24"/>
          <w:szCs w:val="24"/>
          <w:lang w:val="en-US" w:eastAsia="zh-CN" w:bidi="ar"/>
        </w:rPr>
        <w:drawing>
          <wp:inline distT="0" distB="0" distL="114300" distR="114300">
            <wp:extent cx="5389245" cy="1168400"/>
            <wp:effectExtent l="0" t="0" r="825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5389245" cy="1168400"/>
                    </a:xfrm>
                    <a:prstGeom prst="rect">
                      <a:avLst/>
                    </a:prstGeom>
                    <a:noFill/>
                    <a:ln w="9525">
                      <a:noFill/>
                    </a:ln>
                  </pic:spPr>
                </pic:pic>
              </a:graphicData>
            </a:graphic>
          </wp:inline>
        </w:drawing>
      </w:r>
    </w:p>
    <w:p w14:paraId="3FE8D19E">
      <w:pPr>
        <w:ind w:firstLine="420"/>
        <w:rPr>
          <w:rFonts w:hint="eastAsia" w:ascii="宋体" w:hAnsi="宋体" w:cs="宋体"/>
          <w:sz w:val="28"/>
          <w:szCs w:val="28"/>
          <w:lang w:val="en-US" w:eastAsia="zh-CN"/>
        </w:rPr>
      </w:pPr>
      <w:r>
        <w:rPr>
          <w:rFonts w:hint="eastAsia" w:ascii="宋体" w:hAnsi="宋体" w:cs="宋体"/>
          <w:sz w:val="28"/>
          <w:szCs w:val="28"/>
          <w:lang w:val="en-US" w:eastAsia="zh-CN"/>
        </w:rPr>
        <w:t>2签到：智慧职教和云课堂都要签到，时间为一天，云课堂签到码开放后会放在群里的，智慧职教直接在智慧职教平台签到。</w:t>
      </w:r>
    </w:p>
    <w:p w14:paraId="29868057">
      <w:pPr>
        <w:numPr>
          <w:ilvl w:val="0"/>
          <w:numId w:val="1"/>
        </w:numPr>
        <w:ind w:firstLine="420"/>
        <w:rPr>
          <w:rFonts w:hint="eastAsia" w:ascii="宋体" w:hAnsi="宋体" w:cs="宋体"/>
          <w:sz w:val="28"/>
          <w:szCs w:val="28"/>
          <w:lang w:val="en-US" w:eastAsia="zh-CN"/>
        </w:rPr>
      </w:pPr>
      <w:r>
        <w:rPr>
          <w:rFonts w:hint="eastAsia" w:ascii="宋体" w:hAnsi="宋体" w:cs="宋体"/>
          <w:sz w:val="28"/>
          <w:szCs w:val="28"/>
          <w:lang w:val="en-US" w:eastAsia="zh-CN"/>
        </w:rPr>
        <w:t>本学期开放的课时时间为：，3月19日，3月26日，4月2日，4月9日，4月16日，4月23日，4月30日，5月7日，5月14日，5月21日、5月28日（考核）。</w:t>
      </w:r>
    </w:p>
    <w:p w14:paraId="66F7F49F">
      <w:pPr>
        <w:numPr>
          <w:ilvl w:val="0"/>
          <w:numId w:val="1"/>
        </w:numPr>
        <w:ind w:firstLine="420"/>
        <w:rPr>
          <w:rFonts w:hint="default" w:ascii="宋体" w:hAnsi="宋体" w:cs="宋体"/>
          <w:sz w:val="28"/>
          <w:szCs w:val="28"/>
          <w:lang w:val="en-US" w:eastAsia="zh-CN"/>
        </w:rPr>
      </w:pPr>
      <w:r>
        <w:rPr>
          <w:rFonts w:hint="eastAsia" w:ascii="宋体" w:hAnsi="宋体" w:cs="宋体"/>
          <w:sz w:val="28"/>
          <w:szCs w:val="28"/>
          <w:lang w:val="en-US" w:eastAsia="zh-CN"/>
        </w:rPr>
        <w:t>本课程是高等数学课程的线性代数内容，是转本考试</w:t>
      </w:r>
      <w:bookmarkStart w:id="0" w:name="_GoBack"/>
      <w:bookmarkEnd w:id="0"/>
      <w:r>
        <w:rPr>
          <w:rFonts w:hint="eastAsia" w:ascii="宋体" w:hAnsi="宋体" w:cs="宋体"/>
          <w:sz w:val="28"/>
          <w:szCs w:val="28"/>
          <w:lang w:val="en-US" w:eastAsia="zh-CN"/>
        </w:rPr>
        <w:t>要考的内容，有转本需求的同学认真学习，对后续的转本是有帮助的。</w:t>
      </w:r>
    </w:p>
    <w:p w14:paraId="0ACFA6F1">
      <w:pPr>
        <w:numPr>
          <w:ilvl w:val="0"/>
          <w:numId w:val="1"/>
        </w:numPr>
        <w:ind w:firstLine="420"/>
        <w:rPr>
          <w:rFonts w:hint="default" w:ascii="宋体" w:hAnsi="宋体" w:cs="宋体"/>
          <w:sz w:val="28"/>
          <w:szCs w:val="28"/>
          <w:lang w:val="en-US" w:eastAsia="zh-CN"/>
        </w:rPr>
      </w:pPr>
      <w:r>
        <w:rPr>
          <w:rFonts w:hint="eastAsia" w:ascii="宋体" w:hAnsi="宋体" w:cs="宋体"/>
          <w:sz w:val="28"/>
          <w:szCs w:val="28"/>
          <w:lang w:val="en-US" w:eastAsia="zh-CN"/>
        </w:rPr>
        <w:t>总评成绩：以智慧职教的成绩数据和课后学生评价和学生总结以及大家签到作为考核依据。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841C7"/>
    <w:multiLevelType w:val="singleLevel"/>
    <w:tmpl w:val="164841C7"/>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kMzhhZDk0OWU0OTg0MzY5MWIzN2MyMzVkZjcxMWMifQ=="/>
  </w:docVars>
  <w:rsids>
    <w:rsidRoot w:val="000577F6"/>
    <w:rsid w:val="000233E0"/>
    <w:rsid w:val="000577F6"/>
    <w:rsid w:val="000F781D"/>
    <w:rsid w:val="002046C1"/>
    <w:rsid w:val="002C4504"/>
    <w:rsid w:val="00940C40"/>
    <w:rsid w:val="13A85546"/>
    <w:rsid w:val="14695923"/>
    <w:rsid w:val="266F3F23"/>
    <w:rsid w:val="30A64ADA"/>
    <w:rsid w:val="32896420"/>
    <w:rsid w:val="66BE0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宋体" w:cs="Times New Roman"/>
      <w:kern w:val="2"/>
      <w:sz w:val="18"/>
      <w:szCs w:val="18"/>
    </w:rPr>
  </w:style>
  <w:style w:type="character" w:customStyle="1" w:styleId="7">
    <w:name w:val="页脚 字符"/>
    <w:basedOn w:val="5"/>
    <w:link w:val="2"/>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421</Words>
  <Characters>451</Characters>
  <Lines>1</Lines>
  <Paragraphs>1</Paragraphs>
  <TotalTime>8</TotalTime>
  <ScaleCrop>false</ScaleCrop>
  <LinksUpToDate>false</LinksUpToDate>
  <CharactersWithSpaces>451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2024-09-05T01:56:00Z</dcterms:created>
  <dc:creator>吴海红</dc:creator>
  <cp:lastModifiedBy>王宏义</cp:lastModifiedBy>
  <dcterms:modified xsi:type="dcterms:W3CDTF">2026-03-03T01:50:55Z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71A5EFFF6B1647ABBC422328A69EA2B2_12</vt:lpwstr>
  </property>
  <property fmtid="{D5CDD505-2E9C-101B-9397-08002B2CF9AE}" pid="4" name="KSOTemplateDocerSaveRecord">
    <vt:lpwstr>eyJoZGlkIjoiYmVmYmFjY2E5NzFiYTNmYmQ1NDUzNTlhODBjODk3YTYiLCJ1c2VySWQiOiIxNjM4NDY1OTM3In0=</vt:lpwstr>
  </property>
</Properties>
</file>